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Aquila Africa Limited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C123101 C1/GBL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33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Edith Street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Port-Louis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SCUDERIA SOUTH AFRICA (PTY) LTD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Bruton Road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Bryanston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South Africa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ZFF89FPC000240386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EngineNo 428505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175EE6A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733425" w14:paraId="36CB8F7C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1148B85" w14:textId="35E88EE2" w:rsidR="00733425" w:rsidRPr="00733425" w:rsidRDefault="00733425" w:rsidP="00C934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C394774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C771AAF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0479AFE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611E002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1366E679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WEIGHT(KG)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0C2CF838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38B2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2F4222" w14:textId="1419EB2B" w:rsidR="00DF19EB" w:rsidRPr="00733425" w:rsidRDefault="00DF19EB" w:rsidP="00C9348E">
            <w:pPr>
              <w:rPr>
                <w:rFonts w:ascii="Arial" w:hAnsi="Arial" w:cs="Arial"/>
                <w:sz w:val="12"/>
                <w:szCs w:val="12"/>
              </w:rPr>
            </w:pPr>
            <w:r w:rsidRPr="00733425">
              <w:rPr>
                <w:rFonts w:ascii="Arial" w:hAnsi="Arial" w:cs="Arial"/>
                <w:sz w:val="12"/>
                <w:szCs w:val="12"/>
              </w:rPr>
              <w:t xml:space="preserve">THE EXPORTER OF THE PRODUCTS COVERED BY THIS DOCUMENT (CUSTOMS AUTHORIZATION N. IT/013/MO/13) DECLARES THAT, EXCEPT WHERE OTHERWISE CLEARLY INDICATED (N.P), THESE PRODUCTS ARE OF THE EUROPEAN COMMUNITY PREFERENTIAL  ORIGIN.</w:t>
            </w:r>
            <w:bookmarkStart w:id="2" w:name="_GoBack"/>
            <w:bookmarkEnd w:id="2"/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3B8CC8D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671C8BC2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NaN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051AAA6B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NaN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6985404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NaN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Please make this check payable to Aquila Africa Limited</w:t>
            </w:r>
            <w:proofErr w:type="spellStart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/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683672AC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 xml:space="preserve">0</w:t>
            </w:r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Pr="00DF19EB" w:rsidRDefault="00F45F3B" w:rsidP="00C9348E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AfrAsia Bank Ltd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, IBAN: MU78AFBL250162000249501300ZAR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, SWIFT: AFBLMUMU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color w:val="4472C4" w:themeColor="accent1"/>
              </w:rP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Firstrand Bank Ltd South Africa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, Account: 9020357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, SWIFT for FNB: FIRNZAJJ</w:t>
            </w:r>
            <w:proofErr w:type="spellStart"/>
            <w:r w:rsidR="00082ED6"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2F2B77"/>
    <w:rsid w:val="00454EB5"/>
    <w:rsid w:val="004D1F83"/>
    <w:rsid w:val="005662C3"/>
    <w:rsid w:val="00733425"/>
    <w:rsid w:val="00744FD7"/>
    <w:rsid w:val="00896B97"/>
    <w:rsid w:val="008D0B7B"/>
    <w:rsid w:val="008E23F3"/>
    <w:rsid w:val="008E3F9E"/>
    <w:rsid w:val="008F7AF7"/>
    <w:rsid w:val="00924B62"/>
    <w:rsid w:val="009A7CFC"/>
    <w:rsid w:val="00B401FD"/>
    <w:rsid w:val="00BD0724"/>
    <w:rsid w:val="00C96391"/>
    <w:rsid w:val="00CA7CA4"/>
    <w:rsid w:val="00DF19EB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31</cp:revision>
  <dcterms:created xsi:type="dcterms:W3CDTF">2019-07-13T11:31:00Z</dcterms:created>
  <dcterms:modified xsi:type="dcterms:W3CDTF">2019-07-27T18:10:00Z</dcterms:modified>
</cp:coreProperties>
</file>