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97F96" w14:textId="77777777" w:rsidR="008E6AA1" w:rsidRPr="008E6AA1" w:rsidRDefault="008E6AA1" w:rsidP="008E6AA1">
      <w:pPr>
        <w:widowControl/>
        <w:shd w:val="clear" w:color="auto" w:fill="FFFFFF"/>
        <w:spacing w:before="100" w:beforeAutospacing="1" w:after="240"/>
        <w:jc w:val="left"/>
        <w:outlineLvl w:val="0"/>
        <w:rPr>
          <w:rFonts w:ascii="Times New Roman" w:eastAsia="宋体" w:hAnsi="Times New Roman" w:cs="Times New Roman"/>
          <w:b/>
          <w:bCs/>
          <w:color w:val="24292E"/>
          <w:kern w:val="36"/>
          <w:sz w:val="48"/>
          <w:szCs w:val="48"/>
        </w:rPr>
      </w:pPr>
      <w:bookmarkStart w:id="0" w:name="_GoBack"/>
      <w:r w:rsidRPr="008E6AA1">
        <w:rPr>
          <w:rFonts w:ascii="Times New Roman" w:eastAsia="宋体" w:hAnsi="Times New Roman" w:cs="Times New Roman"/>
          <w:b/>
          <w:bCs/>
          <w:color w:val="24292E"/>
          <w:kern w:val="36"/>
          <w:sz w:val="48"/>
          <w:szCs w:val="48"/>
        </w:rPr>
        <w:t>Generate Choropleth Maps of Covid-19 Cases in the United States</w:t>
      </w:r>
    </w:p>
    <w:p w14:paraId="32306BB8" w14:textId="77777777" w:rsidR="008E6AA1" w:rsidRPr="008E6AA1" w:rsidRDefault="008E6AA1" w:rsidP="008E6AA1">
      <w:pPr>
        <w:widowControl/>
        <w:shd w:val="clear" w:color="auto" w:fill="FFFFFF"/>
        <w:spacing w:before="360" w:after="240"/>
        <w:jc w:val="left"/>
        <w:outlineLvl w:val="1"/>
        <w:rPr>
          <w:rFonts w:ascii="Times New Roman" w:eastAsia="宋体" w:hAnsi="Times New Roman" w:cs="Times New Roman"/>
          <w:b/>
          <w:bCs/>
          <w:color w:val="24292E"/>
          <w:kern w:val="0"/>
          <w:sz w:val="36"/>
          <w:szCs w:val="36"/>
        </w:rPr>
      </w:pPr>
      <w:r w:rsidRPr="008E6AA1">
        <w:rPr>
          <w:rFonts w:ascii="Times New Roman" w:eastAsia="宋体" w:hAnsi="Times New Roman" w:cs="Times New Roman"/>
          <w:b/>
          <w:bCs/>
          <w:color w:val="24292E"/>
          <w:kern w:val="0"/>
          <w:sz w:val="36"/>
          <w:szCs w:val="36"/>
        </w:rPr>
        <w:t>Topics Covered</w:t>
      </w:r>
    </w:p>
    <w:p w14:paraId="06A13D9A" w14:textId="77777777" w:rsidR="008E6AA1" w:rsidRPr="008E6AA1" w:rsidRDefault="008E6AA1" w:rsidP="008E6AA1">
      <w:pPr>
        <w:widowControl/>
        <w:shd w:val="clear" w:color="auto" w:fill="FFFFFF"/>
        <w:spacing w:after="240"/>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graphical concepts and provide a tutorial on how to carry them out</w:t>
      </w:r>
    </w:p>
    <w:p w14:paraId="72C4E28E" w14:textId="77777777" w:rsidR="008E6AA1" w:rsidRPr="008E6AA1" w:rsidRDefault="008E6AA1" w:rsidP="008E6AA1">
      <w:pPr>
        <w:widowControl/>
        <w:numPr>
          <w:ilvl w:val="0"/>
          <w:numId w:val="1"/>
        </w:numPr>
        <w:shd w:val="clear" w:color="auto" w:fill="FFFFFF"/>
        <w:spacing w:beforeAutospacing="1" w:afterAutospacing="1"/>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How to draw a geographic map using a geospatial vector data, </w:t>
      </w:r>
      <w:r w:rsidRPr="008E6AA1">
        <w:rPr>
          <w:rFonts w:ascii="Times New Roman" w:eastAsia="宋体" w:hAnsi="Times New Roman" w:cs="Times New Roman"/>
          <w:color w:val="24292E"/>
          <w:kern w:val="0"/>
          <w:sz w:val="20"/>
          <w:szCs w:val="20"/>
        </w:rPr>
        <w:t>shapefile</w:t>
      </w:r>
      <w:r w:rsidRPr="008E6AA1">
        <w:rPr>
          <w:rFonts w:ascii="Times New Roman" w:eastAsia="宋体" w:hAnsi="Times New Roman" w:cs="Times New Roman"/>
          <w:color w:val="24292E"/>
          <w:kern w:val="0"/>
          <w:sz w:val="24"/>
          <w:szCs w:val="24"/>
        </w:rPr>
        <w:t> (R/Python/SAS)</w:t>
      </w:r>
    </w:p>
    <w:p w14:paraId="063468D6" w14:textId="77777777" w:rsidR="008E6AA1" w:rsidRPr="008E6AA1" w:rsidRDefault="008E6AA1" w:rsidP="008E6AA1">
      <w:pPr>
        <w:widowControl/>
        <w:numPr>
          <w:ilvl w:val="0"/>
          <w:numId w:val="1"/>
        </w:numPr>
        <w:shd w:val="clear" w:color="auto" w:fill="FFFFFF"/>
        <w:spacing w:afterAutospacing="1"/>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How to visualize the frequency of spatial events using a heat map, projected onto boundary information using </w:t>
      </w:r>
      <w:r w:rsidRPr="008E6AA1">
        <w:rPr>
          <w:rFonts w:ascii="Times New Roman" w:eastAsia="宋体" w:hAnsi="Times New Roman" w:cs="Times New Roman"/>
          <w:color w:val="24292E"/>
          <w:kern w:val="0"/>
          <w:sz w:val="20"/>
          <w:szCs w:val="20"/>
        </w:rPr>
        <w:t>shapefile</w:t>
      </w:r>
      <w:r w:rsidRPr="008E6AA1">
        <w:rPr>
          <w:rFonts w:ascii="Times New Roman" w:eastAsia="宋体" w:hAnsi="Times New Roman" w:cs="Times New Roman"/>
          <w:color w:val="24292E"/>
          <w:kern w:val="0"/>
          <w:sz w:val="24"/>
          <w:szCs w:val="24"/>
        </w:rPr>
        <w:t> (R/Python/SAS)</w:t>
      </w:r>
    </w:p>
    <w:p w14:paraId="23A687FA" w14:textId="77777777" w:rsidR="008E6AA1" w:rsidRPr="008E6AA1" w:rsidRDefault="008E6AA1" w:rsidP="008E6AA1">
      <w:pPr>
        <w:widowControl/>
        <w:numPr>
          <w:ilvl w:val="0"/>
          <w:numId w:val="1"/>
        </w:numPr>
        <w:shd w:val="clear" w:color="auto" w:fill="FFFFFF"/>
        <w:spacing w:before="60" w:after="100" w:afterAutospacing="1"/>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Extended examples of an HTML interactive map that allows users to specify the time frame for aggregation (not available in SAS)</w:t>
      </w:r>
    </w:p>
    <w:p w14:paraId="46BB3811" w14:textId="77777777" w:rsidR="008E6AA1" w:rsidRPr="008E6AA1" w:rsidRDefault="008E6AA1" w:rsidP="008E6AA1">
      <w:pPr>
        <w:widowControl/>
        <w:shd w:val="clear" w:color="auto" w:fill="FFFFFF"/>
        <w:spacing w:before="360" w:after="240"/>
        <w:jc w:val="left"/>
        <w:outlineLvl w:val="1"/>
        <w:rPr>
          <w:rFonts w:ascii="Times New Roman" w:eastAsia="宋体" w:hAnsi="Times New Roman" w:cs="Times New Roman"/>
          <w:b/>
          <w:bCs/>
          <w:color w:val="24292E"/>
          <w:kern w:val="0"/>
          <w:sz w:val="36"/>
          <w:szCs w:val="36"/>
        </w:rPr>
      </w:pPr>
      <w:r w:rsidRPr="008E6AA1">
        <w:rPr>
          <w:rFonts w:ascii="Times New Roman" w:eastAsia="宋体" w:hAnsi="Times New Roman" w:cs="Times New Roman"/>
          <w:b/>
          <w:bCs/>
          <w:color w:val="24292E"/>
          <w:kern w:val="0"/>
          <w:sz w:val="36"/>
          <w:szCs w:val="36"/>
        </w:rPr>
        <w:t>Keywords</w:t>
      </w:r>
    </w:p>
    <w:p w14:paraId="1762D180" w14:textId="77777777" w:rsidR="008E6AA1" w:rsidRPr="008E6AA1" w:rsidRDefault="008E6AA1" w:rsidP="008E6AA1">
      <w:pPr>
        <w:widowControl/>
        <w:shd w:val="clear" w:color="auto" w:fill="FFFFFF"/>
        <w:spacing w:after="240"/>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Choropleth Map, GIS, shapefile, Interactive Report</w:t>
      </w:r>
    </w:p>
    <w:p w14:paraId="450BCF80" w14:textId="77777777" w:rsidR="008E6AA1" w:rsidRPr="008E6AA1" w:rsidRDefault="008E6AA1" w:rsidP="008E6AA1">
      <w:pPr>
        <w:widowControl/>
        <w:shd w:val="clear" w:color="auto" w:fill="FFFFFF"/>
        <w:spacing w:before="360" w:after="240"/>
        <w:jc w:val="left"/>
        <w:outlineLvl w:val="1"/>
        <w:rPr>
          <w:rFonts w:ascii="Times New Roman" w:eastAsia="宋体" w:hAnsi="Times New Roman" w:cs="Times New Roman"/>
          <w:b/>
          <w:bCs/>
          <w:color w:val="24292E"/>
          <w:kern w:val="0"/>
          <w:sz w:val="36"/>
          <w:szCs w:val="36"/>
        </w:rPr>
      </w:pPr>
      <w:r w:rsidRPr="008E6AA1">
        <w:rPr>
          <w:rFonts w:ascii="Times New Roman" w:eastAsia="宋体" w:hAnsi="Times New Roman" w:cs="Times New Roman"/>
          <w:b/>
          <w:bCs/>
          <w:color w:val="24292E"/>
          <w:kern w:val="0"/>
          <w:sz w:val="36"/>
          <w:szCs w:val="36"/>
        </w:rPr>
        <w:t>Summary</w:t>
      </w:r>
    </w:p>
    <w:p w14:paraId="71243D96" w14:textId="77777777" w:rsidR="008E6AA1" w:rsidRPr="008E6AA1" w:rsidRDefault="008E6AA1" w:rsidP="008E6AA1">
      <w:pPr>
        <w:widowControl/>
        <w:shd w:val="clear" w:color="auto" w:fill="FFFFFF"/>
        <w:spacing w:after="240"/>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A choropleth map is a very useful tool in visualizing the differences between regions. Using daily count data from Covid-19 obtained from the </w:t>
      </w:r>
      <w:hyperlink r:id="rId5" w:history="1">
        <w:r w:rsidRPr="008E6AA1">
          <w:rPr>
            <w:rFonts w:ascii="Times New Roman" w:eastAsia="宋体" w:hAnsi="Times New Roman" w:cs="Times New Roman"/>
            <w:color w:val="24292E"/>
            <w:kern w:val="0"/>
            <w:sz w:val="24"/>
            <w:szCs w:val="24"/>
          </w:rPr>
          <w:t>COVID Tracking Project</w:t>
        </w:r>
      </w:hyperlink>
      <w:r w:rsidRPr="008E6AA1">
        <w:rPr>
          <w:rFonts w:ascii="Times New Roman" w:eastAsia="宋体" w:hAnsi="Times New Roman" w:cs="Times New Roman"/>
          <w:color w:val="24292E"/>
          <w:kern w:val="0"/>
          <w:sz w:val="24"/>
          <w:szCs w:val="24"/>
        </w:rPr>
        <w:t>, we visualize the total number of new infections in the U.S. at the state level.</w:t>
      </w:r>
    </w:p>
    <w:p w14:paraId="165B8667" w14:textId="77777777" w:rsidR="008E6AA1" w:rsidRPr="008E6AA1" w:rsidRDefault="008E6AA1" w:rsidP="008E6AA1">
      <w:pPr>
        <w:widowControl/>
        <w:shd w:val="clear" w:color="auto" w:fill="FFFFFF"/>
        <w:spacing w:after="240"/>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 xml:space="preserve">Furthermore, we show that choropleth maps are powerful for visualizing </w:t>
      </w:r>
      <w:proofErr w:type="spellStart"/>
      <w:r w:rsidRPr="008E6AA1">
        <w:rPr>
          <w:rFonts w:ascii="Times New Roman" w:eastAsia="宋体" w:hAnsi="Times New Roman" w:cs="Times New Roman"/>
          <w:color w:val="24292E"/>
          <w:kern w:val="0"/>
          <w:sz w:val="24"/>
          <w:szCs w:val="24"/>
        </w:rPr>
        <w:t>spatio</w:t>
      </w:r>
      <w:proofErr w:type="spellEnd"/>
      <w:r w:rsidRPr="008E6AA1">
        <w:rPr>
          <w:rFonts w:ascii="Times New Roman" w:eastAsia="宋体" w:hAnsi="Times New Roman" w:cs="Times New Roman"/>
          <w:color w:val="24292E"/>
          <w:kern w:val="0"/>
          <w:sz w:val="24"/>
          <w:szCs w:val="24"/>
        </w:rPr>
        <w:t>-temporal data that evolve with time. We create examples of an interactive map for the same dataset where users can change the aggregation period. Users can see which areas were hotspots of infection at which point in time.</w:t>
      </w:r>
    </w:p>
    <w:p w14:paraId="503FC7E7" w14:textId="77777777" w:rsidR="008E6AA1" w:rsidRPr="008E6AA1" w:rsidRDefault="008E6AA1" w:rsidP="008E6AA1">
      <w:pPr>
        <w:widowControl/>
        <w:shd w:val="clear" w:color="auto" w:fill="FFFFFF"/>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Although we only use the U.S. data in this tutorial, we adopt a universal method using </w:t>
      </w:r>
      <w:r w:rsidRPr="008E6AA1">
        <w:rPr>
          <w:rFonts w:ascii="Times New Roman" w:eastAsia="宋体" w:hAnsi="Times New Roman" w:cs="Times New Roman"/>
          <w:color w:val="24292E"/>
          <w:kern w:val="0"/>
          <w:sz w:val="20"/>
          <w:szCs w:val="20"/>
        </w:rPr>
        <w:t>shapefile</w:t>
      </w:r>
      <w:r w:rsidRPr="008E6AA1">
        <w:rPr>
          <w:rFonts w:ascii="Times New Roman" w:eastAsia="宋体" w:hAnsi="Times New Roman" w:cs="Times New Roman"/>
          <w:color w:val="24292E"/>
          <w:kern w:val="0"/>
          <w:sz w:val="24"/>
          <w:szCs w:val="24"/>
        </w:rPr>
        <w:t> instead of using a special package made exclusively for the U.S. (such as </w:t>
      </w:r>
      <w:proofErr w:type="spellStart"/>
      <w:r w:rsidRPr="008E6AA1">
        <w:rPr>
          <w:rFonts w:ascii="Times New Roman" w:eastAsia="宋体" w:hAnsi="Times New Roman" w:cs="Times New Roman"/>
          <w:color w:val="24292E"/>
          <w:kern w:val="0"/>
          <w:sz w:val="20"/>
          <w:szCs w:val="20"/>
        </w:rPr>
        <w:t>usmap</w:t>
      </w:r>
      <w:proofErr w:type="spellEnd"/>
      <w:r w:rsidRPr="008E6AA1">
        <w:rPr>
          <w:rFonts w:ascii="Times New Roman" w:eastAsia="宋体" w:hAnsi="Times New Roman" w:cs="Times New Roman"/>
          <w:color w:val="24292E"/>
          <w:kern w:val="0"/>
          <w:sz w:val="24"/>
          <w:szCs w:val="24"/>
        </w:rPr>
        <w:t> package in R) to ensure a consistent presentation across software tools and to allow users to apply our tutorial for visualizations in different resolutions (international, state, county, zip code, etc.) and in different situations.</w:t>
      </w:r>
    </w:p>
    <w:p w14:paraId="39E4C262" w14:textId="77777777" w:rsidR="008E6AA1" w:rsidRPr="008E6AA1" w:rsidRDefault="008E6AA1" w:rsidP="008E6AA1">
      <w:pPr>
        <w:widowControl/>
        <w:shd w:val="clear" w:color="auto" w:fill="FFFFFF"/>
        <w:spacing w:before="360" w:after="240"/>
        <w:jc w:val="left"/>
        <w:outlineLvl w:val="1"/>
        <w:rPr>
          <w:rFonts w:ascii="Times New Roman" w:eastAsia="宋体" w:hAnsi="Times New Roman" w:cs="Times New Roman"/>
          <w:b/>
          <w:bCs/>
          <w:color w:val="24292E"/>
          <w:kern w:val="0"/>
          <w:sz w:val="36"/>
          <w:szCs w:val="36"/>
        </w:rPr>
      </w:pPr>
      <w:r w:rsidRPr="008E6AA1">
        <w:rPr>
          <w:rFonts w:ascii="Times New Roman" w:eastAsia="宋体" w:hAnsi="Times New Roman" w:cs="Times New Roman"/>
          <w:b/>
          <w:bCs/>
          <w:color w:val="24292E"/>
          <w:kern w:val="0"/>
          <w:sz w:val="36"/>
          <w:szCs w:val="36"/>
        </w:rPr>
        <w:t>Dataset</w:t>
      </w:r>
    </w:p>
    <w:p w14:paraId="1801FECC" w14:textId="77777777" w:rsidR="008E6AA1" w:rsidRPr="008E6AA1" w:rsidRDefault="008E6AA1" w:rsidP="008E6AA1">
      <w:pPr>
        <w:widowControl/>
        <w:shd w:val="clear" w:color="auto" w:fill="FFFFFF"/>
        <w:spacing w:after="240"/>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COVID Tracking Project - Data by State</w:t>
      </w:r>
    </w:p>
    <w:p w14:paraId="3D350860" w14:textId="77777777" w:rsidR="008E6AA1" w:rsidRPr="008E6AA1" w:rsidRDefault="008E6AA1" w:rsidP="008E6AA1">
      <w:pPr>
        <w:widowControl/>
        <w:numPr>
          <w:ilvl w:val="0"/>
          <w:numId w:val="2"/>
        </w:numPr>
        <w:shd w:val="clear" w:color="auto" w:fill="FFFFFF"/>
        <w:spacing w:before="60" w:after="100" w:afterAutospacing="1"/>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lastRenderedPageBreak/>
        <w:t>daily data on the COVID-19 pandemic for the US and individual states</w:t>
      </w:r>
    </w:p>
    <w:p w14:paraId="368F283D" w14:textId="77777777" w:rsidR="008E6AA1" w:rsidRPr="008E6AA1" w:rsidRDefault="008E6AA1" w:rsidP="008E6AA1">
      <w:pPr>
        <w:widowControl/>
        <w:numPr>
          <w:ilvl w:val="0"/>
          <w:numId w:val="2"/>
        </w:numPr>
        <w:shd w:val="clear" w:color="auto" w:fill="FFFFFF"/>
        <w:spacing w:before="60" w:after="100" w:afterAutospacing="1"/>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available since 2020/01/22</w:t>
      </w:r>
    </w:p>
    <w:p w14:paraId="2D076C13" w14:textId="77777777" w:rsidR="008E6AA1" w:rsidRPr="008E6AA1" w:rsidRDefault="008E6AA1" w:rsidP="008E6AA1">
      <w:pPr>
        <w:widowControl/>
        <w:numPr>
          <w:ilvl w:val="0"/>
          <w:numId w:val="2"/>
        </w:numPr>
        <w:shd w:val="clear" w:color="auto" w:fill="FFFFFF"/>
        <w:spacing w:before="60" w:after="100" w:afterAutospacing="1"/>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positive variable shows the number of positivity</w:t>
      </w:r>
    </w:p>
    <w:p w14:paraId="10C9EC6C" w14:textId="77777777" w:rsidR="008E6AA1" w:rsidRPr="008E6AA1" w:rsidRDefault="008E6AA1" w:rsidP="008E6AA1">
      <w:pPr>
        <w:widowControl/>
        <w:shd w:val="clear" w:color="auto" w:fill="FFFFFF"/>
        <w:spacing w:before="360" w:after="240"/>
        <w:jc w:val="left"/>
        <w:outlineLvl w:val="1"/>
        <w:rPr>
          <w:rFonts w:ascii="Times New Roman" w:eastAsia="宋体" w:hAnsi="Times New Roman" w:cs="Times New Roman"/>
          <w:b/>
          <w:bCs/>
          <w:color w:val="24292E"/>
          <w:kern w:val="0"/>
          <w:sz w:val="36"/>
          <w:szCs w:val="36"/>
        </w:rPr>
      </w:pPr>
      <w:r w:rsidRPr="008E6AA1">
        <w:rPr>
          <w:rFonts w:ascii="Times New Roman" w:eastAsia="宋体" w:hAnsi="Times New Roman" w:cs="Times New Roman"/>
          <w:b/>
          <w:bCs/>
          <w:color w:val="24292E"/>
          <w:kern w:val="0"/>
          <w:sz w:val="36"/>
          <w:szCs w:val="36"/>
        </w:rPr>
        <w:t>Software Tools (Primary Member)</w:t>
      </w:r>
    </w:p>
    <w:p w14:paraId="2D7FA4B5" w14:textId="77777777" w:rsidR="008E6AA1" w:rsidRPr="008E6AA1" w:rsidRDefault="008E6AA1" w:rsidP="008E6AA1">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 xml:space="preserve">R: </w:t>
      </w:r>
      <w:proofErr w:type="spellStart"/>
      <w:r w:rsidRPr="008E6AA1">
        <w:rPr>
          <w:rFonts w:ascii="Times New Roman" w:eastAsia="宋体" w:hAnsi="Times New Roman" w:cs="Times New Roman"/>
          <w:color w:val="24292E"/>
          <w:kern w:val="0"/>
          <w:sz w:val="24"/>
          <w:szCs w:val="24"/>
        </w:rPr>
        <w:t>ggplot</w:t>
      </w:r>
      <w:proofErr w:type="spellEnd"/>
      <w:r w:rsidRPr="008E6AA1">
        <w:rPr>
          <w:rFonts w:ascii="Times New Roman" w:eastAsia="宋体" w:hAnsi="Times New Roman" w:cs="Times New Roman"/>
          <w:color w:val="24292E"/>
          <w:kern w:val="0"/>
          <w:sz w:val="24"/>
          <w:szCs w:val="24"/>
        </w:rPr>
        <w:t xml:space="preserve">, </w:t>
      </w:r>
      <w:proofErr w:type="spellStart"/>
      <w:r w:rsidRPr="008E6AA1">
        <w:rPr>
          <w:rFonts w:ascii="Times New Roman" w:eastAsia="宋体" w:hAnsi="Times New Roman" w:cs="Times New Roman"/>
          <w:color w:val="24292E"/>
          <w:kern w:val="0"/>
          <w:sz w:val="24"/>
          <w:szCs w:val="24"/>
        </w:rPr>
        <w:t>rgdal</w:t>
      </w:r>
      <w:proofErr w:type="spellEnd"/>
      <w:r w:rsidRPr="008E6AA1">
        <w:rPr>
          <w:rFonts w:ascii="Times New Roman" w:eastAsia="宋体" w:hAnsi="Times New Roman" w:cs="Times New Roman"/>
          <w:color w:val="24292E"/>
          <w:kern w:val="0"/>
          <w:sz w:val="24"/>
          <w:szCs w:val="24"/>
        </w:rPr>
        <w:t xml:space="preserve">, </w:t>
      </w:r>
      <w:proofErr w:type="spellStart"/>
      <w:r w:rsidRPr="008E6AA1">
        <w:rPr>
          <w:rFonts w:ascii="Times New Roman" w:eastAsia="宋体" w:hAnsi="Times New Roman" w:cs="Times New Roman"/>
          <w:color w:val="24292E"/>
          <w:kern w:val="0"/>
          <w:sz w:val="24"/>
          <w:szCs w:val="24"/>
        </w:rPr>
        <w:t>plotly</w:t>
      </w:r>
      <w:proofErr w:type="spellEnd"/>
      <w:r w:rsidRPr="008E6AA1">
        <w:rPr>
          <w:rFonts w:ascii="Times New Roman" w:eastAsia="宋体" w:hAnsi="Times New Roman" w:cs="Times New Roman"/>
          <w:color w:val="24292E"/>
          <w:kern w:val="0"/>
          <w:sz w:val="24"/>
          <w:szCs w:val="24"/>
        </w:rPr>
        <w:t xml:space="preserve"> (</w:t>
      </w:r>
      <w:proofErr w:type="spellStart"/>
      <w:r w:rsidRPr="008E6AA1">
        <w:rPr>
          <w:rFonts w:ascii="Times New Roman" w:eastAsia="宋体" w:hAnsi="Times New Roman" w:cs="Times New Roman"/>
          <w:color w:val="24292E"/>
          <w:kern w:val="0"/>
          <w:sz w:val="24"/>
          <w:szCs w:val="24"/>
        </w:rPr>
        <w:t>Moeki</w:t>
      </w:r>
      <w:proofErr w:type="spellEnd"/>
      <w:r w:rsidRPr="008E6AA1">
        <w:rPr>
          <w:rFonts w:ascii="Times New Roman" w:eastAsia="宋体" w:hAnsi="Times New Roman" w:cs="Times New Roman"/>
          <w:color w:val="24292E"/>
          <w:kern w:val="0"/>
          <w:sz w:val="24"/>
          <w:szCs w:val="24"/>
        </w:rPr>
        <w:t xml:space="preserve"> Kurita)</w:t>
      </w:r>
    </w:p>
    <w:p w14:paraId="14DE7372" w14:textId="77777777" w:rsidR="008E6AA1" w:rsidRPr="008E6AA1" w:rsidRDefault="008E6AA1" w:rsidP="008E6AA1">
      <w:pPr>
        <w:widowControl/>
        <w:numPr>
          <w:ilvl w:val="0"/>
          <w:numId w:val="3"/>
        </w:numPr>
        <w:shd w:val="clear" w:color="auto" w:fill="FFFFFF"/>
        <w:spacing w:before="60" w:after="100" w:afterAutospacing="1"/>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 xml:space="preserve">Python: </w:t>
      </w:r>
      <w:proofErr w:type="spellStart"/>
      <w:r w:rsidRPr="008E6AA1">
        <w:rPr>
          <w:rFonts w:ascii="Times New Roman" w:eastAsia="宋体" w:hAnsi="Times New Roman" w:cs="Times New Roman"/>
          <w:color w:val="24292E"/>
          <w:kern w:val="0"/>
          <w:sz w:val="24"/>
          <w:szCs w:val="24"/>
        </w:rPr>
        <w:t>geopandas</w:t>
      </w:r>
      <w:proofErr w:type="spellEnd"/>
      <w:r w:rsidRPr="008E6AA1">
        <w:rPr>
          <w:rFonts w:ascii="Times New Roman" w:eastAsia="宋体" w:hAnsi="Times New Roman" w:cs="Times New Roman"/>
          <w:color w:val="24292E"/>
          <w:kern w:val="0"/>
          <w:sz w:val="24"/>
          <w:szCs w:val="24"/>
        </w:rPr>
        <w:t>, matplotlib/bokeh (</w:t>
      </w:r>
      <w:proofErr w:type="spellStart"/>
      <w:r w:rsidRPr="008E6AA1">
        <w:rPr>
          <w:rFonts w:ascii="Times New Roman" w:eastAsia="宋体" w:hAnsi="Times New Roman" w:cs="Times New Roman"/>
          <w:color w:val="24292E"/>
          <w:kern w:val="0"/>
          <w:sz w:val="24"/>
          <w:szCs w:val="24"/>
        </w:rPr>
        <w:t>Enhao</w:t>
      </w:r>
      <w:proofErr w:type="spellEnd"/>
      <w:r w:rsidRPr="008E6AA1">
        <w:rPr>
          <w:rFonts w:ascii="Times New Roman" w:eastAsia="宋体" w:hAnsi="Times New Roman" w:cs="Times New Roman"/>
          <w:color w:val="24292E"/>
          <w:kern w:val="0"/>
          <w:sz w:val="24"/>
          <w:szCs w:val="24"/>
        </w:rPr>
        <w:t xml:space="preserve"> Li)</w:t>
      </w:r>
    </w:p>
    <w:p w14:paraId="34FF9F07" w14:textId="77777777" w:rsidR="008E6AA1" w:rsidRPr="008E6AA1" w:rsidRDefault="008E6AA1" w:rsidP="008E6AA1">
      <w:pPr>
        <w:widowControl/>
        <w:numPr>
          <w:ilvl w:val="0"/>
          <w:numId w:val="3"/>
        </w:numPr>
        <w:shd w:val="clear" w:color="auto" w:fill="FFFFFF"/>
        <w:spacing w:before="60" w:after="100" w:afterAutospacing="1"/>
        <w:jc w:val="left"/>
        <w:rPr>
          <w:rFonts w:ascii="Times New Roman" w:eastAsia="宋体" w:hAnsi="Times New Roman" w:cs="Times New Roman"/>
          <w:color w:val="24292E"/>
          <w:kern w:val="0"/>
          <w:sz w:val="24"/>
          <w:szCs w:val="24"/>
        </w:rPr>
      </w:pPr>
      <w:r w:rsidRPr="008E6AA1">
        <w:rPr>
          <w:rFonts w:ascii="Times New Roman" w:eastAsia="宋体" w:hAnsi="Times New Roman" w:cs="Times New Roman"/>
          <w:color w:val="24292E"/>
          <w:kern w:val="0"/>
          <w:sz w:val="24"/>
          <w:szCs w:val="24"/>
        </w:rPr>
        <w:t xml:space="preserve">SAS: Proc </w:t>
      </w:r>
      <w:proofErr w:type="spellStart"/>
      <w:r w:rsidRPr="008E6AA1">
        <w:rPr>
          <w:rFonts w:ascii="Times New Roman" w:eastAsia="宋体" w:hAnsi="Times New Roman" w:cs="Times New Roman"/>
          <w:color w:val="24292E"/>
          <w:kern w:val="0"/>
          <w:sz w:val="24"/>
          <w:szCs w:val="24"/>
        </w:rPr>
        <w:t>Mapimport</w:t>
      </w:r>
      <w:proofErr w:type="spellEnd"/>
      <w:r w:rsidRPr="008E6AA1">
        <w:rPr>
          <w:rFonts w:ascii="Times New Roman" w:eastAsia="宋体" w:hAnsi="Times New Roman" w:cs="Times New Roman"/>
          <w:color w:val="24292E"/>
          <w:kern w:val="0"/>
          <w:sz w:val="24"/>
          <w:szCs w:val="24"/>
        </w:rPr>
        <w:t xml:space="preserve">, Proc </w:t>
      </w:r>
      <w:proofErr w:type="spellStart"/>
      <w:r w:rsidRPr="008E6AA1">
        <w:rPr>
          <w:rFonts w:ascii="Times New Roman" w:eastAsia="宋体" w:hAnsi="Times New Roman" w:cs="Times New Roman"/>
          <w:color w:val="24292E"/>
          <w:kern w:val="0"/>
          <w:sz w:val="24"/>
          <w:szCs w:val="24"/>
        </w:rPr>
        <w:t>Gmap</w:t>
      </w:r>
      <w:proofErr w:type="spellEnd"/>
      <w:r w:rsidRPr="008E6AA1">
        <w:rPr>
          <w:rFonts w:ascii="Times New Roman" w:eastAsia="宋体" w:hAnsi="Times New Roman" w:cs="Times New Roman"/>
          <w:color w:val="24292E"/>
          <w:kern w:val="0"/>
          <w:sz w:val="24"/>
          <w:szCs w:val="24"/>
        </w:rPr>
        <w:t xml:space="preserve"> (</w:t>
      </w:r>
      <w:proofErr w:type="spellStart"/>
      <w:r w:rsidRPr="008E6AA1">
        <w:rPr>
          <w:rFonts w:ascii="Times New Roman" w:eastAsia="宋体" w:hAnsi="Times New Roman" w:cs="Times New Roman"/>
          <w:color w:val="24292E"/>
          <w:kern w:val="0"/>
          <w:sz w:val="24"/>
          <w:szCs w:val="24"/>
        </w:rPr>
        <w:t>Dongyang</w:t>
      </w:r>
      <w:proofErr w:type="spellEnd"/>
      <w:r w:rsidRPr="008E6AA1">
        <w:rPr>
          <w:rFonts w:ascii="Times New Roman" w:eastAsia="宋体" w:hAnsi="Times New Roman" w:cs="Times New Roman"/>
          <w:color w:val="24292E"/>
          <w:kern w:val="0"/>
          <w:sz w:val="24"/>
          <w:szCs w:val="24"/>
        </w:rPr>
        <w:t xml:space="preserve"> Zhao)</w:t>
      </w:r>
    </w:p>
    <w:bookmarkEnd w:id="0"/>
    <w:p w14:paraId="42DAC7D4" w14:textId="77777777" w:rsidR="007B1BFD" w:rsidRPr="008E6AA1" w:rsidRDefault="007B1BFD">
      <w:pPr>
        <w:rPr>
          <w:rFonts w:ascii="Times New Roman" w:hAnsi="Times New Roman" w:cs="Times New Roman"/>
        </w:rPr>
      </w:pPr>
    </w:p>
    <w:sectPr w:rsidR="007B1BFD" w:rsidRPr="008E6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A03B1"/>
    <w:multiLevelType w:val="multilevel"/>
    <w:tmpl w:val="781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411AB"/>
    <w:multiLevelType w:val="multilevel"/>
    <w:tmpl w:val="031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54487"/>
    <w:multiLevelType w:val="multilevel"/>
    <w:tmpl w:val="5AB6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8A"/>
    <w:rsid w:val="00104744"/>
    <w:rsid w:val="0030158A"/>
    <w:rsid w:val="007B1BFD"/>
    <w:rsid w:val="008E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9560"/>
  <w15:chartTrackingRefBased/>
  <w15:docId w15:val="{79188A81-CE10-4925-B064-7D4E2F05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E6A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E6A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AA1"/>
    <w:rPr>
      <w:rFonts w:ascii="宋体" w:eastAsia="宋体" w:hAnsi="宋体" w:cs="宋体"/>
      <w:b/>
      <w:bCs/>
      <w:kern w:val="36"/>
      <w:sz w:val="48"/>
      <w:szCs w:val="48"/>
    </w:rPr>
  </w:style>
  <w:style w:type="character" w:customStyle="1" w:styleId="20">
    <w:name w:val="标题 2 字符"/>
    <w:basedOn w:val="a0"/>
    <w:link w:val="2"/>
    <w:uiPriority w:val="9"/>
    <w:rsid w:val="008E6AA1"/>
    <w:rPr>
      <w:rFonts w:ascii="宋体" w:eastAsia="宋体" w:hAnsi="宋体" w:cs="宋体"/>
      <w:b/>
      <w:bCs/>
      <w:kern w:val="0"/>
      <w:sz w:val="36"/>
      <w:szCs w:val="36"/>
    </w:rPr>
  </w:style>
  <w:style w:type="character" w:styleId="a3">
    <w:name w:val="Hyperlink"/>
    <w:basedOn w:val="a0"/>
    <w:uiPriority w:val="99"/>
    <w:semiHidden/>
    <w:unhideWhenUsed/>
    <w:rsid w:val="008E6AA1"/>
    <w:rPr>
      <w:color w:val="0000FF"/>
      <w:u w:val="single"/>
    </w:rPr>
  </w:style>
  <w:style w:type="paragraph" w:styleId="a4">
    <w:name w:val="Normal (Web)"/>
    <w:basedOn w:val="a"/>
    <w:uiPriority w:val="99"/>
    <w:semiHidden/>
    <w:unhideWhenUsed/>
    <w:rsid w:val="008E6AA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E6AA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00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vidtrack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2020-10-31T14:20:00Z</dcterms:created>
  <dcterms:modified xsi:type="dcterms:W3CDTF">2020-10-31T14:33:00Z</dcterms:modified>
</cp:coreProperties>
</file>