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737F" w14:textId="77777777" w:rsidR="00A320E6" w:rsidRDefault="001F661C">
      <w:pPr>
        <w:ind w:firstLine="720"/>
        <w:jc w:val="center"/>
      </w:pPr>
      <w:r>
        <w:rPr>
          <w:b/>
        </w:rPr>
        <w:t xml:space="preserve">  ЛАБОРАТОРНА РОБОТА №2</w:t>
      </w:r>
    </w:p>
    <w:p w14:paraId="422A9C2A" w14:textId="77777777" w:rsidR="00A320E6" w:rsidRDefault="00A320E6"/>
    <w:p w14:paraId="77B5C69B" w14:textId="77777777" w:rsidR="00A320E6" w:rsidRDefault="001F661C">
      <w:pPr>
        <w:ind w:left="720" w:hanging="720"/>
      </w:pPr>
      <w:r>
        <w:rPr>
          <w:b/>
        </w:rPr>
        <w:t>Тема: КАСКАДНІ ТАБЛИЦІ СТИЛІВ. СЕЛЕКТОРИ .ІДЕНТИФІКАТОРИ. СТИЛЬОВЕ ОФОРМЛЕННЯ ТЕКСТОВИХ ЕЛЕМЕНТІВ В HTML-ДОКУМЕНТАХ.</w:t>
      </w:r>
    </w:p>
    <w:p w14:paraId="13910FDD" w14:textId="77777777" w:rsidR="00A320E6" w:rsidRDefault="00A320E6">
      <w:pPr>
        <w:ind w:left="720" w:hanging="720"/>
      </w:pPr>
    </w:p>
    <w:p w14:paraId="3F1A45F6" w14:textId="2B07AB1D" w:rsidR="00A320E6" w:rsidRDefault="001F661C">
      <w:pPr>
        <w:ind w:left="990" w:hanging="990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>: придбати практичні навички роботи  з селекторами,</w:t>
      </w:r>
      <w:r w:rsidR="00473459">
        <w:rPr>
          <w:sz w:val="28"/>
          <w:szCs w:val="28"/>
        </w:rPr>
        <w:t xml:space="preserve"> </w:t>
      </w:r>
      <w:r>
        <w:rPr>
          <w:sz w:val="28"/>
          <w:szCs w:val="28"/>
        </w:rPr>
        <w:t>ідентифікаторами, списками,  різноманітними властивостями кольору і фону,  зовнішними та внутрішними  відступами,  плаваючими елементами, оформленням текстових елементів</w:t>
      </w:r>
    </w:p>
    <w:p w14:paraId="6DFABC71" w14:textId="77777777" w:rsidR="00A320E6" w:rsidRDefault="00A320E6">
      <w:pPr>
        <w:ind w:left="720" w:hanging="720"/>
        <w:rPr>
          <w:sz w:val="28"/>
          <w:szCs w:val="28"/>
        </w:rPr>
      </w:pPr>
    </w:p>
    <w:p w14:paraId="13051E9A" w14:textId="77777777" w:rsidR="00A320E6" w:rsidRDefault="00A320E6">
      <w:pPr>
        <w:jc w:val="center"/>
      </w:pPr>
    </w:p>
    <w:p w14:paraId="4673C180" w14:textId="77777777" w:rsidR="00A320E6" w:rsidRDefault="001F661C">
      <w:pPr>
        <w:jc w:val="center"/>
      </w:pPr>
      <w:r>
        <w:rPr>
          <w:b/>
        </w:rPr>
        <w:t>ХІД ВИКОНАННЯ РОБОТИ</w:t>
      </w:r>
    </w:p>
    <w:p w14:paraId="61D3373F" w14:textId="77777777" w:rsidR="00A320E6" w:rsidRDefault="00A320E6"/>
    <w:p w14:paraId="60AC9921" w14:textId="6DE6CED4" w:rsidR="003E64F0" w:rsidRDefault="003E64F0" w:rsidP="003E64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 власному </w:t>
      </w:r>
      <w:r>
        <w:rPr>
          <w:sz w:val="28"/>
          <w:szCs w:val="28"/>
          <w:lang w:val="en-US"/>
        </w:rPr>
        <w:t>WEB</w:t>
      </w:r>
      <w:r w:rsidRPr="003E64F0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застосунку застосувати селектор тегу ( або селекторів тегів), класів, іднтифікаторів. </w:t>
      </w:r>
      <w:r>
        <w:rPr>
          <w:sz w:val="28"/>
          <w:szCs w:val="28"/>
        </w:rPr>
        <w:t xml:space="preserve">Програмний </w:t>
      </w:r>
      <w:r w:rsidRPr="004915D3">
        <w:rPr>
          <w:b/>
          <w:bCs/>
          <w:sz w:val="28"/>
          <w:szCs w:val="28"/>
          <w:lang w:val="en-US"/>
        </w:rPr>
        <w:t>HTML</w:t>
      </w:r>
      <w:r w:rsidRPr="004915D3">
        <w:rPr>
          <w:b/>
          <w:bCs/>
          <w:sz w:val="28"/>
          <w:szCs w:val="28"/>
          <w:lang w:val="ru-RU"/>
        </w:rPr>
        <w:t>-</w:t>
      </w:r>
      <w:r w:rsidRPr="004915D3">
        <w:rPr>
          <w:b/>
          <w:bCs/>
          <w:sz w:val="28"/>
          <w:szCs w:val="28"/>
        </w:rPr>
        <w:t>код</w:t>
      </w:r>
      <w:r w:rsidRPr="004915D3">
        <w:rPr>
          <w:b/>
          <w:bCs/>
          <w:sz w:val="28"/>
          <w:szCs w:val="28"/>
          <w:lang w:val="ru-RU"/>
        </w:rPr>
        <w:t xml:space="preserve">, </w:t>
      </w:r>
      <w:r w:rsidRPr="004915D3">
        <w:rPr>
          <w:b/>
          <w:bCs/>
          <w:sz w:val="28"/>
          <w:szCs w:val="28"/>
          <w:lang w:val="en-US"/>
        </w:rPr>
        <w:t>CSS</w:t>
      </w:r>
      <w:r w:rsidRPr="004915D3">
        <w:rPr>
          <w:b/>
          <w:bCs/>
          <w:sz w:val="28"/>
          <w:szCs w:val="28"/>
          <w:lang w:val="ru-RU"/>
        </w:rPr>
        <w:t>-</w:t>
      </w:r>
      <w:r w:rsidRPr="004915D3">
        <w:rPr>
          <w:b/>
          <w:bCs/>
          <w:sz w:val="28"/>
          <w:szCs w:val="28"/>
        </w:rPr>
        <w:t>код</w:t>
      </w:r>
      <w:r>
        <w:rPr>
          <w:sz w:val="28"/>
          <w:szCs w:val="28"/>
        </w:rPr>
        <w:t xml:space="preserve">, який застосовується до визначеного елемента, а також </w:t>
      </w:r>
      <w:r w:rsidRPr="004915D3">
        <w:rPr>
          <w:b/>
          <w:bCs/>
          <w:sz w:val="28"/>
          <w:szCs w:val="28"/>
        </w:rPr>
        <w:t>його зображення</w:t>
      </w:r>
      <w:r>
        <w:rPr>
          <w:sz w:val="28"/>
          <w:szCs w:val="28"/>
        </w:rPr>
        <w:t xml:space="preserve">, яке буде виводитись  у браузері,  розмістити  у звітному HTML-документі у відповідному пункті « Селектори тегу». </w:t>
      </w:r>
    </w:p>
    <w:p w14:paraId="587B61E0" w14:textId="77777777" w:rsidR="003E64F0" w:rsidRDefault="003E64F0" w:rsidP="003E64F0">
      <w:pPr>
        <w:ind w:left="360"/>
        <w:rPr>
          <w:sz w:val="28"/>
          <w:szCs w:val="28"/>
        </w:rPr>
      </w:pPr>
    </w:p>
    <w:p w14:paraId="3A69E73A" w14:textId="1FFBE3D0" w:rsidR="003E64F0" w:rsidRDefault="003E64F0" w:rsidP="003E64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 власному </w:t>
      </w:r>
      <w:r>
        <w:rPr>
          <w:sz w:val="28"/>
          <w:szCs w:val="28"/>
          <w:lang w:val="en-US"/>
        </w:rPr>
        <w:t>WEB</w:t>
      </w:r>
      <w:r w:rsidRPr="003E64F0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застосунку застосувати селектор класу ( або селекторів  класів) </w:t>
      </w:r>
      <w:r>
        <w:rPr>
          <w:sz w:val="28"/>
          <w:szCs w:val="28"/>
        </w:rPr>
        <w:t xml:space="preserve">Програмний </w:t>
      </w:r>
      <w:r w:rsidRPr="004915D3">
        <w:rPr>
          <w:b/>
          <w:bCs/>
          <w:sz w:val="28"/>
          <w:szCs w:val="28"/>
        </w:rPr>
        <w:t>HTML-код, CSS-код</w:t>
      </w:r>
      <w:r>
        <w:rPr>
          <w:sz w:val="28"/>
          <w:szCs w:val="28"/>
        </w:rPr>
        <w:t xml:space="preserve">, який застосовується до визначеного елемента, а також його </w:t>
      </w:r>
      <w:r w:rsidRPr="004915D3">
        <w:rPr>
          <w:b/>
          <w:bCs/>
          <w:sz w:val="28"/>
          <w:szCs w:val="28"/>
        </w:rPr>
        <w:t>зображення</w:t>
      </w:r>
      <w:r>
        <w:rPr>
          <w:sz w:val="28"/>
          <w:szCs w:val="28"/>
        </w:rPr>
        <w:t>, яке буде виводитись  у браузері,  розмістити  у звітному HTML-документі у відповідному пункті « Селектори класів».</w:t>
      </w:r>
    </w:p>
    <w:p w14:paraId="0BD864FB" w14:textId="77777777" w:rsidR="003E64F0" w:rsidRDefault="003E64F0" w:rsidP="003E64F0">
      <w:pPr>
        <w:pStyle w:val="a5"/>
        <w:rPr>
          <w:sz w:val="28"/>
          <w:szCs w:val="28"/>
        </w:rPr>
      </w:pPr>
    </w:p>
    <w:p w14:paraId="34D51C8E" w14:textId="43272334" w:rsidR="003E64F0" w:rsidRDefault="003E64F0" w:rsidP="003E64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 власному </w:t>
      </w:r>
      <w:r>
        <w:rPr>
          <w:sz w:val="28"/>
          <w:szCs w:val="28"/>
          <w:lang w:val="en-US"/>
        </w:rPr>
        <w:t>WEB</w:t>
      </w:r>
      <w:r w:rsidRPr="003E64F0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застосунку застосувати селектор ідентифікатора  ( або селекторів іднтифікаторів). </w:t>
      </w:r>
      <w:r>
        <w:rPr>
          <w:sz w:val="28"/>
          <w:szCs w:val="28"/>
        </w:rPr>
        <w:t xml:space="preserve">Програмний </w:t>
      </w:r>
      <w:r w:rsidRPr="004915D3">
        <w:rPr>
          <w:b/>
          <w:bCs/>
          <w:sz w:val="28"/>
          <w:szCs w:val="28"/>
        </w:rPr>
        <w:t>HTML-код, CSS-код</w:t>
      </w:r>
      <w:r>
        <w:rPr>
          <w:sz w:val="28"/>
          <w:szCs w:val="28"/>
        </w:rPr>
        <w:t xml:space="preserve">, який застосовується до визначеного елемента, а також його </w:t>
      </w:r>
      <w:r w:rsidRPr="004915D3">
        <w:rPr>
          <w:b/>
          <w:bCs/>
          <w:sz w:val="28"/>
          <w:szCs w:val="28"/>
        </w:rPr>
        <w:t>зображення</w:t>
      </w:r>
      <w:r>
        <w:rPr>
          <w:sz w:val="28"/>
          <w:szCs w:val="28"/>
        </w:rPr>
        <w:t xml:space="preserve">, яке буде виводитись  у браузері,  розмістити  у звітному HTML-документі у відповідному пункті « Селектори ідентифікаторів». </w:t>
      </w:r>
    </w:p>
    <w:p w14:paraId="73455BC0" w14:textId="1066B4E1" w:rsidR="003E64F0" w:rsidRDefault="003E64F0" w:rsidP="003E64F0">
      <w:pPr>
        <w:ind w:left="720"/>
        <w:rPr>
          <w:sz w:val="28"/>
          <w:szCs w:val="28"/>
        </w:rPr>
      </w:pPr>
    </w:p>
    <w:p w14:paraId="6A5AC2A8" w14:textId="0D10F9AC" w:rsidR="00A320E6" w:rsidRDefault="001F66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 свій розсуд застосувати сусідні, дочірні селектори, селектор атрибута та універсальний селектор. Програмні коди даного пункту відобразити у звітному HTML-документі</w:t>
      </w:r>
      <w:r w:rsidR="003E64F0">
        <w:rPr>
          <w:sz w:val="28"/>
          <w:szCs w:val="28"/>
        </w:rPr>
        <w:t xml:space="preserve"> у пункті «Інші селектори»</w:t>
      </w:r>
      <w:r>
        <w:rPr>
          <w:sz w:val="28"/>
          <w:szCs w:val="28"/>
        </w:rPr>
        <w:tab/>
      </w:r>
    </w:p>
    <w:p w14:paraId="36EA872A" w14:textId="77777777" w:rsidR="00A320E6" w:rsidRDefault="00A320E6">
      <w:pPr>
        <w:ind w:left="360"/>
        <w:rPr>
          <w:sz w:val="28"/>
          <w:szCs w:val="28"/>
        </w:rPr>
      </w:pPr>
    </w:p>
    <w:p w14:paraId="5E5031D2" w14:textId="0CF16276" w:rsidR="00A320E6" w:rsidRDefault="001F66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 допомогою каскадних таблиць стилів виконати на свій розсуд стильове оформлення текстових елементів. Показати як </w:t>
      </w:r>
      <w:r w:rsidR="003E64F0">
        <w:rPr>
          <w:sz w:val="28"/>
          <w:szCs w:val="28"/>
        </w:rPr>
        <w:t>застосовуються</w:t>
      </w:r>
      <w:r>
        <w:rPr>
          <w:sz w:val="28"/>
          <w:szCs w:val="28"/>
        </w:rPr>
        <w:t>:</w:t>
      </w:r>
    </w:p>
    <w:p w14:paraId="39550D6A" w14:textId="466E34EE" w:rsidR="003E64F0" w:rsidRDefault="001F661C">
      <w:pPr>
        <w:numPr>
          <w:ilvl w:val="0"/>
          <w:numId w:val="3"/>
        </w:numPr>
        <w:ind w:firstLine="27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64F0">
        <w:rPr>
          <w:sz w:val="28"/>
          <w:szCs w:val="28"/>
        </w:rPr>
        <w:t>шрифти;</w:t>
      </w:r>
    </w:p>
    <w:p w14:paraId="32D32396" w14:textId="4296FD4A" w:rsidR="003E64F0" w:rsidRDefault="003E64F0">
      <w:pPr>
        <w:numPr>
          <w:ilvl w:val="0"/>
          <w:numId w:val="3"/>
        </w:numPr>
        <w:ind w:firstLine="270"/>
        <w:rPr>
          <w:sz w:val="28"/>
          <w:szCs w:val="28"/>
        </w:rPr>
      </w:pPr>
      <w:r>
        <w:rPr>
          <w:sz w:val="28"/>
          <w:szCs w:val="28"/>
        </w:rPr>
        <w:t>контури;</w:t>
      </w:r>
    </w:p>
    <w:p w14:paraId="357FD1EE" w14:textId="53CF3301" w:rsidR="003E64F0" w:rsidRDefault="003E64F0">
      <w:pPr>
        <w:numPr>
          <w:ilvl w:val="0"/>
          <w:numId w:val="3"/>
        </w:numPr>
        <w:ind w:firstLine="270"/>
        <w:rPr>
          <w:sz w:val="28"/>
          <w:szCs w:val="28"/>
        </w:rPr>
      </w:pPr>
      <w:r>
        <w:rPr>
          <w:sz w:val="28"/>
          <w:szCs w:val="28"/>
        </w:rPr>
        <w:t>фон;</w:t>
      </w:r>
    </w:p>
    <w:p w14:paraId="4EE48B66" w14:textId="410B938A" w:rsidR="003E64F0" w:rsidRDefault="003E64F0">
      <w:pPr>
        <w:numPr>
          <w:ilvl w:val="0"/>
          <w:numId w:val="3"/>
        </w:numPr>
        <w:ind w:firstLine="270"/>
        <w:rPr>
          <w:sz w:val="28"/>
          <w:szCs w:val="28"/>
        </w:rPr>
      </w:pPr>
      <w:r>
        <w:rPr>
          <w:sz w:val="28"/>
          <w:szCs w:val="28"/>
        </w:rPr>
        <w:t>колір тексту;</w:t>
      </w:r>
    </w:p>
    <w:p w14:paraId="17AE434D" w14:textId="7D248FEE" w:rsidR="003E64F0" w:rsidRDefault="003E64F0">
      <w:pPr>
        <w:numPr>
          <w:ilvl w:val="0"/>
          <w:numId w:val="3"/>
        </w:numPr>
        <w:ind w:firstLine="270"/>
        <w:rPr>
          <w:sz w:val="28"/>
          <w:szCs w:val="28"/>
        </w:rPr>
      </w:pPr>
      <w:r>
        <w:rPr>
          <w:sz w:val="28"/>
          <w:szCs w:val="28"/>
          <w:lang w:val="en-US"/>
        </w:rPr>
        <w:t>CSS</w:t>
      </w:r>
      <w:r w:rsidRPr="003E64F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властивості для таблиць, багаторівневих списків</w:t>
      </w:r>
    </w:p>
    <w:p w14:paraId="45941DC8" w14:textId="3AF97E2C" w:rsidR="00A320E6" w:rsidRDefault="003E64F0">
      <w:pPr>
        <w:numPr>
          <w:ilvl w:val="0"/>
          <w:numId w:val="3"/>
        </w:numPr>
        <w:ind w:firstLine="270"/>
        <w:rPr>
          <w:sz w:val="28"/>
          <w:szCs w:val="28"/>
        </w:rPr>
      </w:pPr>
      <w:r w:rsidRPr="003E64F0">
        <w:rPr>
          <w:b/>
        </w:rPr>
        <w:t xml:space="preserve"> С</w:t>
      </w:r>
      <w:r w:rsidRPr="003E64F0">
        <w:rPr>
          <w:b/>
          <w:lang w:val="en-US"/>
        </w:rPr>
        <w:t>SS</w:t>
      </w:r>
      <w:r w:rsidRPr="003E64F0">
        <w:rPr>
          <w:b/>
          <w:lang w:val="ru-RU"/>
        </w:rPr>
        <w:t xml:space="preserve"> Просунутий</w:t>
      </w:r>
      <w:r>
        <w:rPr>
          <w:sz w:val="28"/>
          <w:szCs w:val="28"/>
        </w:rPr>
        <w:t xml:space="preserve"> (див. Самостійну роботу №2)</w:t>
      </w:r>
    </w:p>
    <w:p w14:paraId="46C0B867" w14:textId="4A97E770" w:rsidR="003E64F0" w:rsidRPr="003E64F0" w:rsidRDefault="003E64F0" w:rsidP="003E64F0">
      <w:pPr>
        <w:numPr>
          <w:ilvl w:val="0"/>
          <w:numId w:val="2"/>
        </w:numPr>
        <w:rPr>
          <w:sz w:val="28"/>
          <w:szCs w:val="28"/>
        </w:rPr>
      </w:pPr>
      <w:r w:rsidRPr="003E64F0">
        <w:rPr>
          <w:sz w:val="28"/>
          <w:szCs w:val="28"/>
        </w:rPr>
        <w:t xml:space="preserve">Пункт №5 відобразити у у звітному HTML-документі у відповідному пункті « </w:t>
      </w:r>
      <w:r w:rsidRPr="003E64F0">
        <w:rPr>
          <w:b/>
          <w:bCs/>
          <w:sz w:val="28"/>
          <w:szCs w:val="28"/>
        </w:rPr>
        <w:t xml:space="preserve">CSS: </w:t>
      </w:r>
      <w:bookmarkStart w:id="0" w:name="_Hlk127618574"/>
      <w:r w:rsidRPr="003E64F0">
        <w:rPr>
          <w:b/>
          <w:bCs/>
          <w:sz w:val="28"/>
          <w:szCs w:val="28"/>
        </w:rPr>
        <w:t>Шрифти Текст Таблиці Фон Контур  Списки СSS Просунутий</w:t>
      </w:r>
      <w:r w:rsidRPr="003E64F0">
        <w:rPr>
          <w:sz w:val="28"/>
          <w:szCs w:val="28"/>
        </w:rPr>
        <w:t xml:space="preserve"> </w:t>
      </w:r>
      <w:bookmarkEnd w:id="0"/>
      <w:r w:rsidRPr="003E64F0">
        <w:rPr>
          <w:sz w:val="28"/>
          <w:szCs w:val="28"/>
        </w:rPr>
        <w:t xml:space="preserve">». </w:t>
      </w:r>
    </w:p>
    <w:p w14:paraId="24B05496" w14:textId="77777777" w:rsidR="003E64F0" w:rsidRDefault="003E64F0" w:rsidP="003E64F0">
      <w:pPr>
        <w:ind w:left="720"/>
        <w:rPr>
          <w:sz w:val="28"/>
          <w:szCs w:val="28"/>
        </w:rPr>
      </w:pPr>
    </w:p>
    <w:p w14:paraId="6A5B3097" w14:textId="7964EB66" w:rsidR="004915D3" w:rsidRDefault="003E64F0" w:rsidP="003E64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15D3">
        <w:rPr>
          <w:sz w:val="28"/>
          <w:szCs w:val="28"/>
        </w:rPr>
        <w:t>Зробити стильове оформлення резюме, згідно макету</w:t>
      </w:r>
    </w:p>
    <w:p w14:paraId="4A84E50A" w14:textId="77777777" w:rsidR="004915D3" w:rsidRDefault="004915D3" w:rsidP="004915D3">
      <w:pPr>
        <w:pStyle w:val="a5"/>
        <w:rPr>
          <w:sz w:val="28"/>
          <w:szCs w:val="28"/>
        </w:rPr>
      </w:pPr>
    </w:p>
    <w:p w14:paraId="2FA7917B" w14:textId="400D1F02" w:rsidR="004915D3" w:rsidRDefault="004915D3" w:rsidP="003E64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Створити макет в </w:t>
      </w:r>
      <w:r>
        <w:rPr>
          <w:sz w:val="28"/>
          <w:szCs w:val="28"/>
          <w:lang w:val="en-US"/>
        </w:rPr>
        <w:t>Figma</w:t>
      </w:r>
      <w:r w:rsidRPr="004915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звітного </w:t>
      </w:r>
      <w:r>
        <w:rPr>
          <w:sz w:val="28"/>
          <w:szCs w:val="28"/>
          <w:lang w:val="en-US"/>
        </w:rPr>
        <w:t>HTML</w:t>
      </w:r>
      <w:r w:rsidRPr="004915D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документа </w:t>
      </w:r>
    </w:p>
    <w:p w14:paraId="7F80FD0A" w14:textId="77777777" w:rsidR="004915D3" w:rsidRDefault="004915D3" w:rsidP="004915D3">
      <w:pPr>
        <w:pStyle w:val="a5"/>
        <w:rPr>
          <w:sz w:val="28"/>
          <w:szCs w:val="28"/>
        </w:rPr>
      </w:pPr>
    </w:p>
    <w:p w14:paraId="526B7554" w14:textId="4B896B1A" w:rsidR="004915D3" w:rsidRPr="004915D3" w:rsidRDefault="004915D3" w:rsidP="003E64F0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перший </w:t>
      </w:r>
      <w:proofErr w:type="spellStart"/>
      <w:r>
        <w:rPr>
          <w:sz w:val="28"/>
          <w:szCs w:val="28"/>
          <w:lang w:val="ru-RU"/>
        </w:rPr>
        <w:t>етап</w:t>
      </w:r>
      <w:proofErr w:type="spellEnd"/>
      <w:r>
        <w:rPr>
          <w:sz w:val="28"/>
          <w:szCs w:val="28"/>
          <w:lang w:val="ru-RU"/>
        </w:rPr>
        <w:t xml:space="preserve"> верстки, а </w:t>
      </w:r>
      <w:proofErr w:type="spellStart"/>
      <w:r>
        <w:rPr>
          <w:sz w:val="28"/>
          <w:szCs w:val="28"/>
          <w:lang w:val="ru-RU"/>
        </w:rPr>
        <w:t>саме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en-US"/>
        </w:rPr>
        <w:t>index</w:t>
      </w:r>
      <w:r w:rsidRPr="004915D3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html</w:t>
      </w:r>
      <w:proofErr w:type="gramEnd"/>
      <w:r w:rsidRPr="004915D3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звітного </w:t>
      </w:r>
      <w:r>
        <w:rPr>
          <w:sz w:val="28"/>
          <w:szCs w:val="28"/>
          <w:lang w:val="en-US"/>
        </w:rPr>
        <w:t>HTML</w:t>
      </w:r>
      <w:r w:rsidRPr="004915D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документа</w:t>
      </w:r>
      <w:r w:rsidRPr="004915D3">
        <w:rPr>
          <w:sz w:val="28"/>
          <w:szCs w:val="28"/>
          <w:lang w:val="ru-RU"/>
        </w:rPr>
        <w:t xml:space="preserve"> </w:t>
      </w:r>
    </w:p>
    <w:p w14:paraId="0A694AFC" w14:textId="77777777" w:rsidR="004915D3" w:rsidRDefault="004915D3" w:rsidP="004915D3">
      <w:pPr>
        <w:pStyle w:val="a5"/>
        <w:rPr>
          <w:sz w:val="28"/>
          <w:szCs w:val="28"/>
        </w:rPr>
      </w:pPr>
    </w:p>
    <w:p w14:paraId="07CC869C" w14:textId="77777777" w:rsidR="004915D3" w:rsidRDefault="004915D3" w:rsidP="004915D3">
      <w:pPr>
        <w:numPr>
          <w:ilvl w:val="0"/>
          <w:numId w:val="2"/>
        </w:numPr>
        <w:rPr>
          <w:sz w:val="28"/>
          <w:szCs w:val="28"/>
        </w:rPr>
      </w:pPr>
      <w:r w:rsidRPr="004915D3">
        <w:rPr>
          <w:sz w:val="28"/>
          <w:szCs w:val="28"/>
        </w:rPr>
        <w:t>Виконати</w:t>
      </w:r>
      <w:r w:rsidRPr="004915D3">
        <w:rPr>
          <w:sz w:val="28"/>
          <w:szCs w:val="28"/>
        </w:rPr>
        <w:t xml:space="preserve"> </w:t>
      </w:r>
      <w:r>
        <w:rPr>
          <w:sz w:val="28"/>
          <w:szCs w:val="28"/>
        </w:rPr>
        <w:t>стильове оформлення</w:t>
      </w:r>
      <w:r w:rsidRPr="00491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звітного </w:t>
      </w:r>
      <w:r>
        <w:rPr>
          <w:sz w:val="28"/>
          <w:szCs w:val="28"/>
          <w:lang w:val="en-US"/>
        </w:rPr>
        <w:t>HTML</w:t>
      </w:r>
      <w:r w:rsidRPr="004915D3">
        <w:rPr>
          <w:sz w:val="28"/>
          <w:szCs w:val="28"/>
        </w:rPr>
        <w:t>-</w:t>
      </w:r>
      <w:r>
        <w:rPr>
          <w:sz w:val="28"/>
          <w:szCs w:val="28"/>
        </w:rPr>
        <w:t>документа</w:t>
      </w:r>
      <w:r>
        <w:rPr>
          <w:sz w:val="28"/>
          <w:szCs w:val="28"/>
        </w:rPr>
        <w:t>.</w:t>
      </w:r>
    </w:p>
    <w:p w14:paraId="4C54B1E3" w14:textId="77777777" w:rsidR="004915D3" w:rsidRDefault="004915D3" w:rsidP="004915D3">
      <w:pPr>
        <w:pStyle w:val="a5"/>
        <w:rPr>
          <w:sz w:val="28"/>
          <w:szCs w:val="28"/>
        </w:rPr>
      </w:pPr>
    </w:p>
    <w:p w14:paraId="7661486F" w14:textId="635C69CA" w:rsidR="004915D3" w:rsidRDefault="004915D3" w:rsidP="004915D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>
        <w:rPr>
          <w:sz w:val="28"/>
          <w:szCs w:val="28"/>
        </w:rPr>
        <w:t>звітно</w:t>
      </w:r>
      <w:r>
        <w:rPr>
          <w:sz w:val="28"/>
          <w:szCs w:val="28"/>
        </w:rPr>
        <w:t>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4915D3">
        <w:rPr>
          <w:sz w:val="28"/>
          <w:szCs w:val="28"/>
        </w:rPr>
        <w:t>-</w:t>
      </w:r>
      <w:r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і відобразити результати лабораторних робіт №1 та №2 </w:t>
      </w:r>
    </w:p>
    <w:p w14:paraId="0D24BA58" w14:textId="77777777" w:rsidR="004915D3" w:rsidRDefault="004915D3" w:rsidP="004915D3">
      <w:pPr>
        <w:pStyle w:val="a5"/>
        <w:rPr>
          <w:sz w:val="28"/>
          <w:szCs w:val="28"/>
        </w:rPr>
      </w:pPr>
    </w:p>
    <w:p w14:paraId="1F31557E" w14:textId="6839398A" w:rsidR="004915D3" w:rsidRPr="004915D3" w:rsidRDefault="004915D3" w:rsidP="004915D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Результати запушити у відповідний репозиторій </w:t>
      </w:r>
      <w:r>
        <w:rPr>
          <w:sz w:val="28"/>
          <w:szCs w:val="28"/>
        </w:rPr>
        <w:t xml:space="preserve">звітного </w:t>
      </w:r>
      <w:r>
        <w:rPr>
          <w:sz w:val="28"/>
          <w:szCs w:val="28"/>
          <w:lang w:val="en-US"/>
        </w:rPr>
        <w:t>HTML</w:t>
      </w:r>
      <w:r w:rsidRPr="004915D3">
        <w:rPr>
          <w:sz w:val="28"/>
          <w:szCs w:val="28"/>
        </w:rPr>
        <w:t>-</w:t>
      </w:r>
      <w:r>
        <w:rPr>
          <w:sz w:val="28"/>
          <w:szCs w:val="28"/>
        </w:rPr>
        <w:t>документа.</w:t>
      </w:r>
    </w:p>
    <w:p w14:paraId="39A7CC0A" w14:textId="77777777" w:rsidR="004915D3" w:rsidRDefault="004915D3" w:rsidP="003E64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класрумі</w:t>
      </w:r>
      <w:proofErr w:type="spellEnd"/>
      <w:r>
        <w:rPr>
          <w:sz w:val="28"/>
          <w:szCs w:val="28"/>
        </w:rPr>
        <w:t xml:space="preserve"> розмістити посилання на живі сторінки репозиторії: </w:t>
      </w:r>
    </w:p>
    <w:p w14:paraId="60AC0C53" w14:textId="77777777" w:rsidR="004915D3" w:rsidRDefault="004915D3" w:rsidP="004915D3">
      <w:pPr>
        <w:pStyle w:val="a5"/>
        <w:numPr>
          <w:ilvl w:val="0"/>
          <w:numId w:val="7"/>
        </w:numPr>
        <w:rPr>
          <w:sz w:val="28"/>
          <w:szCs w:val="28"/>
        </w:rPr>
      </w:pPr>
      <w:r w:rsidRPr="004915D3">
        <w:rPr>
          <w:sz w:val="28"/>
          <w:szCs w:val="28"/>
        </w:rPr>
        <w:t xml:space="preserve">резюме, </w:t>
      </w:r>
    </w:p>
    <w:p w14:paraId="17DB8866" w14:textId="50B9255F" w:rsidR="004915D3" w:rsidRPr="004915D3" w:rsidRDefault="004915D3" w:rsidP="004915D3">
      <w:pPr>
        <w:pStyle w:val="a5"/>
        <w:numPr>
          <w:ilvl w:val="0"/>
          <w:numId w:val="7"/>
        </w:numPr>
        <w:rPr>
          <w:sz w:val="28"/>
          <w:szCs w:val="28"/>
        </w:rPr>
      </w:pPr>
      <w:r w:rsidRPr="004915D3">
        <w:rPr>
          <w:sz w:val="28"/>
          <w:szCs w:val="28"/>
        </w:rPr>
        <w:t xml:space="preserve">власного </w:t>
      </w:r>
      <w:r w:rsidRPr="004915D3">
        <w:rPr>
          <w:sz w:val="28"/>
          <w:szCs w:val="28"/>
          <w:lang w:val="en-US"/>
        </w:rPr>
        <w:t>WEB</w:t>
      </w:r>
      <w:r w:rsidRPr="004915D3">
        <w:rPr>
          <w:sz w:val="28"/>
          <w:szCs w:val="28"/>
          <w:lang w:val="ru-RU"/>
        </w:rPr>
        <w:t>-</w:t>
      </w:r>
      <w:proofErr w:type="spellStart"/>
      <w:r w:rsidRPr="004915D3">
        <w:rPr>
          <w:sz w:val="28"/>
          <w:szCs w:val="28"/>
          <w:lang w:val="ru-RU"/>
        </w:rPr>
        <w:t>застосунку</w:t>
      </w:r>
      <w:proofErr w:type="spellEnd"/>
      <w:r>
        <w:rPr>
          <w:sz w:val="28"/>
          <w:szCs w:val="28"/>
          <w:lang w:val="ru-RU"/>
        </w:rPr>
        <w:t>,</w:t>
      </w:r>
    </w:p>
    <w:p w14:paraId="1CB29776" w14:textId="69DB90DE" w:rsidR="004915D3" w:rsidRPr="004915D3" w:rsidRDefault="004915D3" w:rsidP="004915D3">
      <w:pPr>
        <w:pStyle w:val="a5"/>
        <w:numPr>
          <w:ilvl w:val="0"/>
          <w:numId w:val="7"/>
        </w:numPr>
        <w:rPr>
          <w:sz w:val="28"/>
          <w:szCs w:val="28"/>
        </w:rPr>
      </w:pPr>
      <w:r w:rsidRPr="004915D3">
        <w:rPr>
          <w:sz w:val="28"/>
          <w:szCs w:val="28"/>
        </w:rPr>
        <w:t xml:space="preserve">звітного </w:t>
      </w:r>
      <w:r w:rsidRPr="004915D3">
        <w:rPr>
          <w:sz w:val="28"/>
          <w:szCs w:val="28"/>
          <w:lang w:val="en-US"/>
        </w:rPr>
        <w:t>HTML</w:t>
      </w:r>
      <w:r w:rsidRPr="004915D3">
        <w:rPr>
          <w:sz w:val="28"/>
          <w:szCs w:val="28"/>
        </w:rPr>
        <w:t>-документа.</w:t>
      </w:r>
    </w:p>
    <w:p w14:paraId="47640CA3" w14:textId="77777777" w:rsidR="004915D3" w:rsidRDefault="004915D3" w:rsidP="004915D3">
      <w:pPr>
        <w:pStyle w:val="a5"/>
        <w:rPr>
          <w:sz w:val="28"/>
          <w:szCs w:val="28"/>
        </w:rPr>
      </w:pPr>
    </w:p>
    <w:p w14:paraId="106A288B" w14:textId="37AFB262" w:rsidR="003E64F0" w:rsidRDefault="003E64F0" w:rsidP="003E64F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Зробити висновки по роботі №2</w:t>
      </w:r>
    </w:p>
    <w:p w14:paraId="5DB061E7" w14:textId="71A97D55" w:rsidR="00A320E6" w:rsidRDefault="001F661C" w:rsidP="003E64F0">
      <w:pPr>
        <w:numPr>
          <w:ilvl w:val="0"/>
          <w:numId w:val="3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64F0" w:rsidRPr="003E64F0">
        <w:rPr>
          <w:noProof/>
          <w:sz w:val="28"/>
          <w:szCs w:val="28"/>
        </w:rPr>
        <w:drawing>
          <wp:inline distT="0" distB="0" distL="0" distR="0" wp14:anchorId="37379688" wp14:editId="2D5F90E4">
            <wp:extent cx="6653691" cy="484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921" cy="48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2A8C218" w14:textId="77777777" w:rsidR="00A320E6" w:rsidRDefault="00A320E6">
      <w:pPr>
        <w:ind w:left="360"/>
        <w:rPr>
          <w:sz w:val="28"/>
          <w:szCs w:val="28"/>
        </w:rPr>
      </w:pPr>
    </w:p>
    <w:p w14:paraId="2F2AF121" w14:textId="77777777" w:rsidR="00A320E6" w:rsidRDefault="001F661C">
      <w:pPr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Контрольні питання:</w:t>
      </w:r>
    </w:p>
    <w:p w14:paraId="1D7153BC" w14:textId="77777777" w:rsidR="00A320E6" w:rsidRDefault="00A320E6">
      <w:pPr>
        <w:ind w:left="360"/>
        <w:jc w:val="center"/>
        <w:rPr>
          <w:sz w:val="28"/>
          <w:szCs w:val="28"/>
        </w:rPr>
      </w:pPr>
    </w:p>
    <w:p w14:paraId="1FA6177C" w14:textId="77777777" w:rsidR="00A320E6" w:rsidRDefault="001F661C">
      <w:pPr>
        <w:numPr>
          <w:ilvl w:val="0"/>
          <w:numId w:val="1"/>
        </w:numPr>
      </w:pPr>
      <w:r>
        <w:rPr>
          <w:sz w:val="28"/>
          <w:szCs w:val="28"/>
        </w:rPr>
        <w:t>Для чого використовуються каскадні таблиці стилів</w:t>
      </w:r>
    </w:p>
    <w:p w14:paraId="41DFAEC3" w14:textId="77777777" w:rsidR="00A320E6" w:rsidRDefault="001F661C">
      <w:pPr>
        <w:numPr>
          <w:ilvl w:val="0"/>
          <w:numId w:val="1"/>
        </w:numPr>
      </w:pPr>
      <w:r>
        <w:rPr>
          <w:sz w:val="28"/>
          <w:szCs w:val="28"/>
        </w:rPr>
        <w:lastRenderedPageBreak/>
        <w:t>Які методи визначення стилів HTML-документі ви знаєте.</w:t>
      </w:r>
    </w:p>
    <w:p w14:paraId="3D4049F4" w14:textId="77777777" w:rsidR="00A320E6" w:rsidRDefault="001F661C">
      <w:pPr>
        <w:numPr>
          <w:ilvl w:val="0"/>
          <w:numId w:val="1"/>
        </w:numPr>
      </w:pPr>
      <w:r>
        <w:rPr>
          <w:sz w:val="28"/>
          <w:szCs w:val="28"/>
        </w:rPr>
        <w:t>У чому різниця між принципами каскадування і спадкування?.</w:t>
      </w:r>
    </w:p>
    <w:p w14:paraId="6661EAAF" w14:textId="77777777" w:rsidR="00A320E6" w:rsidRDefault="001F661C">
      <w:pPr>
        <w:numPr>
          <w:ilvl w:val="0"/>
          <w:numId w:val="1"/>
        </w:numPr>
      </w:pPr>
      <w:r>
        <w:rPr>
          <w:sz w:val="28"/>
          <w:szCs w:val="28"/>
        </w:rPr>
        <w:t>Як  в HTML-документі оформлюються селектори тегу і клас?.</w:t>
      </w:r>
    </w:p>
    <w:p w14:paraId="55751BA2" w14:textId="77777777" w:rsidR="00A320E6" w:rsidRDefault="001F661C">
      <w:pPr>
        <w:numPr>
          <w:ilvl w:val="0"/>
          <w:numId w:val="1"/>
        </w:numPr>
      </w:pPr>
      <w:r>
        <w:rPr>
          <w:sz w:val="28"/>
          <w:szCs w:val="28"/>
        </w:rPr>
        <w:t>Для чого використовується ідентифікатор?</w:t>
      </w:r>
    </w:p>
    <w:p w14:paraId="2C7BF407" w14:textId="4407C0AA" w:rsidR="00A320E6" w:rsidRPr="007F54C6" w:rsidRDefault="001F661C">
      <w:pPr>
        <w:numPr>
          <w:ilvl w:val="0"/>
          <w:numId w:val="1"/>
        </w:numPr>
      </w:pPr>
      <w:r>
        <w:rPr>
          <w:sz w:val="28"/>
          <w:szCs w:val="28"/>
        </w:rPr>
        <w:t>Навести приклади оформлення текстових елементів.</w:t>
      </w:r>
    </w:p>
    <w:p w14:paraId="78771AB6" w14:textId="0C48B9F9" w:rsidR="007F54C6" w:rsidRDefault="007F54C6" w:rsidP="007F54C6">
      <w:pPr>
        <w:rPr>
          <w:sz w:val="28"/>
          <w:szCs w:val="28"/>
        </w:rPr>
      </w:pPr>
    </w:p>
    <w:p w14:paraId="1FEECD96" w14:textId="77777777" w:rsidR="007F54C6" w:rsidRPr="007F54C6" w:rsidRDefault="007F54C6" w:rsidP="007F54C6">
      <w:pPr>
        <w:rPr>
          <w:lang w:val="ru-RU"/>
        </w:rPr>
      </w:pPr>
    </w:p>
    <w:p w14:paraId="037AE05E" w14:textId="5FBC0E3A" w:rsidR="007F54C6" w:rsidRPr="007F54C6" w:rsidRDefault="00FF5E54" w:rsidP="007F54C6">
      <w:pPr>
        <w:rPr>
          <w:lang w:val="ru-RU"/>
        </w:rPr>
      </w:pPr>
      <w:r w:rsidRPr="00FF5E54">
        <w:rPr>
          <w:lang w:val="ru-RU"/>
        </w:rPr>
        <w:t>https://www.youtube.com/watch?v=_wue59ldqMg</w:t>
      </w:r>
    </w:p>
    <w:sectPr w:rsidR="007F54C6" w:rsidRPr="007F54C6" w:rsidSect="003E64F0">
      <w:pgSz w:w="11906" w:h="16838"/>
      <w:pgMar w:top="850" w:right="424" w:bottom="85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74E"/>
    <w:multiLevelType w:val="multilevel"/>
    <w:tmpl w:val="B1BC25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0A906E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0C24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C34343"/>
    <w:multiLevelType w:val="multilevel"/>
    <w:tmpl w:val="B1BC257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8927EA8"/>
    <w:multiLevelType w:val="multilevel"/>
    <w:tmpl w:val="744027D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E8E4AE4"/>
    <w:multiLevelType w:val="multilevel"/>
    <w:tmpl w:val="FB963C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54A6BAB"/>
    <w:multiLevelType w:val="hybridMultilevel"/>
    <w:tmpl w:val="43A8E226"/>
    <w:lvl w:ilvl="0" w:tplc="C492B2F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0E6"/>
    <w:rsid w:val="001F661C"/>
    <w:rsid w:val="003E64F0"/>
    <w:rsid w:val="00473459"/>
    <w:rsid w:val="004915D3"/>
    <w:rsid w:val="004D2ADD"/>
    <w:rsid w:val="007F54C6"/>
    <w:rsid w:val="00A320E6"/>
    <w:rsid w:val="00BE65CD"/>
    <w:rsid w:val="00D623D1"/>
    <w:rsid w:val="00F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8C7E"/>
  <w15:docId w15:val="{23FBD39C-14E8-4E88-B886-7C3EE815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5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823AF-8DF4-4478-B818-C0CFD51C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1818</Words>
  <Characters>1037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Проскура</dc:creator>
  <cp:keywords/>
  <dc:description/>
  <cp:lastModifiedBy>Светлана Проскура</cp:lastModifiedBy>
  <cp:revision>3</cp:revision>
  <dcterms:created xsi:type="dcterms:W3CDTF">2022-09-21T07:33:00Z</dcterms:created>
  <dcterms:modified xsi:type="dcterms:W3CDTF">2024-02-29T17:04:00Z</dcterms:modified>
</cp:coreProperties>
</file>