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Site-Level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HEMS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Hans</w:t>
      </w:r>
      <w:r>
        <w:t xml:space="preserve"> </w:t>
      </w:r>
      <w:r>
        <w:t xml:space="preserve">Lehndorff</w:t>
      </w:r>
    </w:p>
    <w:bookmarkStart w:id="42" w:name="site-level-analysis-of-site-9251."/>
    <w:p>
      <w:pPr>
        <w:pStyle w:val="Heading1"/>
      </w:pPr>
      <w:r>
        <w:t xml:space="preserve">Site level analysis of Site 9251.</w:t>
      </w:r>
    </w:p>
    <w:p>
      <w:pPr>
        <w:pStyle w:val="FirstParagraph"/>
      </w:pPr>
      <w:r>
        <w:t xml:space="preserve">Site 9251 is located near King County, Washington.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9251_files/figure-docx/map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X75ad4a9b9360acde285a590cc56a09981668c7e"/>
    <w:p>
      <w:pPr>
        <w:pStyle w:val="Heading2"/>
      </w:pPr>
      <w:r>
        <w:t xml:space="preserve">This is the typical load profile for this site.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9251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41" w:name="Xbc2605806cda9ec2f0334cadfefb04771936c94"/>
    <w:p>
      <w:pPr>
        <w:pStyle w:val="Heading2"/>
      </w:pPr>
      <w:r>
        <w:t xml:space="preserve">Change in March to October energy usage between 2019 and 2020 (non-weather normalized).</w:t>
      </w:r>
    </w:p>
    <w:bookmarkStart w:id="33" w:name="Xc060ea8a7b9eb2e8605097648241ef1f44ae331"/>
    <w:p>
      <w:pPr>
        <w:pStyle w:val="Heading3"/>
      </w:pPr>
      <w:r>
        <w:t xml:space="preserve">Electric Resistance Storage Water Heaters usage decreased by 59.99%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9251_files/figure-docx/eu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8246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9251_files/figure-docx/eu1b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clothes-dryer-usage-decreased-by-37.93"/>
    <w:p>
      <w:pPr>
        <w:pStyle w:val="Heading3"/>
      </w:pPr>
      <w:r>
        <w:t xml:space="preserve">Clothes Dryer usage decreased by 37.93%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9251_files/figure-docx/eu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8246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9251_files/figure-docx/eu2b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Site-Level Analysis of HEMS Data</dc:title>
  <dc:creator>Hans Lehndorff</dc:creator>
  <cp:keywords/>
  <dcterms:created xsi:type="dcterms:W3CDTF">2023-03-06T00:06:53Z</dcterms:created>
  <dcterms:modified xsi:type="dcterms:W3CDTF">2023-03-06T00:06:53Z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">
    <vt:lpwstr>With data from NEEA HEMS</vt:lpwstr>
  </property>
  <property fmtid="{D5CDD505-2E9C-101B-9397-08002B2CF9AE}" pid="3" name="format">
    <vt:lpwstr/>
  </property>
  <property fmtid="{D5CDD505-2E9C-101B-9397-08002B2CF9AE}" pid="4" name="params">
    <vt:lpwstr/>
  </property>
</Properties>
</file>