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color w:val="4A4A5A"/>
          <w:sz w:val="22"/>
        </w:rPr>
        <w:t>[Date]</w:t>
      </w:r>
    </w:p>
    <w:p>
      <w:r>
        <w:rPr>
          <w:rFonts w:ascii="Calibri" w:hAnsi="Calibri"/>
          <w:color w:val="9A9AAA"/>
          <w:sz w:val="20"/>
        </w:rPr>
        <w:t xml:space="preserve">Our Ref: </w:t>
      </w:r>
      <w:r>
        <w:rPr>
          <w:rFonts w:ascii="Calibri" w:hAnsi="Calibri"/>
          <w:color w:val="4A4A5A"/>
          <w:sz w:val="20"/>
        </w:rPr>
        <w:t>[Reference Number]</w:t>
      </w:r>
    </w:p>
    <w:p>
      <w:r>
        <w:rPr>
          <w:rFonts w:ascii="Calibri" w:hAnsi="Calibri"/>
          <w:color w:val="4A4A5A"/>
          <w:sz w:val="22"/>
        </w:rPr>
        <w:t>[Recipient Name]</w:t>
      </w:r>
    </w:p>
    <w:p>
      <w:r>
        <w:rPr>
          <w:rFonts w:ascii="Calibri" w:hAnsi="Calibri"/>
          <w:color w:val="4A4A5A"/>
          <w:sz w:val="22"/>
        </w:rPr>
        <w:t>[Recipient Address Line 1]</w:t>
      </w:r>
    </w:p>
    <w:p>
      <w:r>
        <w:rPr>
          <w:rFonts w:ascii="Calibri" w:hAnsi="Calibri"/>
          <w:color w:val="4A4A5A"/>
          <w:sz w:val="22"/>
        </w:rPr>
        <w:t>[Recipient Address Line 2]</w:t>
      </w:r>
    </w:p>
    <w:p>
      <w:r>
        <w:rPr>
          <w:rFonts w:ascii="Calibri" w:hAnsi="Calibri"/>
          <w:color w:val="4A4A5A"/>
          <w:sz w:val="22"/>
        </w:rPr>
        <w:t>[City, Province, Postal Code]</w:t>
      </w:r>
    </w:p>
    <w:p/>
    <w:p>
      <w:r>
        <w:rPr>
          <w:rFonts w:ascii="Calibri" w:hAnsi="Calibri"/>
          <w:color w:val="1B2A4A"/>
          <w:sz w:val="22"/>
        </w:rPr>
        <w:t>Dear [Recipient],</w:t>
      </w:r>
    </w:p>
    <w:p>
      <w:pPr>
        <w:pBdr>
          <w:bottom w:val="single" w:sz="4" w:space="2" w:color="C89B3C"/>
        </w:pBdr>
      </w:pPr>
      <w:r>
        <w:rPr>
          <w:rFonts w:ascii="Calibri" w:hAnsi="Calibri"/>
          <w:b/>
          <w:color w:val="1B2A4A"/>
          <w:sz w:val="24"/>
        </w:rPr>
        <w:t>RE: [SUBJECT LINE]</w:t>
      </w:r>
    </w:p>
    <w:p>
      <w:r>
        <w:rPr>
          <w:rFonts w:ascii="Calibri" w:hAnsi="Calibri"/>
          <w:color w:val="4A4A5A"/>
          <w:sz w:val="22"/>
        </w:rPr>
        <w:t>[Your letter content goes here. Replace this placeholder text with your correspondence.]</w:t>
      </w:r>
    </w:p>
    <w:p/>
    <w:p>
      <w:r>
        <w:rPr>
          <w:rFonts w:ascii="Calibri" w:hAnsi="Calibri"/>
          <w:color w:val="4A4A5A"/>
          <w:sz w:val="22"/>
        </w:rPr>
        <w:t>[Continue writing your letter. This letterhead is designed for A4 paper and supports standard legal correspondence formatting.]</w:t>
      </w:r>
    </w:p>
    <w:p/>
    <w:p>
      <w:r>
        <w:rPr>
          <w:rFonts w:ascii="Calibri" w:hAnsi="Calibri"/>
          <w:color w:val="4A4A5A"/>
          <w:sz w:val="22"/>
        </w:rPr>
        <w:t>[You may add additional paragraphs as needed.]</w:t>
      </w:r>
    </w:p>
    <w:p/>
    <w:p>
      <w:r>
        <w:rPr>
          <w:rFonts w:ascii="Calibri" w:hAnsi="Calibri"/>
          <w:color w:val="1B2A4A"/>
          <w:sz w:val="22"/>
        </w:rPr>
        <w:t>Yours faithfully,</w:t>
      </w:r>
    </w:p>
    <w:p>
      <w:r>
        <w:rPr>
          <w:rFonts w:ascii="Calibri" w:hAnsi="Calibri"/>
          <w:color w:val="9A9AAA"/>
          <w:sz w:val="22"/>
        </w:rPr>
        <w:t>_________________________</w:t>
      </w:r>
    </w:p>
    <w:p>
      <w:r>
        <w:rPr>
          <w:rFonts w:ascii="Calibri" w:hAnsi="Calibri"/>
          <w:b/>
          <w:color w:val="1B2A4A"/>
          <w:sz w:val="22"/>
        </w:rPr>
        <w:t>[Attorney Name]</w:t>
      </w:r>
    </w:p>
    <w:p>
      <w:r>
        <w:rPr>
          <w:rFonts w:ascii="Calibri" w:hAnsi="Calibri"/>
          <w:color w:val="4A4A5A"/>
          <w:sz w:val="20"/>
        </w:rPr>
        <w:t>[Title / Designation]</w:t>
      </w:r>
    </w:p>
    <w:p>
      <w:r>
        <w:rPr>
          <w:rFonts w:ascii="Calibri" w:hAnsi="Calibri"/>
          <w:color w:val="9A9AAA"/>
          <w:sz w:val="18"/>
        </w:rPr>
        <w:t>Admission No: [LP/XXXX/XXXXX]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Bdr>
        <w:top w:val="single" w:sz="8" w:space="1" w:color="C89B3C"/>
      </w:pBdr>
    </w:pPr>
  </w:p>
  <w:p>
    <w:pPr>
      <w:jc w:val="center"/>
    </w:pPr>
    <w:r>
      <w:rPr>
        <w:rFonts w:ascii="Calibri" w:hAnsi="Calibri"/>
        <w:color w:val="9A9AAA"/>
        <w:sz w:val="14"/>
      </w:rPr>
      <w:t>Infinity Legal (Pty) Ltd  |  Reg No: 2023/123456/07  |  VAT: 4123456789</w:t>
    </w:r>
  </w:p>
  <w:p>
    <w:pPr>
      <w:jc w:val="center"/>
    </w:pPr>
    <w:r>
      <w:rPr>
        <w:rFonts w:ascii="Calibri" w:hAnsi="Calibri"/>
        <w:color w:val="9A9AAA"/>
        <w:sz w:val="14"/>
      </w:rPr>
      <w:t>Managing Partner: Adv. T. Molefe (LP/2015/00342)  |  Directors: [Director Names]</w:t>
    </w:r>
  </w:p>
  <w:p>
    <w:pPr>
      <w:jc w:val="center"/>
    </w:pPr>
    <w:r>
      <w:rPr>
        <w:rFonts w:ascii="Calibri" w:hAnsi="Calibri"/>
        <w:i/>
        <w:color w:val="9A9AAA"/>
        <w:sz w:val="12"/>
      </w:rPr>
      <w:t>This communication may contain confidential information protected under attorney-client privilege and POPIA (Act 4 of 2013). If you are not the intended recipient, please notify the sender immediately and delete this document.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510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792000" cy="44169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4416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r>
            <w:rPr>
              <w:rFonts w:ascii="Calibri" w:hAnsi="Calibri"/>
              <w:b/>
              <w:color w:val="1B2A4A"/>
              <w:sz w:val="44"/>
            </w:rPr>
            <w:t>INFINITY LEGAL</w:t>
          </w:r>
        </w:p>
        <w:p>
          <w:r>
            <w:rPr>
              <w:rFonts w:ascii="Calibri" w:hAnsi="Calibri"/>
              <w:i/>
              <w:color w:val="C89B3C"/>
              <w:sz w:val="18"/>
            </w:rPr>
            <w:t>Legal Help That Feels Like Home</w:t>
          </w:r>
        </w:p>
      </w:tc>
      <w:tc>
        <w:tcPr>
          <w:tcW w:type="dxa" w:w="3969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/>
        <w:p>
          <w:pPr>
            <w:jc w:val="right"/>
          </w:pPr>
        </w:p>
        <w:p>
          <w:pPr>
            <w:jc w:val="right"/>
          </w:pPr>
          <w:r>
            <w:rPr>
              <w:rFonts w:ascii="Calibri" w:hAnsi="Calibri"/>
              <w:color w:val="4A4A5A"/>
              <w:sz w:val="16"/>
            </w:rPr>
            <w:t>123 Justice Avenue, Sandton, Gauteng 2196</w:t>
          </w:r>
        </w:p>
        <w:p>
          <w:pPr>
            <w:jc w:val="right"/>
          </w:pPr>
          <w:r>
            <w:rPr>
              <w:rFonts w:ascii="Calibri" w:hAnsi="Calibri"/>
              <w:color w:val="4A4A5A"/>
              <w:sz w:val="16"/>
            </w:rPr>
            <w:t>+27 (0) 11 234 5678</w:t>
          </w:r>
        </w:p>
        <w:p>
          <w:pPr>
            <w:jc w:val="right"/>
          </w:pPr>
          <w:r>
            <w:rPr>
              <w:rFonts w:ascii="Calibri" w:hAnsi="Calibri"/>
              <w:color w:val="4A4A5A"/>
              <w:sz w:val="16"/>
            </w:rPr>
            <w:t>info@infinitylegal.co.za</w:t>
          </w:r>
        </w:p>
        <w:p>
          <w:pPr>
            <w:jc w:val="right"/>
          </w:pPr>
          <w:r>
            <w:rPr>
              <w:rFonts w:ascii="Calibri" w:hAnsi="Calibri"/>
              <w:color w:val="4A4A5A"/>
              <w:sz w:val="16"/>
            </w:rPr>
            <w:t>www.infinitylegal.co.za</w:t>
          </w:r>
        </w:p>
      </w:tc>
    </w:tr>
  </w:tbl>
  <w:p>
    <w:pPr>
      <w:pBdr>
        <w:bottom w:val="single" w:sz="12" w:space="1" w:color="C89B3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