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题目：</w:t>
      </w:r>
    </w:p>
    <w:p>
      <w:pPr>
        <w:jc w:val="left"/>
      </w:pPr>
      <w:r>
        <w:rPr>
          <w:rFonts w:hint="eastAsia"/>
        </w:rPr>
        <w:t xml:space="preserve">尝试完成 </w:t>
      </w:r>
      <w:r>
        <w:t xml:space="preserve">2024 </w:t>
      </w:r>
      <w:r>
        <w:rPr>
          <w:rFonts w:hint="eastAsia"/>
        </w:rPr>
        <w:t>ICRA</w:t>
      </w:r>
      <w:r>
        <w:t xml:space="preserve"> </w:t>
      </w:r>
      <w:r>
        <w:rPr>
          <w:rFonts w:hint="eastAsia"/>
        </w:rPr>
        <w:t>Robotic</w:t>
      </w:r>
      <w:r>
        <w:t xml:space="preserve"> Grasping and Manipulation Competition – In-Hand Manipulation Track </w:t>
      </w:r>
      <w:r>
        <w:rPr>
          <w:rFonts w:hint="eastAsia"/>
        </w:rPr>
        <w:t xml:space="preserve">比赛的 </w:t>
      </w:r>
      <w:r>
        <w:rPr>
          <w:rFonts w:hint="eastAsia"/>
          <w:b/>
        </w:rPr>
        <w:t>Task</w:t>
      </w:r>
      <w:r>
        <w:rPr>
          <w:b/>
        </w:rPr>
        <w:t xml:space="preserve"> </w:t>
      </w:r>
      <w:r>
        <w:rPr>
          <w:rFonts w:hint="eastAsia"/>
          <w:b/>
        </w:rPr>
        <w:t>A</w:t>
      </w:r>
      <w:r>
        <w:rPr>
          <w:rFonts w:hint="eastAsia"/>
        </w:rPr>
        <w:t>。</w:t>
      </w:r>
    </w:p>
    <w:p>
      <w:pPr>
        <w:jc w:val="left"/>
        <w:rPr>
          <w:rFonts w:hint="eastAsia"/>
        </w:rPr>
      </w:pPr>
      <w:r>
        <w:rPr>
          <w:rFonts w:hint="eastAsia"/>
        </w:rPr>
        <w:t>具体题目要求与比赛细则完全一致：</w:t>
      </w:r>
      <w:r>
        <w:fldChar w:fldCharType="begin"/>
      </w:r>
      <w:r>
        <w:instrText xml:space="preserve"> HYPERLINK "https://hangkaiyu.github.io/RGMC_in_hand_manipulation_subtrack.html" </w:instrText>
      </w:r>
      <w:r>
        <w:fldChar w:fldCharType="separate"/>
      </w:r>
      <w:r>
        <w:rPr>
          <w:rStyle w:val="5"/>
        </w:rPr>
        <w:t>https://hangkaiyu.github.io/RGMC_in_hand_manipulation_subtrack.html</w:t>
      </w:r>
      <w:r>
        <w:rPr>
          <w:rStyle w:val="5"/>
        </w:rPr>
        <w:fldChar w:fldCharType="end"/>
      </w:r>
    </w:p>
    <w:p>
      <w:pPr>
        <w:rPr>
          <w:rFonts w:hint="eastAsia"/>
        </w:rPr>
      </w:pPr>
    </w:p>
    <w:p>
      <w:r>
        <w:rPr>
          <w:rFonts w:hint="eastAsia"/>
          <w:b/>
        </w:rPr>
        <w:t>提示</w:t>
      </w:r>
      <w:r>
        <w:rPr>
          <w:rFonts w:hint="eastAsia"/>
        </w:rPr>
        <w:t>：</w:t>
      </w:r>
    </w:p>
    <w:p>
      <w:pPr>
        <w:pStyle w:val="7"/>
        <w:numPr>
          <w:ilvl w:val="0"/>
          <w:numId w:val="1"/>
        </w:numPr>
        <w:ind w:firstLineChars="0"/>
        <w:rPr>
          <w:rFonts w:hint="eastAsia"/>
        </w:rPr>
      </w:pPr>
      <w:r>
        <w:rPr>
          <w:rFonts w:hint="eastAsia"/>
        </w:rPr>
        <w:t>使用之前搭建的LeapHand仿真环境。</w:t>
      </w:r>
    </w:p>
    <w:p>
      <w:pPr>
        <w:pStyle w:val="7"/>
        <w:numPr>
          <w:ilvl w:val="0"/>
          <w:numId w:val="1"/>
        </w:numPr>
        <w:ind w:firstLineChars="0"/>
      </w:pPr>
      <w:r>
        <w:rPr>
          <w:rFonts w:hint="eastAsia"/>
        </w:rPr>
        <w:t>操作物体可选择比赛细则中的直径为6</w:t>
      </w:r>
      <w:r>
        <w:t>0</w:t>
      </w:r>
      <w:r>
        <w:rPr>
          <w:rFonts w:hint="eastAsia"/>
        </w:rPr>
        <w:t>mm的圆柱体</w:t>
      </w:r>
      <w:r>
        <w:rPr>
          <w:rFonts w:hint="eastAsia"/>
          <w:lang w:eastAsia="zh-CN"/>
        </w:rPr>
        <w:t>，</w:t>
      </w:r>
      <w:r>
        <w:rPr>
          <w:rFonts w:hint="eastAsia"/>
        </w:rPr>
        <w:t>仿真环境中可选择</w:t>
      </w:r>
      <w:r>
        <w:rPr>
          <w:rFonts w:hint="eastAsia"/>
          <w:lang w:val="en-US" w:eastAsia="zh-CN"/>
        </w:rPr>
        <w:t>无</w:t>
      </w:r>
      <w:bookmarkStart w:id="0" w:name="_GoBack"/>
      <w:bookmarkEnd w:id="0"/>
      <w:r>
        <w:rPr>
          <w:rFonts w:hint="eastAsia"/>
        </w:rPr>
        <w:t>重力。</w:t>
      </w:r>
    </w:p>
    <w:p>
      <w:pPr>
        <w:pStyle w:val="7"/>
        <w:numPr>
          <w:ilvl w:val="0"/>
          <w:numId w:val="1"/>
        </w:numPr>
        <w:ind w:firstLineChars="0"/>
      </w:pPr>
      <w:r>
        <w:rPr>
          <w:rFonts w:hint="eastAsia"/>
        </w:rPr>
        <w:t>实现方法可以该论文为参考：</w:t>
      </w:r>
      <w:r>
        <w:fldChar w:fldCharType="begin"/>
      </w:r>
      <w:r>
        <w:instrText xml:space="preserve"> HYPERLINK "https://roboticsproceedings.org/rss13/p15.pdf" </w:instrText>
      </w:r>
      <w:r>
        <w:fldChar w:fldCharType="separate"/>
      </w:r>
      <w:r>
        <w:rPr>
          <w:rStyle w:val="5"/>
        </w:rPr>
        <w:t>https://roboticsproceedings.org/rss13/p15.pdf</w:t>
      </w:r>
      <w:r>
        <w:rPr>
          <w:rStyle w:val="5"/>
        </w:rPr>
        <w:fldChar w:fldCharType="end"/>
      </w:r>
      <w:r>
        <w:rPr>
          <w:rFonts w:hint="eastAsia"/>
        </w:rPr>
        <w:t>。注意：该论文任务与比赛任务不完全相同。可以在该论文方法上进行优化，也可使用不同方法。</w:t>
      </w:r>
    </w:p>
    <w:p>
      <w:pPr>
        <w:pStyle w:val="7"/>
        <w:numPr>
          <w:ilvl w:val="0"/>
          <w:numId w:val="1"/>
        </w:numPr>
        <w:ind w:firstLineChars="0"/>
      </w:pPr>
      <w:r>
        <w:rPr>
          <w:rFonts w:hint="eastAsia"/>
        </w:rPr>
        <w:t>求解优化问题，可使用</w:t>
      </w:r>
      <w:r>
        <w:fldChar w:fldCharType="begin"/>
      </w:r>
      <w:r>
        <w:instrText xml:space="preserve"> HYPERLINK "https://docs.scipy.org/doc/scipy/reference/generated/scipy.optimize.minimize.html" </w:instrText>
      </w:r>
      <w:r>
        <w:fldChar w:fldCharType="separate"/>
      </w:r>
      <w:r>
        <w:rPr>
          <w:rStyle w:val="5"/>
        </w:rPr>
        <w:t>scipy.optimize.minimize</w:t>
      </w:r>
      <w:r>
        <w:rPr>
          <w:rStyle w:val="5"/>
        </w:rPr>
        <w:fldChar w:fldCharType="end"/>
      </w:r>
      <w:r>
        <w:rPr>
          <w:rFonts w:hint="eastAsia"/>
        </w:rPr>
        <w:t>，其中可尝试使用SLSQP方法。</w:t>
      </w:r>
    </w:p>
    <w:p>
      <w:pPr>
        <w:pStyle w:val="7"/>
        <w:numPr>
          <w:ilvl w:val="0"/>
          <w:numId w:val="1"/>
        </w:numPr>
        <w:ind w:firstLineChars="0"/>
      </w:pPr>
      <w:r>
        <w:rPr>
          <w:rFonts w:hint="eastAsia"/>
          <w:lang w:val="en-US" w:eastAsia="zh-CN"/>
        </w:rPr>
        <w:t>附件提供了该论文方法复现效果示意视频和本课题组在参赛时的最终方案效果示意视频。</w:t>
      </w:r>
    </w:p>
    <w:p/>
    <w:p>
      <w:r>
        <w:rPr>
          <w:rFonts w:hint="eastAsia"/>
          <w:b/>
        </w:rPr>
        <w:t>步骤解析</w:t>
      </w:r>
      <w:r>
        <w:rPr>
          <w:rFonts w:hint="eastAsia"/>
        </w:rPr>
        <w:t>：</w:t>
      </w:r>
    </w:p>
    <w:p>
      <w:pPr>
        <w:pStyle w:val="7"/>
        <w:numPr>
          <w:ilvl w:val="0"/>
          <w:numId w:val="2"/>
        </w:numPr>
        <w:ind w:firstLineChars="0"/>
      </w:pPr>
      <w:r>
        <w:rPr>
          <w:rFonts w:hint="eastAsia"/>
        </w:rPr>
        <w:t>方法复现（也可使用其它方法）。</w:t>
      </w:r>
    </w:p>
    <w:p>
      <w:pPr>
        <w:pStyle w:val="7"/>
        <w:numPr>
          <w:ilvl w:val="0"/>
          <w:numId w:val="2"/>
        </w:numPr>
        <w:ind w:firstLineChars="0"/>
      </w:pPr>
      <w:r>
        <w:rPr>
          <w:rFonts w:hint="eastAsia"/>
        </w:rPr>
        <w:t>可视化路径规划结果。</w:t>
      </w:r>
    </w:p>
    <w:p>
      <w:pPr>
        <w:pStyle w:val="7"/>
        <w:numPr>
          <w:ilvl w:val="0"/>
          <w:numId w:val="2"/>
        </w:numPr>
        <w:ind w:firstLineChars="0"/>
        <w:rPr>
          <w:rFonts w:hint="eastAsia"/>
        </w:rPr>
      </w:pPr>
      <w:r>
        <w:rPr>
          <w:rFonts w:hint="eastAsia"/>
        </w:rPr>
        <w:t>在仿真环境中进行测试，观察实际执行结果。该步骤中可能需要对仿真中的接触模型进行微调。</w:t>
      </w:r>
    </w:p>
    <w:p/>
    <w:p>
      <w:pPr>
        <w:rPr>
          <w:b/>
        </w:rPr>
      </w:pPr>
      <w:r>
        <w:rPr>
          <w:rFonts w:hint="eastAsia"/>
          <w:b/>
        </w:rPr>
        <w:t>提交内容：</w:t>
      </w:r>
    </w:p>
    <w:p>
      <w:pPr>
        <w:pStyle w:val="7"/>
        <w:numPr>
          <w:ilvl w:val="0"/>
          <w:numId w:val="3"/>
        </w:numPr>
        <w:ind w:firstLineChars="0"/>
      </w:pPr>
      <w:r>
        <w:rPr>
          <w:rFonts w:hint="eastAsia"/>
          <w:b/>
        </w:rPr>
        <w:t>代码</w:t>
      </w:r>
      <w:r>
        <w:rPr>
          <w:rFonts w:hint="eastAsia"/>
        </w:rPr>
        <w:t>：代码及运行说明（README）。</w:t>
      </w:r>
    </w:p>
    <w:p>
      <w:pPr>
        <w:pStyle w:val="7"/>
        <w:numPr>
          <w:ilvl w:val="0"/>
          <w:numId w:val="3"/>
        </w:numPr>
        <w:ind w:firstLineChars="0"/>
      </w:pPr>
      <w:r>
        <w:rPr>
          <w:rFonts w:hint="eastAsia"/>
          <w:b/>
        </w:rPr>
        <w:t>技术报告</w:t>
      </w:r>
      <w:r>
        <w:rPr>
          <w:rFonts w:hint="eastAsia"/>
        </w:rPr>
        <w:t>：简练地介绍所使用的技术细节。</w:t>
      </w:r>
    </w:p>
    <w:p>
      <w:pPr>
        <w:pStyle w:val="7"/>
        <w:numPr>
          <w:ilvl w:val="0"/>
          <w:numId w:val="3"/>
        </w:numPr>
        <w:ind w:firstLineChars="0"/>
        <w:rPr>
          <w:rFonts w:hint="eastAsia"/>
        </w:rPr>
      </w:pPr>
      <w:r>
        <w:rPr>
          <w:rFonts w:hint="eastAsia"/>
          <w:b/>
        </w:rPr>
        <w:t>视频</w:t>
      </w:r>
      <w:r>
        <w:rPr>
          <w:rFonts w:hint="eastAsia"/>
        </w:rPr>
        <w:t>：一段简单的视频，展示方法的效果。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1683D"/>
    <w:multiLevelType w:val="multilevel"/>
    <w:tmpl w:val="030168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F411CD3"/>
    <w:multiLevelType w:val="multilevel"/>
    <w:tmpl w:val="5F411C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70556E8"/>
    <w:multiLevelType w:val="multilevel"/>
    <w:tmpl w:val="770556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94777B"/>
    <w:rsid w:val="000D09B1"/>
    <w:rsid w:val="00467346"/>
    <w:rsid w:val="00467679"/>
    <w:rsid w:val="00544236"/>
    <w:rsid w:val="007D4BDD"/>
    <w:rsid w:val="008226A5"/>
    <w:rsid w:val="008A193A"/>
    <w:rsid w:val="008C54D0"/>
    <w:rsid w:val="009321C0"/>
    <w:rsid w:val="0094777B"/>
    <w:rsid w:val="00A4072B"/>
    <w:rsid w:val="00B22853"/>
    <w:rsid w:val="00C76B0A"/>
    <w:rsid w:val="00DB33C1"/>
    <w:rsid w:val="00E171A7"/>
    <w:rsid w:val="00EA1639"/>
    <w:rsid w:val="38F27BDF"/>
    <w:rsid w:val="488A0DED"/>
    <w:rsid w:val="5DF91BFC"/>
    <w:rsid w:val="635E3973"/>
    <w:rsid w:val="6D7B4E87"/>
    <w:rsid w:val="74057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FollowedHyperlink"/>
    <w:basedOn w:val="3"/>
    <w:semiHidden/>
    <w:unhideWhenUsed/>
    <w:uiPriority w:val="99"/>
    <w:rPr>
      <w:color w:val="954F72" w:themeColor="followedHyperlink"/>
      <w:u w:val="single"/>
      <w14:textFill>
        <w14:solidFill>
          <w14:schemeClr w14:val="folHlink"/>
        </w14:solidFill>
      </w14:textFill>
    </w:r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uiPriority w:val="99"/>
    <w:rPr>
      <w:color w:val="605E5C"/>
      <w:shd w:val="clear" w:color="auto" w:fill="E1DFDD"/>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318</Words>
  <Characters>535</Characters>
  <Lines>5</Lines>
  <Paragraphs>1</Paragraphs>
  <TotalTime>40</TotalTime>
  <ScaleCrop>false</ScaleCrop>
  <LinksUpToDate>false</LinksUpToDate>
  <CharactersWithSpaces>549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2024-05-31T06:38:00Z</dcterms:created>
  <dc:creator>Mingrui Yu</dc:creator>
  <cp:lastModifiedBy>2020310915</cp:lastModifiedBy>
  <dcterms:modified xsi:type="dcterms:W3CDTF">2024-05-31T07:34:10Z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EB3CB6BC8FB4461B94BE57443CB9F0DA_12</vt:lpwstr>
  </property>
</Properties>
</file>