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43F6B">
      <w:pPr>
        <w:spacing w:after="0" w:line="259" w:lineRule="auto"/>
        <w:ind w:left="15" w:firstLine="0"/>
        <w:jc w:val="center"/>
      </w:pPr>
      <w:r>
        <w:rPr>
          <w:sz w:val="32"/>
        </w:rPr>
        <w:t xml:space="preserve">CS673 Software Engineering Semester Project Proposal </w:t>
      </w:r>
    </w:p>
    <w:p w14:paraId="420F39DC">
      <w:pPr>
        <w:spacing w:after="0" w:line="259" w:lineRule="auto"/>
        <w:ind w:left="14" w:firstLine="0"/>
        <w:jc w:val="center"/>
      </w:pPr>
      <w:r>
        <w:t>Spring 2025</w:t>
      </w:r>
    </w:p>
    <w:p w14:paraId="386C2E97"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671C4C3"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Project Name: Bill Buddy</w:t>
      </w:r>
    </w:p>
    <w:p w14:paraId="48179D61"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Team Name: Bug Busters</w:t>
      </w:r>
    </w:p>
    <w:p w14:paraId="65DBA204">
      <w:pPr>
        <w:ind w:left="730"/>
        <w:rPr>
          <w:rFonts w:hint="eastAsia" w:eastAsia="宋体"/>
          <w:lang w:val="en-US" w:eastAsia="zh-CN"/>
        </w:rPr>
      </w:pPr>
    </w:p>
    <w:p w14:paraId="4041E762">
      <w:pPr>
        <w:pStyle w:val="5"/>
        <w:numPr>
          <w:ilvl w:val="0"/>
          <w:numId w:val="1"/>
        </w:numPr>
        <w:bidi w:val="0"/>
        <w:rPr>
          <w:b/>
          <w:bCs/>
        </w:rPr>
      </w:pPr>
      <w:r>
        <w:rPr>
          <w:rFonts w:hint="eastAsia" w:eastAsia="宋体"/>
          <w:b/>
          <w:lang w:val="en-US" w:eastAsia="zh-CN"/>
        </w:rPr>
        <w:t>P</w:t>
      </w:r>
      <w:r>
        <w:rPr>
          <w:b/>
        </w:rPr>
        <w:t xml:space="preserve">roblem </w:t>
      </w:r>
      <w:r>
        <w:rPr>
          <w:rFonts w:hint="eastAsia" w:eastAsia="宋体"/>
          <w:b/>
          <w:lang w:val="en-US" w:eastAsia="zh-CN"/>
        </w:rPr>
        <w:t>D</w:t>
      </w:r>
      <w:r>
        <w:rPr>
          <w:b/>
        </w:rPr>
        <w:t>omain</w:t>
      </w:r>
    </w:p>
    <w:p w14:paraId="3FAB0843">
      <w:pPr>
        <w:pStyle w:val="6"/>
        <w:keepNext w:val="0"/>
        <w:keepLines w:val="0"/>
        <w:widowControl/>
        <w:suppressLineNumbers w:val="0"/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Managing shared expenses among groups can be frustrating and time-consuming. Whether it’s a trip, apartment rent, or a social gathering, keeping track of who paid for what and how much each person owes can lead to misunderstandings and disputes. Manual tracking (e.g., sheets or chat messages) is error-prone and inconvenient.</w:t>
      </w:r>
    </w:p>
    <w:p w14:paraId="2CC2C930">
      <w:pPr>
        <w:pStyle w:val="4"/>
        <w:keepNext w:val="0"/>
        <w:keepLines w:val="0"/>
        <w:widowControl/>
        <w:suppressLineNumbers w:val="0"/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Key Issues in Current Practices:</w:t>
      </w:r>
    </w:p>
    <w:p w14:paraId="2961CE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Lack of Transparency: People struggle to remember and fairly distribute expenses.</w:t>
      </w:r>
    </w:p>
    <w:p w14:paraId="137297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Calculation Complexity: Manually splitting bills for multiple transactions is tedious.</w:t>
      </w:r>
    </w:p>
    <w:p w14:paraId="058848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ascii="Calibri" w:hAnsi="Calibri" w:eastAsia="Calibri" w:cs="Calibri"/>
          <w:color w:val="000000"/>
          <w:kern w:val="2"/>
          <w:sz w:val="24"/>
          <w:szCs w:val="24"/>
          <w:lang w:val="en-US" w:eastAsia="en-US" w:bidi="ar-SA"/>
          <w14:ligatures w14:val="standardContextual"/>
        </w:rPr>
        <w:t>Limited Accessibility: Existing solutions often require manual entry and lack automation.</w:t>
      </w:r>
    </w:p>
    <w:p w14:paraId="66EF1CBA">
      <w:pPr>
        <w:pStyle w:val="5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60"/>
        <w:ind w:left="23" w:hanging="11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Propose to Address The Diagnosed Problems</w:t>
      </w:r>
    </w:p>
    <w:p w14:paraId="2D2EFC6D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To address the challenges of manual expense tracking, lack of transparency, and computational complexity, Bill Buddy will launch an automated, user-friendly system to simplify group expense management. Our solution will include</w:t>
      </w:r>
    </w:p>
    <w:p w14:paraId="7A00EAD4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Automated Expense Sharing</w:t>
      </w:r>
      <w:r>
        <w:rPr>
          <w:rFonts w:hint="eastAsia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: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 xml:space="preserve"> Users can record shared expenses, select participants, and have the system automatically calculate everyone's share of the expense. This eliminates manual calculations and ensures fairness.</w:t>
      </w:r>
    </w:p>
    <w:p w14:paraId="0F163CD5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Real-time balance updates</w:t>
      </w:r>
      <w:r>
        <w:rPr>
          <w:rFonts w:hint="eastAsia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: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 xml:space="preserve"> Each team member can instantly see their contributions, pending payments and settlements, reducing confusion and disputes.</w:t>
      </w:r>
    </w:p>
    <w:p w14:paraId="389DB42D">
      <w:pPr>
        <w:pStyle w:val="6"/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Transparent transaction history</w:t>
      </w:r>
      <w:r>
        <w:rPr>
          <w:rFonts w:hint="eastAsia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: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 xml:space="preserve"> A clear record of all expenses ensures accountability and prevents misunderstandings.</w:t>
      </w:r>
    </w:p>
    <w:p w14:paraId="1BD49854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</w:t>
      </w:r>
    </w:p>
    <w:p w14:paraId="4EF86739">
      <w:pPr>
        <w:pStyle w:val="6"/>
        <w:keepNext w:val="0"/>
        <w:keepLines w:val="0"/>
        <w:widowControl/>
        <w:suppressLineNumbers w:val="0"/>
        <w:jc w:val="left"/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 xml:space="preserve">Research and Planning </w:t>
      </w:r>
      <w:r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(1-2 Weeks)</w:t>
      </w:r>
    </w:p>
    <w:p w14:paraId="2B56911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Objectives</w:t>
      </w:r>
      <w:r>
        <w:rPr>
          <w:rFonts w:hint="eastAsia"/>
          <w:lang w:val="en-US" w:eastAsia="zh-CN"/>
        </w:rPr>
        <w:t>:</w:t>
      </w:r>
    </w:p>
    <w:p w14:paraId="0CFD2EC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Define core functionalities system architecture and UI and UX wireframes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Set up the development environment and project repository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Conduct market research and analyze competitors for feature benchmarking</w:t>
      </w:r>
    </w:p>
    <w:p w14:paraId="099C42E1">
      <w:pPr>
        <w:bidi w:val="0"/>
        <w:rPr>
          <w:rFonts w:hint="default"/>
          <w:lang w:val="en-US" w:eastAsia="zh-CN"/>
        </w:rPr>
      </w:pPr>
    </w:p>
    <w:p w14:paraId="7F86A74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Deliverables</w:t>
      </w:r>
      <w:r>
        <w:rPr>
          <w:rFonts w:hint="eastAsia"/>
          <w:lang w:val="en-US" w:eastAsia="zh-CN"/>
        </w:rPr>
        <w:t>:</w:t>
      </w:r>
    </w:p>
    <w:p w14:paraId="4D28382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Detailed feature list and user stories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UI wire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frames for key screens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Project repository setup on GitHub</w:t>
      </w:r>
    </w:p>
    <w:p w14:paraId="3ABEB999">
      <w:pPr>
        <w:pStyle w:val="6"/>
        <w:keepNext w:val="0"/>
        <w:keepLines w:val="0"/>
        <w:widowControl/>
        <w:suppressLineNumbers w:val="0"/>
        <w:jc w:val="left"/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Back</w:t>
      </w:r>
      <w:r>
        <w:rPr>
          <w:rFonts w:hint="eastAsia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-</w:t>
      </w: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end and Front</w:t>
      </w:r>
      <w:r>
        <w:rPr>
          <w:rFonts w:hint="eastAsia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-</w:t>
      </w: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end Framework Setup</w:t>
      </w:r>
      <w:r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(1 week)</w:t>
      </w:r>
    </w:p>
    <w:p w14:paraId="258AC6D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Objectives:</w:t>
      </w:r>
    </w:p>
    <w:p w14:paraId="343D8C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Establish the foundational structure for both back-end and front-end</w:t>
      </w:r>
    </w:p>
    <w:p w14:paraId="6ACE50E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Ensure a scalable and maintainable architecture for smooth development</w:t>
      </w:r>
    </w:p>
    <w:p w14:paraId="0E4C811A">
      <w:pPr>
        <w:bidi w:val="0"/>
        <w:rPr>
          <w:rFonts w:hint="eastAsia"/>
          <w:lang w:val="en-US" w:eastAsia="zh-CN"/>
        </w:rPr>
      </w:pPr>
    </w:p>
    <w:p w14:paraId="61DF324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Deliverables</w:t>
      </w:r>
    </w:p>
    <w:p w14:paraId="1D0F08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Back-end framework setup</w:t>
      </w:r>
    </w:p>
    <w:p w14:paraId="3F4B497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schema design in MySQL</w:t>
      </w:r>
    </w:p>
    <w:p w14:paraId="6AE3E8C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Front-end project initialization using React with routing and state management setup</w:t>
      </w:r>
    </w:p>
    <w:p w14:paraId="25A51AE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UI layout for navigation and user authentication</w:t>
      </w:r>
    </w:p>
    <w:p w14:paraId="40807001">
      <w:pPr>
        <w:pStyle w:val="6"/>
        <w:keepNext w:val="0"/>
        <w:keepLines w:val="0"/>
        <w:widowControl/>
        <w:suppressLineNumbers w:val="0"/>
        <w:jc w:val="left"/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Back</w:t>
      </w:r>
      <w:r>
        <w:rPr>
          <w:rFonts w:hint="eastAsia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-</w:t>
      </w: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end and Front</w:t>
      </w:r>
      <w:r>
        <w:rPr>
          <w:rFonts w:hint="eastAsia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-</w:t>
      </w: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end Code Development</w:t>
      </w:r>
      <w:r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(4 weeks)</w:t>
      </w:r>
    </w:p>
    <w:p w14:paraId="460F6BD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Objectives</w:t>
      </w:r>
      <w:r>
        <w:rPr>
          <w:rFonts w:hint="eastAsia"/>
          <w:lang w:val="en-US" w:eastAsia="zh-CN"/>
        </w:rPr>
        <w:t>:</w:t>
      </w:r>
    </w:p>
    <w:p w14:paraId="3D9B422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 and integrate core functionalities of both backend and frontend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Ensure API communication and real time data updates</w:t>
      </w:r>
    </w:p>
    <w:p w14:paraId="747FBC91">
      <w:pPr>
        <w:bidi w:val="0"/>
        <w:rPr>
          <w:rFonts w:hint="default"/>
          <w:lang w:val="en-US" w:eastAsia="zh-CN"/>
        </w:rPr>
      </w:pPr>
    </w:p>
    <w:p w14:paraId="5A02016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Deliverables</w:t>
      </w:r>
      <w:r>
        <w:rPr>
          <w:rFonts w:hint="eastAsia"/>
          <w:lang w:val="en-US" w:eastAsia="zh-CN"/>
        </w:rPr>
        <w:t>:</w:t>
      </w:r>
    </w:p>
    <w:p w14:paraId="7F376B4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end implementation including user authentication expense management and team handling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Front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end development with user registration login team creation and expense entry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API integration to enable seamless data exchange between front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end and back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Automated expense calculation engine to determine user balances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Notification system for pending balances and reminders</w:t>
      </w:r>
    </w:p>
    <w:p w14:paraId="7A0156BA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Testing (</w:t>
      </w:r>
      <w:r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1 Week</w:t>
      </w: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)</w:t>
      </w:r>
    </w:p>
    <w:p w14:paraId="2546D967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Objectives</w:t>
      </w:r>
    </w:p>
    <w:p w14:paraId="2A1BC9CC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Perform comprehensive testing to ensure system stability and usability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br w:type="textWrapping"/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Identify and resolve critical issues before deployment</w:t>
      </w:r>
    </w:p>
    <w:p w14:paraId="667326B4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Key Deliverables</w:t>
      </w:r>
    </w:p>
    <w:p w14:paraId="29256D77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Unit testing for back</w:t>
      </w:r>
      <w:r>
        <w:rPr>
          <w:rFonts w:hint="eastAsia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-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end API endpoints and expense calculations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br w:type="textWrapping"/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Front</w:t>
      </w:r>
      <w:r>
        <w:rPr>
          <w:rFonts w:hint="eastAsia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-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end UI and user experience testing to ensure responsiveness and accuracy</w:t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br w:type="textWrapping"/>
      </w:r>
      <w:r>
        <w:rPr>
          <w:rFonts w:hint="default" w:ascii="Calibri" w:hAnsi="Calibri" w:eastAsia="Calibri" w:cs="Calibri"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Security testing to prevent vulnerabilities in authentication and data handling</w:t>
      </w:r>
    </w:p>
    <w:p w14:paraId="34809D7F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User Feedback and Deployment (</w:t>
      </w:r>
      <w:r>
        <w:rPr>
          <w:rFonts w:hint="eastAsia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1 Week</w:t>
      </w:r>
      <w:r>
        <w:rPr>
          <w:rFonts w:hint="default" w:ascii="Calibri" w:hAnsi="Calibri" w:eastAsia="Calibri" w:cs="Calibri"/>
          <w:b/>
          <w:bCs/>
          <w:color w:val="000000"/>
          <w:kern w:val="2"/>
          <w:sz w:val="24"/>
          <w:szCs w:val="24"/>
          <w:lang w:val="en-US" w:eastAsia="zh-CN" w:bidi="ar-SA"/>
          <w14:ligatures w14:val="standardContextual"/>
        </w:rPr>
        <w:t>)</w:t>
      </w:r>
    </w:p>
    <w:p w14:paraId="4D398F5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Objectives</w:t>
      </w:r>
    </w:p>
    <w:p w14:paraId="7E7BC15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 an initial version for real user testing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Refine and improve based on user feedback before full deployment</w:t>
      </w:r>
    </w:p>
    <w:p w14:paraId="7DD4ABB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Deliverables</w:t>
      </w:r>
    </w:p>
    <w:p w14:paraId="522E788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Beta version launch for early adopters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User feedback collection through surveys and analytics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Final refinements and bug fixes based on user insights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deployment on cloud hosting platforms such as AWS or Firebase</w:t>
      </w:r>
    </w:p>
    <w:p w14:paraId="1633A2E0">
      <w:pPr>
        <w:bidi w:val="0"/>
        <w:rPr>
          <w:b/>
          <w:bCs/>
        </w:rPr>
      </w:pPr>
      <w:r>
        <w:rPr>
          <w:b/>
          <w:bCs/>
        </w:rPr>
        <w:t>Why This Plan Works</w:t>
      </w:r>
    </w:p>
    <w:p w14:paraId="06C4FCE2">
      <w:pPr>
        <w:bidi w:val="0"/>
      </w:pPr>
      <w:r>
        <w:t>Clear structure with distinct phases ensuring organized development</w:t>
      </w:r>
      <w:r>
        <w:br w:type="textWrapping"/>
      </w:r>
      <w:r>
        <w:t>Logical dependencies ensuring smooth progress from framework setup to deployment</w:t>
      </w:r>
      <w:r>
        <w:br w:type="textWrapping"/>
      </w:r>
      <w:r>
        <w:t>Agile flexibility allowing continuous iteration based on testing and feedback</w:t>
      </w:r>
      <w:r>
        <w:br w:type="textWrapping"/>
      </w:r>
      <w:r>
        <w:t>Feasibility with a well scoped workload aligned with the semester duration</w:t>
      </w:r>
    </w:p>
    <w:p w14:paraId="147DB360">
      <w:pPr>
        <w:bidi w:val="0"/>
      </w:pPr>
      <w:r>
        <w:t>With this structured plan our team is confident in delivering a functional and user friendly expense sharing application by the end of the semester</w:t>
      </w:r>
    </w:p>
    <w:p w14:paraId="4D90EFB4">
      <w:pPr>
        <w:rPr>
          <w:rFonts w:hint="default"/>
          <w:lang w:val="en-US" w:eastAsia="zh-CN"/>
        </w:rPr>
      </w:pPr>
    </w:p>
    <w:p w14:paraId="1F2B0193">
      <w:pPr>
        <w:pStyle w:val="5"/>
        <w:numPr>
          <w:ilvl w:val="0"/>
          <w:numId w:val="1"/>
        </w:numPr>
        <w:bidi w:val="0"/>
        <w:ind w:left="23" w:leftChars="0" w:hanging="1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My Team</w:t>
      </w:r>
    </w:p>
    <w:p w14:paraId="17632666">
      <w:pPr>
        <w:bidi w:val="0"/>
      </w:pPr>
      <w:r>
        <w:t>Our team consists of experienced software developers who have completed various software development courses</w:t>
      </w:r>
      <w:r>
        <w:t>, providing a strong technical foundation</w:t>
      </w:r>
      <w:r>
        <w:t xml:space="preserve"> for this project. Additionally, we have worked together in previous semesters</w:t>
      </w:r>
      <w:r>
        <w:t>, which has significantly enhanced our team coordination and communication efficiency</w:t>
      </w:r>
      <w:r>
        <w:t>.</w:t>
      </w:r>
    </w:p>
    <w:p w14:paraId="688C0C7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Developing Bill Buddy required multiple areas of expertise including back-end development, front-end implementation, database management, API integration and testing. Given the complexity of expense tracking, automated calculations, and real-time user interactions, a smaller team would have struggled to meet the development timeline and maintain high quality standards, while a larger team would have put our communication efficiency to the test. With our expertise and collaborative experience, we are well positioned to deliver this project efficiently and successfully.</w:t>
      </w:r>
    </w:p>
    <w:sectPr>
      <w:pgSz w:w="12240" w:h="15840"/>
      <w:pgMar w:top="1442" w:right="1454" w:bottom="1549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4AAF7"/>
    <w:multiLevelType w:val="multilevel"/>
    <w:tmpl w:val="A6F4A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BFFC781"/>
    <w:multiLevelType w:val="singleLevel"/>
    <w:tmpl w:val="6BFFC7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C1"/>
    <w:rsid w:val="0009004D"/>
    <w:rsid w:val="001948C1"/>
    <w:rsid w:val="001D3AF0"/>
    <w:rsid w:val="00357A20"/>
    <w:rsid w:val="004A521F"/>
    <w:rsid w:val="005076D5"/>
    <w:rsid w:val="00605F80"/>
    <w:rsid w:val="006C43DF"/>
    <w:rsid w:val="00A43B8A"/>
    <w:rsid w:val="00B27A43"/>
    <w:rsid w:val="00BE3EA2"/>
    <w:rsid w:val="00E42647"/>
    <w:rsid w:val="00E95978"/>
    <w:rsid w:val="36DF296E"/>
    <w:rsid w:val="7BBFC07C"/>
    <w:rsid w:val="7EEF8105"/>
    <w:rsid w:val="D7D733B5"/>
    <w:rsid w:val="F5D12985"/>
    <w:rsid w:val="FFF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50" w:lineRule="auto"/>
      <w:ind w:left="24" w:hanging="10"/>
    </w:pPr>
    <w:rPr>
      <w:rFonts w:ascii="Calibri" w:hAnsi="Calibri" w:eastAsia="Calibri" w:cs="Calibri"/>
      <w:color w:val="000000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next w:val="1"/>
    <w:link w:val="11"/>
    <w:qFormat/>
    <w:uiPriority w:val="9"/>
    <w:pPr>
      <w:keepNext/>
      <w:keepLines/>
      <w:spacing w:line="259" w:lineRule="auto"/>
      <w:ind w:left="10" w:hanging="10"/>
      <w:outlineLvl w:val="0"/>
    </w:pPr>
    <w:rPr>
      <w:rFonts w:ascii="Calibri" w:hAnsi="Calibri" w:eastAsia="Calibri" w:cs="Calibri"/>
      <w:color w:val="2E5496"/>
      <w:kern w:val="2"/>
      <w:sz w:val="26"/>
      <w:szCs w:val="24"/>
      <w:lang w:val="en-US" w:eastAsia="en-US" w:bidi="ar-SA"/>
      <w14:ligatures w14:val="standardContextual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line="259" w:lineRule="auto"/>
      <w:ind w:left="370" w:hanging="10"/>
      <w:outlineLvl w:val="1"/>
    </w:pPr>
    <w:rPr>
      <w:rFonts w:ascii="Calibri" w:hAnsi="Calibri" w:eastAsia="Calibri" w:cs="Calibri"/>
      <w:color w:val="000000"/>
      <w:kern w:val="2"/>
      <w:sz w:val="24"/>
      <w:szCs w:val="24"/>
      <w:u w:val="single" w:color="000000"/>
      <w:lang w:val="en-US" w:eastAsia="en-US" w:bidi="ar-SA"/>
      <w14:ligatures w14:val="standardContextual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760" w:beforeLines="0" w:beforeAutospacing="0" w:after="290" w:afterLines="0" w:afterAutospacing="0" w:line="372" w:lineRule="auto"/>
      <w:ind w:left="23" w:hanging="11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Heading 2 Char"/>
    <w:link w:val="3"/>
    <w:uiPriority w:val="0"/>
    <w:rPr>
      <w:rFonts w:ascii="Calibri" w:hAnsi="Calibri" w:eastAsia="Calibri" w:cs="Calibri"/>
      <w:color w:val="000000"/>
      <w:sz w:val="24"/>
      <w:u w:val="single" w:color="000000"/>
    </w:rPr>
  </w:style>
  <w:style w:type="character" w:customStyle="1" w:styleId="11">
    <w:name w:val="Heading 1 Char"/>
    <w:link w:val="2"/>
    <w:uiPriority w:val="0"/>
    <w:rPr>
      <w:rFonts w:ascii="Calibri" w:hAnsi="Calibri" w:eastAsia="Calibri" w:cs="Calibri"/>
      <w:color w:val="2E5496"/>
      <w:sz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1318</Words>
  <Characters>7518</Characters>
  <Lines>62</Lines>
  <Paragraphs>17</Paragraphs>
  <TotalTime>259</TotalTime>
  <ScaleCrop>false</ScaleCrop>
  <LinksUpToDate>false</LinksUpToDate>
  <CharactersWithSpaces>8819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2024-01-22T11:12:00Z</dcterms:created>
  <dc:creator>Ron Czik</dc:creator>
  <cp:lastModifiedBy>猪猪帕西诺</cp:lastModifiedBy>
  <dcterms:modified xsi:type="dcterms:W3CDTF">2025-02-05T14:33:42Z</dcterms:modified>
  <dc:title>Microsoft Word - CS673_SP2023_Project_Proposal.docx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FED588282F0064D916BDA367BEB0FB29_43</vt:lpwstr>
  </property>
</Properties>
</file>