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45854B">
      <w:pPr>
        <w:pStyle w:val="3"/>
        <w:bidi w:val="0"/>
        <w:rPr>
          <w:rFonts w:hint="eastAsia" w:eastAsia="黑体"/>
          <w:lang w:eastAsia="zh-CN"/>
        </w:rPr>
      </w:pPr>
      <w:r>
        <w:t xml:space="preserve">Splitting Travel Costs – Ethan’s Experience with </w:t>
      </w:r>
      <w:r>
        <w:rPr>
          <w:rFonts w:hint="eastAsia"/>
          <w:lang w:eastAsia="zh-CN"/>
        </w:rPr>
        <w:t>Bill Buddy</w:t>
      </w:r>
    </w:p>
    <w:p w14:paraId="09281DE3">
      <w:pPr>
        <w:bidi w:val="0"/>
      </w:pPr>
      <w:r>
        <w:t>Ethan is a marketing manager in San Francisco who frequently travels with friends. He is planning a weekend trip to Napa Valley with three colleagues and needs a way to fairly split costs for accommodation, meals, and transportation.</w:t>
      </w:r>
    </w:p>
    <w:p w14:paraId="01304B14">
      <w:pPr>
        <w:bidi w:val="0"/>
      </w:pPr>
      <w:r>
        <w:t xml:space="preserve">To manage expenses efficiently, Ethan creates a </w:t>
      </w:r>
      <w:r>
        <w:rPr>
          <w:rFonts w:hint="eastAsia"/>
          <w:b/>
          <w:bCs/>
          <w:lang w:eastAsia="zh-CN"/>
        </w:rPr>
        <w:t>Bill Buddy</w:t>
      </w:r>
      <w:r>
        <w:t xml:space="preserve"> group for the trip and invites his colleagues. As they book a hotel, rent a car, and pay for meals, each person logs their expenses in the app. </w:t>
      </w:r>
      <w:r>
        <w:rPr>
          <w:rFonts w:hint="eastAsia"/>
          <w:b/>
          <w:bCs/>
          <w:lang w:eastAsia="zh-CN"/>
        </w:rPr>
        <w:t>Bill Buddy</w:t>
      </w:r>
      <w:r>
        <w:t>’s automatic calculations ensure that everyone pays their fair share, preventing any misunderstandings.</w:t>
      </w:r>
    </w:p>
    <w:p w14:paraId="2B459753">
      <w:pPr>
        <w:bidi w:val="0"/>
      </w:pPr>
      <w:r>
        <w:t xml:space="preserve">At the end of the trip, Ethan and his colleagues use </w:t>
      </w:r>
      <w:r>
        <w:rPr>
          <w:rFonts w:hint="eastAsia"/>
          <w:b/>
          <w:bCs/>
          <w:lang w:eastAsia="zh-CN"/>
        </w:rPr>
        <w:t>Bill Buddy</w:t>
      </w:r>
      <w:r>
        <w:t xml:space="preserve"> to settle balances quickly. The app eliminates the need for awkward financial conversations and ensures transparency, making group travel stress-free.</w:t>
      </w:r>
    </w:p>
    <w:p w14:paraId="77B8D725"/>
    <w:p w14:paraId="3B26C4EA">
      <w:pPr>
        <w:pStyle w:val="3"/>
        <w:bidi w:val="0"/>
      </w:pPr>
      <w:r>
        <w:t>Managing Family Finances – Jessica’s Household Budgeting</w:t>
      </w:r>
    </w:p>
    <w:p w14:paraId="72B3065E">
      <w:pPr>
        <w:bidi w:val="0"/>
      </w:pPr>
      <w:r>
        <w:t>Jessica is a freelance writer in New York City who shares household expenses with her husband, Mark. With two young children and a fluctuating income, keeping track of finances is essential for their family.</w:t>
      </w:r>
    </w:p>
    <w:p w14:paraId="1F09ABEC">
      <w:pPr>
        <w:bidi w:val="0"/>
      </w:pPr>
      <w:r>
        <w:t xml:space="preserve">To simplify their expenses, Jessica and Mark use </w:t>
      </w:r>
      <w:r>
        <w:rPr>
          <w:b/>
          <w:bCs/>
        </w:rPr>
        <w:t>Bill</w:t>
      </w:r>
      <w:r>
        <w:rPr>
          <w:rFonts w:hint="eastAsia"/>
          <w:b/>
          <w:bCs/>
          <w:lang w:val="en-US" w:eastAsia="zh-CN"/>
        </w:rPr>
        <w:t xml:space="preserve"> </w:t>
      </w:r>
      <w:r>
        <w:rPr>
          <w:b/>
          <w:bCs/>
        </w:rPr>
        <w:t>Buddy</w:t>
      </w:r>
      <w:r>
        <w:t xml:space="preserve"> to log shared costs such as rent, groceries, and childcare. Each month, Jessica enters recurring expenses into the app, and they add one-time costs as they arise.</w:t>
      </w:r>
      <w:r>
        <w:rPr>
          <w:b/>
          <w:bCs/>
        </w:rPr>
        <w:t xml:space="preserve"> Bill</w:t>
      </w:r>
      <w:r>
        <w:rPr>
          <w:rFonts w:hint="eastAsia"/>
          <w:b/>
          <w:bCs/>
          <w:lang w:val="en-US" w:eastAsia="zh-CN"/>
        </w:rPr>
        <w:t xml:space="preserve"> </w:t>
      </w:r>
      <w:r>
        <w:rPr>
          <w:b/>
          <w:bCs/>
        </w:rPr>
        <w:t>Buddy</w:t>
      </w:r>
      <w:r>
        <w:t xml:space="preserve"> automatically calculates each person’s contribution, ensuring financial fairness.</w:t>
      </w:r>
    </w:p>
    <w:p w14:paraId="71D72203">
      <w:pPr>
        <w:bidi w:val="0"/>
      </w:pPr>
      <w:r>
        <w:t>At the end of the month, Jessica reviews the balances and quickly settles any outstanding amounts through bank transfers or payment apps. This system helps her stay organized and eliminates the hassle of manually tracking expenses, making household budgeting effortless.</w:t>
      </w:r>
    </w:p>
    <w:p w14:paraId="1FB92B12">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F2198"/>
    <w:rsid w:val="FFDF2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2025-02-12T14:08:00Z</dcterms:created>
  <dc:creator>Piggy</dc:creator>
  <cp:lastModifiedBy>Piggy</cp:lastModifiedBy>
  <dcterms:modified xsi:type="dcterms:W3CDTF">2025-02-12T14:11:07Z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2052-6.11.0.8615</vt:lpwstr>
  </property>
  <property fmtid="{D5CDD505-2E9C-101B-9397-08002B2CF9AE}" pid="3" name="ICV">
    <vt:lpwstr>FD36042BC18DAA85A9F1AC677414F365_41</vt:lpwstr>
  </property>
</Properties>
</file>