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A543" w14:textId="69394520" w:rsidR="004756F8" w:rsidRDefault="004756F8" w:rsidP="009B0BF6">
      <w:pPr>
        <w:ind w:left="720" w:hanging="360"/>
      </w:pPr>
      <w:proofErr w:type="spellStart"/>
      <w:r>
        <w:t>DynamicSQL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>:</w:t>
      </w:r>
    </w:p>
    <w:p w14:paraId="615736CE" w14:textId="31B0981E" w:rsidR="003F0137" w:rsidRDefault="009B0BF6" w:rsidP="009B0BF6">
      <w:pPr>
        <w:pStyle w:val="Loendilik"/>
        <w:numPr>
          <w:ilvl w:val="0"/>
          <w:numId w:val="1"/>
        </w:numPr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fldChar w:fldCharType="begin"/>
      </w:r>
      <w:r>
        <w:instrText xml:space="preserve"> HYPERLINK "https://github.com/Leib92/StoredProc_Leib92" </w:instrText>
      </w:r>
      <w:r>
        <w:fldChar w:fldCharType="separate"/>
      </w:r>
      <w:r w:rsidRPr="009B0BF6">
        <w:rPr>
          <w:rStyle w:val="Hperlink"/>
        </w:rPr>
        <w:t xml:space="preserve"> </w:t>
      </w:r>
      <w:proofErr w:type="spellStart"/>
      <w:r w:rsidRPr="009B0BF6">
        <w:rPr>
          <w:rStyle w:val="Hperlink"/>
        </w:rPr>
        <w:t>github</w:t>
      </w:r>
      <w:proofErr w:type="spellEnd"/>
      <w:r w:rsidRPr="009B0BF6">
        <w:rPr>
          <w:rStyle w:val="Hperlink"/>
        </w:rPr>
        <w:t xml:space="preserve"> link</w:t>
      </w:r>
      <w:r>
        <w:fldChar w:fldCharType="end"/>
      </w:r>
      <w:r>
        <w:t>.</w:t>
      </w:r>
    </w:p>
    <w:p w14:paraId="6C860F92" w14:textId="2217DB2F" w:rsidR="009B0BF6" w:rsidRDefault="009B0BF6" w:rsidP="009B0BF6">
      <w:pPr>
        <w:pStyle w:val="Loendilik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  <w:r>
        <w:br/>
      </w:r>
      <w:r w:rsidRPr="009B0BF6">
        <w:drawing>
          <wp:inline distT="0" distB="0" distL="0" distR="0" wp14:anchorId="084069F4" wp14:editId="3C4632A9">
            <wp:extent cx="5760720" cy="34372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E4E" w14:textId="4B729B3A" w:rsidR="009B0BF6" w:rsidRDefault="009B0BF6" w:rsidP="009B0BF6">
      <w:pPr>
        <w:pStyle w:val="Loendilik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EmployeeController</w:t>
      </w:r>
      <w:proofErr w:type="spellEnd"/>
      <w:r>
        <w:t xml:space="preserve"> in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folder</w:t>
      </w:r>
      <w:proofErr w:type="spellEnd"/>
      <w:r>
        <w:br/>
      </w:r>
      <w:r w:rsidRPr="009B0BF6">
        <w:drawing>
          <wp:inline distT="0" distB="0" distL="0" distR="0" wp14:anchorId="06B9CEAD" wp14:editId="213A64B8">
            <wp:extent cx="1771897" cy="381053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86BC" w14:textId="6587D4D4" w:rsidR="009B0BF6" w:rsidRDefault="009B0BF6" w:rsidP="004756F8">
      <w:pPr>
        <w:pStyle w:val="Loendilik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and </w:t>
      </w:r>
      <w:proofErr w:type="spellStart"/>
      <w:r>
        <w:t>DynamicSQL</w:t>
      </w:r>
      <w:proofErr w:type="spellEnd"/>
      <w:r>
        <w:t xml:space="preserve"> </w:t>
      </w:r>
      <w:proofErr w:type="spellStart"/>
      <w:r>
        <w:t>view</w:t>
      </w:r>
      <w:proofErr w:type="spellEnd"/>
      <w:r w:rsidR="004756F8">
        <w:br/>
      </w:r>
      <w:r w:rsidR="004756F8" w:rsidRPr="004756F8">
        <w:drawing>
          <wp:inline distT="0" distB="0" distL="0" distR="0" wp14:anchorId="26FCAC99" wp14:editId="46762C6B">
            <wp:extent cx="1829055" cy="714475"/>
            <wp:effectExtent l="0" t="0" r="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561" w14:textId="10F49A92" w:rsidR="009B0BF6" w:rsidRDefault="009B0BF6" w:rsidP="009B0BF6">
      <w:pPr>
        <w:pStyle w:val="Loendilik"/>
        <w:numPr>
          <w:ilvl w:val="0"/>
          <w:numId w:val="1"/>
        </w:numPr>
      </w:pPr>
      <w:proofErr w:type="spellStart"/>
      <w:r>
        <w:t>Modify</w:t>
      </w:r>
      <w:proofErr w:type="spellEnd"/>
      <w:r>
        <w:t xml:space="preserve"> _</w:t>
      </w:r>
      <w:proofErr w:type="spellStart"/>
      <w:r>
        <w:t>Layout</w:t>
      </w:r>
      <w:proofErr w:type="spellEnd"/>
      <w:r>
        <w:t xml:space="preserve"> in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View</w:t>
      </w:r>
      <w:proofErr w:type="spellEnd"/>
      <w:r w:rsidR="004756F8">
        <w:br/>
      </w:r>
      <w:r w:rsidR="004756F8" w:rsidRPr="004756F8">
        <w:drawing>
          <wp:inline distT="0" distB="0" distL="0" distR="0" wp14:anchorId="12DA853E" wp14:editId="72ACEF30">
            <wp:extent cx="5760720" cy="1501775"/>
            <wp:effectExtent l="0" t="0" r="0" b="317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72E0" w14:textId="2594C9C2" w:rsidR="00386C2C" w:rsidRDefault="00386C2C" w:rsidP="009B0BF6">
      <w:pPr>
        <w:pStyle w:val="Loendilik"/>
        <w:numPr>
          <w:ilvl w:val="0"/>
          <w:numId w:val="1"/>
        </w:numPr>
      </w:pPr>
      <w:r>
        <w:t>„</w:t>
      </w:r>
      <w:proofErr w:type="spellStart"/>
      <w:r>
        <w:t>Add-Migration</w:t>
      </w:r>
      <w:proofErr w:type="spellEnd"/>
      <w:r>
        <w:t xml:space="preserve"> init1“  + „Update-</w:t>
      </w:r>
      <w:proofErr w:type="spellStart"/>
      <w:r>
        <w:t>Database</w:t>
      </w:r>
      <w:proofErr w:type="spellEnd"/>
      <w:r>
        <w:t xml:space="preserve">“ in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</w:p>
    <w:p w14:paraId="71ABBAEF" w14:textId="153138A1" w:rsidR="00386C2C" w:rsidRDefault="00386C2C" w:rsidP="009B0BF6">
      <w:pPr>
        <w:pStyle w:val="Loendilik"/>
        <w:numPr>
          <w:ilvl w:val="0"/>
          <w:numId w:val="1"/>
        </w:numPr>
      </w:pPr>
      <w:proofErr w:type="spellStart"/>
      <w:r>
        <w:lastRenderedPageBreak/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MS SQL Server </w:t>
      </w:r>
      <w:proofErr w:type="spellStart"/>
      <w:r>
        <w:t>Managment</w:t>
      </w:r>
      <w:proofErr w:type="spellEnd"/>
      <w:r>
        <w:t xml:space="preserve"> Studio, </w:t>
      </w:r>
      <w:proofErr w:type="spellStart"/>
      <w:r>
        <w:t>find</w:t>
      </w:r>
      <w:proofErr w:type="spellEnd"/>
      <w:r>
        <w:t xml:space="preserve"> „Leib92_SQL“ </w:t>
      </w:r>
      <w:proofErr w:type="spellStart"/>
      <w:r>
        <w:t>Database</w:t>
      </w:r>
      <w:proofErr w:type="spellEnd"/>
      <w:r>
        <w:br/>
      </w:r>
      <w:r w:rsidRPr="00386C2C">
        <w:drawing>
          <wp:inline distT="0" distB="0" distL="0" distR="0" wp14:anchorId="1C562FB7" wp14:editId="31712DF0">
            <wp:extent cx="2333951" cy="3515216"/>
            <wp:effectExtent l="0" t="0" r="9525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51F" w14:textId="7946908B" w:rsidR="00386C2C" w:rsidRDefault="00386C2C" w:rsidP="009B0BF6">
      <w:pPr>
        <w:pStyle w:val="Loendilik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„</w:t>
      </w:r>
      <w:proofErr w:type="spellStart"/>
      <w:r>
        <w:t>dbo.Employees</w:t>
      </w:r>
      <w:proofErr w:type="spellEnd"/>
      <w:r>
        <w:t xml:space="preserve">“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  <w:r>
        <w:br/>
      </w:r>
      <w:r w:rsidRPr="00386C2C">
        <w:drawing>
          <wp:inline distT="0" distB="0" distL="0" distR="0" wp14:anchorId="27BDDECE" wp14:editId="3A1957B5">
            <wp:extent cx="4991797" cy="2181529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C0A4" w14:textId="66A4D9CA" w:rsidR="009B0BF6" w:rsidRDefault="00386C2C" w:rsidP="009B0BF6">
      <w:pPr>
        <w:pStyle w:val="Loendilik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Procedure</w:t>
      </w:r>
      <w:proofErr w:type="spellEnd"/>
      <w:r>
        <w:t xml:space="preserve"> in MS Sql</w:t>
      </w:r>
      <w:r>
        <w:br/>
      </w:r>
      <w:r w:rsidRPr="00386C2C">
        <w:drawing>
          <wp:inline distT="0" distB="0" distL="0" distR="0" wp14:anchorId="542DFC8B" wp14:editId="033E5636">
            <wp:extent cx="3010320" cy="1114581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B0BF6">
        <w:t>Add</w:t>
      </w:r>
      <w:proofErr w:type="spellEnd"/>
      <w:r w:rsidR="009B0BF6">
        <w:t xml:space="preserve"> </w:t>
      </w:r>
      <w:proofErr w:type="spellStart"/>
      <w:r w:rsidR="009B0BF6">
        <w:t>DbContext</w:t>
      </w:r>
      <w:proofErr w:type="spellEnd"/>
      <w:r w:rsidR="009B0BF6">
        <w:t xml:space="preserve"> </w:t>
      </w:r>
      <w:proofErr w:type="spellStart"/>
      <w:r w:rsidR="009B0BF6">
        <w:t>to</w:t>
      </w:r>
      <w:proofErr w:type="spellEnd"/>
      <w:r w:rsidR="009B0BF6">
        <w:t xml:space="preserve"> </w:t>
      </w:r>
      <w:proofErr w:type="spellStart"/>
      <w:r w:rsidR="009B0BF6">
        <w:t>EmployeeController</w:t>
      </w:r>
      <w:proofErr w:type="spellEnd"/>
      <w:r w:rsidR="004756F8">
        <w:br/>
      </w:r>
      <w:r w:rsidR="004756F8" w:rsidRPr="004756F8">
        <w:drawing>
          <wp:inline distT="0" distB="0" distL="0" distR="0" wp14:anchorId="15D33694" wp14:editId="78CCFC1F">
            <wp:extent cx="5760720" cy="1348740"/>
            <wp:effectExtent l="0" t="0" r="0" b="381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154" w14:textId="47FF296C" w:rsidR="009B0BF6" w:rsidRDefault="009B0BF6" w:rsidP="009B0BF6">
      <w:pPr>
        <w:pStyle w:val="Loendilik"/>
        <w:numPr>
          <w:ilvl w:val="0"/>
          <w:numId w:val="1"/>
        </w:numPr>
      </w:pPr>
      <w:proofErr w:type="spellStart"/>
      <w:r>
        <w:lastRenderedPageBreak/>
        <w:t>HttpGet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DynamicSQL</w:t>
      </w:r>
      <w:proofErr w:type="spellEnd"/>
      <w:r w:rsidR="004756F8">
        <w:br/>
      </w:r>
      <w:r w:rsidR="004756F8" w:rsidRPr="004756F8">
        <w:drawing>
          <wp:inline distT="0" distB="0" distL="0" distR="0" wp14:anchorId="22E4FABD" wp14:editId="2D127E92">
            <wp:extent cx="5760720" cy="4641850"/>
            <wp:effectExtent l="0" t="0" r="0" b="635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07B0" w14:textId="551DD45C" w:rsidR="009B0BF6" w:rsidRDefault="009B0BF6" w:rsidP="004756F8">
      <w:pPr>
        <w:pStyle w:val="Loendilik"/>
        <w:numPr>
          <w:ilvl w:val="0"/>
          <w:numId w:val="1"/>
        </w:numPr>
      </w:pPr>
      <w:r>
        <w:lastRenderedPageBreak/>
        <w:t xml:space="preserve">HttpPost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DynamicSQL</w:t>
      </w:r>
      <w:proofErr w:type="spellEnd"/>
      <w:r w:rsidR="004756F8">
        <w:br/>
      </w:r>
      <w:r w:rsidR="004756F8" w:rsidRPr="004756F8">
        <w:drawing>
          <wp:inline distT="0" distB="0" distL="0" distR="0" wp14:anchorId="2A418A36" wp14:editId="413A0B60">
            <wp:extent cx="5760720" cy="793051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14C" w14:textId="4BE9B2B0" w:rsidR="004756F8" w:rsidRDefault="004756F8" w:rsidP="004756F8"/>
    <w:p w14:paraId="5F78EDF7" w14:textId="7CE2A4D8" w:rsidR="004756F8" w:rsidRDefault="004756F8" w:rsidP="004756F8">
      <w:r>
        <w:t xml:space="preserve">School </w:t>
      </w:r>
      <w:proofErr w:type="spellStart"/>
      <w:r>
        <w:t>Task</w:t>
      </w:r>
      <w:proofErr w:type="spellEnd"/>
      <w:r>
        <w:t>:</w:t>
      </w:r>
    </w:p>
    <w:p w14:paraId="1DDAF512" w14:textId="77777777" w:rsidR="004756F8" w:rsidRDefault="004756F8" w:rsidP="004756F8"/>
    <w:sectPr w:rsidR="00475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DD4"/>
    <w:multiLevelType w:val="hybridMultilevel"/>
    <w:tmpl w:val="168C724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F6"/>
    <w:rsid w:val="00386C2C"/>
    <w:rsid w:val="003F0137"/>
    <w:rsid w:val="004756F8"/>
    <w:rsid w:val="009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F336"/>
  <w15:chartTrackingRefBased/>
  <w15:docId w15:val="{49BCC3C2-787C-477B-B3EC-5694B3D8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B0BF6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9B0BF6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9B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92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2025-10-10T13:09:00Z</dcterms:created>
  <dcterms:modified xsi:type="dcterms:W3CDTF">2025-10-10T13:41:00Z</dcterms:modified>
</cp:coreProperties>
</file>