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4:</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REL250A: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 Luanne Simmons</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Fecha: November 24, 2025</w:t>
      </w:r>
    </w:p>
    <w:p w14:paraId="4F164C13">
      <w:pPr>
        <w:pStyle w:val="1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eastAsia="Helvetica" w:cs="Times New Roman"/>
          <w:b w:val="0"/>
          <w:bCs w:val="0"/>
          <w:i w:val="0"/>
          <w:iCs w:val="0"/>
          <w:caps w:val="0"/>
          <w:color w:val="212225"/>
          <w:spacing w:val="0"/>
          <w:sz w:val="24"/>
          <w:szCs w:val="24"/>
          <w:bdr w:val="none" w:color="auto" w:sz="0" w:space="0"/>
          <w:shd w:val="clear" w:fill="FFFFFF"/>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SimSun" w:cs="Times New Roman"/>
          <w:b/>
          <w:bCs/>
          <w:color w:val="000000"/>
          <w:kern w:val="0"/>
          <w:sz w:val="24"/>
          <w:szCs w:val="24"/>
          <w:lang w:val="es-ES" w:eastAsia="zh-CN" w:bidi="ar"/>
        </w:rPr>
        <w:t>P</w:t>
      </w:r>
      <w:r>
        <w:rPr>
          <w:rFonts w:hint="default" w:ascii="Times New Roman" w:hAnsi="Times New Roman" w:eastAsia="Arial" w:cs="Times New Roman"/>
          <w:b/>
          <w:bCs/>
          <w:i w:val="0"/>
          <w:iCs w:val="0"/>
          <w:caps w:val="0"/>
          <w:color w:val="0A0A0A"/>
          <w:spacing w:val="0"/>
          <w:sz w:val="24"/>
          <w:szCs w:val="24"/>
          <w:shd w:val="clear" w:fill="FFFFFF"/>
        </w:rPr>
        <w:t>rompt</w:t>
      </w:r>
      <w:r>
        <w:rPr>
          <w:rFonts w:hint="default" w:ascii="Times New Roman" w:hAnsi="Times New Roman" w:eastAsia="sans-serif" w:cs="Times New Roman"/>
          <w:b/>
          <w:bCs/>
          <w:i w:val="0"/>
          <w:iCs w:val="0"/>
          <w:caps w:val="0"/>
          <w:color w:val="2D3845"/>
          <w:spacing w:val="0"/>
          <w:sz w:val="24"/>
          <w:szCs w:val="24"/>
          <w:shd w:val="clear" w:fill="FFFFFF"/>
        </w:rPr>
        <w:t>:</w:t>
      </w:r>
      <w:r>
        <w:rPr>
          <w:rFonts w:hint="default" w:ascii="Times New Roman" w:hAnsi="Times New Roman" w:eastAsia="sans-serif" w:cs="Times New Roman"/>
          <w:b/>
          <w:bCs/>
          <w:i w:val="0"/>
          <w:iCs w:val="0"/>
          <w:caps w:val="0"/>
          <w:color w:val="2D3845"/>
          <w:spacing w:val="0"/>
          <w:sz w:val="24"/>
          <w:szCs w:val="24"/>
          <w:shd w:val="clear" w:fill="FFFFFF"/>
          <w:lang w:val="es-ES"/>
        </w:rPr>
        <w:t xml:space="preserve"> </w:t>
      </w:r>
      <w:r>
        <w:rPr>
          <w:rFonts w:hint="default" w:ascii="Times New Roman" w:hAnsi="Times New Roman" w:eastAsia="Helvetica" w:cs="Times New Roman"/>
          <w:b/>
          <w:bCs/>
          <w:i w:val="0"/>
          <w:iCs w:val="0"/>
          <w:caps w:val="0"/>
          <w:color w:val="212225"/>
          <w:spacing w:val="0"/>
          <w:sz w:val="24"/>
          <w:szCs w:val="24"/>
          <w:bdr w:val="none" w:color="auto" w:sz="0" w:space="0"/>
          <w:shd w:val="clear" w:fill="FFFFFF"/>
        </w:rPr>
        <w:t>Record your feelings and impressions about God's justice and mercy. Share with me some of your impressions. It could be a screenshot of your note or a different submission.</w:t>
      </w:r>
    </w:p>
    <w:p w14:paraId="4DBE8BBE">
      <w:pPr>
        <w:pStyle w:val="1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eastAsia="Helvetica" w:cs="Times New Roman"/>
          <w:b w:val="0"/>
          <w:bCs w:val="0"/>
          <w:i w:val="0"/>
          <w:iCs w:val="0"/>
          <w:caps w:val="0"/>
          <w:color w:val="212225"/>
          <w:spacing w:val="0"/>
          <w:sz w:val="24"/>
          <w:szCs w:val="24"/>
          <w:bdr w:val="none" w:color="auto" w:sz="0" w:space="0"/>
          <w:shd w:val="clear" w:fill="FFFFFF"/>
        </w:rPr>
      </w:pPr>
    </w:p>
    <w:p w14:paraId="6042869F">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feel a deep gratitude and immense comfort as I meditate on the perfect balance of God's attributes: His immutable justice and His tender mercy.</w:t>
      </w:r>
      <w:r>
        <w:rPr>
          <w:rFonts w:hint="default" w:ascii="Times New Roman" w:hAnsi="Times New Roman" w:cs="Times New Roman"/>
          <w:b w:val="0"/>
          <w:bCs w:val="0"/>
          <w:sz w:val="24"/>
          <w:szCs w:val="24"/>
          <w:lang w:val="es-ES"/>
        </w:rPr>
        <w:t xml:space="preserve"> </w:t>
      </w:r>
      <w:r>
        <w:rPr>
          <w:rFonts w:hint="default" w:ascii="Times New Roman" w:hAnsi="Times New Roman" w:cs="Times New Roman"/>
          <w:b w:val="0"/>
          <w:bCs w:val="0"/>
          <w:sz w:val="24"/>
          <w:szCs w:val="24"/>
        </w:rPr>
        <w:t>My impression of God's Justice is that it is the divine principle that demands order and responsibility for our actions.</w:t>
      </w:r>
      <w:r>
        <w:rPr>
          <w:rFonts w:hint="default" w:ascii="Times New Roman" w:hAnsi="Times New Roman" w:cs="Times New Roman"/>
          <w:b w:val="0"/>
          <w:bCs w:val="0"/>
          <w:sz w:val="24"/>
          <w:szCs w:val="24"/>
          <w:lang w:val="es-ES"/>
        </w:rPr>
        <w:t xml:space="preserve"> </w:t>
      </w:r>
      <w:r>
        <w:rPr>
          <w:rFonts w:hint="default" w:ascii="Times New Roman" w:hAnsi="Times New Roman" w:cs="Times New Roman"/>
          <w:b w:val="0"/>
          <w:bCs w:val="0"/>
          <w:sz w:val="24"/>
          <w:szCs w:val="24"/>
        </w:rPr>
        <w:t>I feel that Justice guarantees that evil will never have the last word. It ensures that the sacrifice of Jesus Christ is not in vain and that we will all be held accountable for our decisions. Without Justice, there would be no moral standard, and agency (free will) would be insignificant. His Justice establishes the eternal law, and when we break that law (sin), a debt is activated that we must pay. This justice motivates me to strive for obedience, knowing that there is an immutable and perfect law governing the universe.</w:t>
      </w:r>
    </w:p>
    <w:p w14:paraId="59971E3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6329680" cy="3444875"/>
            <wp:effectExtent l="0" t="0" r="13970" b="3175"/>
            <wp:docPr id="2" name="Imagen 2" descr="miserico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misericordia"/>
                    <pic:cNvPicPr>
                      <a:picLocks noChangeAspect="1"/>
                    </pic:cNvPicPr>
                  </pic:nvPicPr>
                  <pic:blipFill>
                    <a:blip r:embed="rId5"/>
                    <a:stretch>
                      <a:fillRect/>
                    </a:stretch>
                  </pic:blipFill>
                  <pic:spPr>
                    <a:xfrm>
                      <a:off x="0" y="0"/>
                      <a:ext cx="6329680" cy="3444875"/>
                    </a:xfrm>
                    <a:prstGeom prst="rect">
                      <a:avLst/>
                    </a:prstGeom>
                  </pic:spPr>
                </pic:pic>
              </a:graphicData>
            </a:graphic>
          </wp:inline>
        </w:drawing>
      </w:r>
    </w:p>
    <w:p w14:paraId="38E9E359">
      <w:pPr>
        <w:rPr>
          <w:rFonts w:hint="default" w:ascii="Times New Roman" w:hAnsi="Times New Roman" w:cs="Times New Roman"/>
          <w:b w:val="0"/>
          <w:bCs w:val="0"/>
          <w:sz w:val="24"/>
          <w:szCs w:val="24"/>
        </w:rPr>
      </w:pPr>
    </w:p>
    <w:p w14:paraId="2E45BDE4">
      <w:pPr>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My impression of God's Mercy is that it is the relief that comes from the Great Plan of Redemption and is possible thanks to the Atonement of Jesus Christ.</w:t>
      </w:r>
      <w:r>
        <w:rPr>
          <w:rFonts w:hint="default" w:ascii="Times New Roman" w:hAnsi="Times New Roman" w:cs="Times New Roman"/>
          <w:b w:val="0"/>
          <w:bCs w:val="0"/>
          <w:sz w:val="24"/>
          <w:szCs w:val="24"/>
          <w:lang w:val="es-ES"/>
        </w:rPr>
        <w:t xml:space="preserve"> </w:t>
      </w:r>
      <w:r>
        <w:rPr>
          <w:rFonts w:hint="default" w:ascii="Times New Roman" w:hAnsi="Times New Roman" w:cs="Times New Roman"/>
          <w:b w:val="0"/>
          <w:bCs w:val="0"/>
          <w:sz w:val="24"/>
          <w:szCs w:val="24"/>
        </w:rPr>
        <w:t xml:space="preserve">Mercy is not the abolition of Justice; it is the way God satisfies the demands of Justice through His Son. As King Benjamin taught, it is when the repentant obtain forgiveness without violating the law. God's Mercy is unconditional in its availability, but it is activated in our lives through sincere repentance and the desire to change. It not only forgives but also strengthens </w:t>
      </w:r>
      <w:bookmarkStart w:id="0" w:name="_GoBack"/>
      <w:bookmarkEnd w:id="0"/>
      <w:r>
        <w:rPr>
          <w:rFonts w:hint="default" w:ascii="Times New Roman" w:hAnsi="Times New Roman" w:cs="Times New Roman"/>
          <w:b w:val="0"/>
          <w:bCs w:val="0"/>
          <w:sz w:val="24"/>
          <w:szCs w:val="24"/>
        </w:rPr>
        <w:t>us to improve, helps us in our weaknesses, and comforts us in pain.</w:t>
      </w:r>
    </w:p>
    <w:p w14:paraId="5C5165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rPr>
      </w:pPr>
    </w:p>
    <w:p w14:paraId="4C8F7AA0">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greatest impression I have is that these attributes perfectly complement each other.</w:t>
      </w:r>
      <w:r>
        <w:rPr>
          <w:rFonts w:hint="default" w:ascii="Times New Roman" w:hAnsi="Times New Roman" w:cs="Times New Roman"/>
          <w:b w:val="0"/>
          <w:bCs w:val="0"/>
          <w:sz w:val="24"/>
          <w:szCs w:val="24"/>
          <w:lang w:val="es-ES"/>
        </w:rPr>
        <w:t xml:space="preserve"> </w:t>
      </w:r>
      <w:r>
        <w:rPr>
          <w:rFonts w:hint="default" w:ascii="Times New Roman" w:hAnsi="Times New Roman" w:cs="Times New Roman"/>
          <w:b w:val="0"/>
          <w:bCs w:val="0"/>
          <w:sz w:val="24"/>
          <w:szCs w:val="24"/>
        </w:rPr>
        <w:t>God is the perfection of both. He is no less just for being merciful, nor less merciful for being just. In God's plan, the full price of Justice was paid through the Atonement of Jesus Christ. This allows Mercy to be extended to those who accept Christ, repent, and endure.</w:t>
      </w:r>
      <w:r>
        <w:rPr>
          <w:rFonts w:hint="default" w:ascii="Times New Roman" w:hAnsi="Times New Roman" w:cs="Times New Roman"/>
          <w:b w:val="0"/>
          <w:bCs w:val="0"/>
          <w:sz w:val="24"/>
          <w:szCs w:val="24"/>
          <w:lang w:val="es-ES"/>
        </w:rPr>
        <w:t xml:space="preserve"> </w:t>
      </w:r>
      <w:r>
        <w:rPr>
          <w:rFonts w:hint="default" w:ascii="Times New Roman" w:hAnsi="Times New Roman" w:eastAsia="SimSun" w:cs="Times New Roman"/>
          <w:b w:val="0"/>
          <w:bCs w:val="0"/>
          <w:sz w:val="24"/>
          <w:szCs w:val="24"/>
        </w:rPr>
        <w:t>Therefore, mercy can satisfy the demands of justice, and encircles them in the arms of safety, while he that exercises no faith unto repentance is exposed to the whole law of the demands of justice.' (Alma 34:16)</w:t>
      </w:r>
      <w:r>
        <w:rPr>
          <w:rFonts w:hint="default" w:ascii="Times New Roman" w:hAnsi="Times New Roman" w:eastAsia="SimSun" w:cs="Times New Roman"/>
          <w:b w:val="0"/>
          <w:bCs w:val="0"/>
          <w:sz w:val="24"/>
          <w:szCs w:val="24"/>
          <w:lang w:val="es-ES"/>
        </w:rPr>
        <w:t xml:space="preserve">. </w:t>
      </w:r>
      <w:r>
        <w:rPr>
          <w:rFonts w:hint="default" w:ascii="Times New Roman" w:hAnsi="Times New Roman" w:cs="Times New Roman"/>
          <w:b w:val="0"/>
          <w:bCs w:val="0"/>
          <w:sz w:val="24"/>
          <w:szCs w:val="24"/>
        </w:rPr>
        <w:t>I feel that this balance inspires me to be more forgiving of others, understanding that the same balance of Justice and Mercy I desire for myself, I must extend to my fellow beings. Justice gives me hope that the universe is orderly and that suffering is not in vain, and Mercy gives me peace that my imperfection does not condemn me, provided I strive to repent."</w:t>
      </w:r>
    </w:p>
    <w:p w14:paraId="781EE062">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Arial" w:cs="Times New Roman"/>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70C1F2D"/>
    <w:rsid w:val="0D4D7CE0"/>
    <w:rsid w:val="0D6E3A97"/>
    <w:rsid w:val="0ECF797D"/>
    <w:rsid w:val="1B78249E"/>
    <w:rsid w:val="1E6347E0"/>
    <w:rsid w:val="22A130DD"/>
    <w:rsid w:val="3D604BBE"/>
    <w:rsid w:val="4B8A13D4"/>
    <w:rsid w:val="4DB13ECA"/>
    <w:rsid w:val="592503CD"/>
    <w:rsid w:val="599D6D92"/>
    <w:rsid w:val="69101FAF"/>
    <w:rsid w:val="71521EC9"/>
    <w:rsid w:val="77CD4C1A"/>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character" w:styleId="11">
    <w:name w:val="Hyperlink"/>
    <w:basedOn w:val="8"/>
    <w:semiHidden/>
    <w:unhideWhenUsed/>
    <w:uiPriority w:val="99"/>
    <w:rPr>
      <w:color w:val="0000FF"/>
      <w:u w:val="single"/>
    </w:rPr>
  </w:style>
  <w:style w:type="character" w:styleId="12">
    <w:name w:val="Strong"/>
    <w:basedOn w:val="8"/>
    <w:qFormat/>
    <w:uiPriority w:val="22"/>
    <w:rPr>
      <w:b/>
      <w:bCs/>
    </w:rPr>
  </w:style>
  <w:style w:type="paragraph" w:styleId="13">
    <w:name w:val="annotation subject"/>
    <w:basedOn w:val="14"/>
    <w:next w:val="14"/>
    <w:link w:val="28"/>
    <w:semiHidden/>
    <w:unhideWhenUsed/>
    <w:uiPriority w:val="99"/>
    <w:rPr>
      <w:b/>
      <w:bCs/>
    </w:rPr>
  </w:style>
  <w:style w:type="paragraph" w:styleId="14">
    <w:name w:val="annotation text"/>
    <w:basedOn w:val="1"/>
    <w:link w:val="27"/>
    <w:unhideWhenUsed/>
    <w:uiPriority w:val="99"/>
    <w:rPr>
      <w:sz w:val="20"/>
      <w:szCs w:val="20"/>
    </w:rPr>
  </w:style>
  <w:style w:type="paragraph" w:styleId="15">
    <w:name w:val="header"/>
    <w:basedOn w:val="1"/>
    <w:semiHidden/>
    <w:unhideWhenUsed/>
    <w:uiPriority w:val="99"/>
    <w:pPr>
      <w:tabs>
        <w:tab w:val="center" w:pos="4153"/>
        <w:tab w:val="right" w:pos="8306"/>
      </w:tabs>
    </w:p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footer"/>
    <w:basedOn w:val="1"/>
    <w:semiHidden/>
    <w:unhideWhenUsed/>
    <w:uiPriority w:val="99"/>
    <w:pPr>
      <w:tabs>
        <w:tab w:val="center" w:pos="4153"/>
        <w:tab w:val="right" w:pos="8306"/>
      </w:tabs>
    </w:pPr>
  </w:style>
  <w:style w:type="paragraph" w:styleId="18">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9">
    <w:name w:val="Title"/>
    <w:basedOn w:val="1"/>
    <w:next w:val="1"/>
    <w:uiPriority w:val="0"/>
    <w:pPr>
      <w:keepNext/>
      <w:keepLines/>
      <w:spacing w:before="480" w:after="120"/>
    </w:pPr>
    <w:rPr>
      <w:b/>
      <w:sz w:val="72"/>
      <w:szCs w:val="72"/>
    </w:rPr>
  </w:style>
  <w:style w:type="table" w:styleId="2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_Style 11"/>
    <w:basedOn w:val="9"/>
    <w:uiPriority w:val="0"/>
  </w:style>
  <w:style w:type="table" w:customStyle="1" w:styleId="22">
    <w:name w:val="_Style 12"/>
    <w:basedOn w:val="9"/>
    <w:uiPriority w:val="0"/>
    <w:tblPr>
      <w:tblCellMar>
        <w:top w:w="100" w:type="dxa"/>
        <w:left w:w="100" w:type="dxa"/>
        <w:bottom w:w="100" w:type="dxa"/>
        <w:right w:w="100" w:type="dxa"/>
      </w:tblCellMar>
    </w:tblPr>
    <w:tcPr>
      <w:shd w:val="clear" w:color="auto" w:fill="FFFFFF"/>
    </w:tcPr>
  </w:style>
  <w:style w:type="table" w:customStyle="1" w:styleId="23">
    <w:name w:val="_Style 13"/>
    <w:basedOn w:val="9"/>
    <w:uiPriority w:val="0"/>
    <w:tblPr>
      <w:tblCellMar>
        <w:top w:w="100" w:type="dxa"/>
        <w:left w:w="100" w:type="dxa"/>
        <w:bottom w:w="100" w:type="dxa"/>
        <w:right w:w="100" w:type="dxa"/>
      </w:tblCellMar>
    </w:tblPr>
    <w:tcPr>
      <w:shd w:val="clear" w:color="auto" w:fill="FFFFFF"/>
    </w:tcPr>
  </w:style>
  <w:style w:type="character" w:styleId="24">
    <w:name w:val="Placeholder Text"/>
    <w:basedOn w:val="8"/>
    <w:semiHidden/>
    <w:uiPriority w:val="99"/>
    <w:rPr>
      <w:color w:val="808080"/>
    </w:rPr>
  </w:style>
  <w:style w:type="paragraph" w:styleId="25">
    <w:name w:val="List Paragraph"/>
    <w:basedOn w:val="1"/>
    <w:qFormat/>
    <w:uiPriority w:val="34"/>
    <w:pPr>
      <w:ind w:left="720"/>
      <w:contextualSpacing/>
    </w:pPr>
  </w:style>
  <w:style w:type="paragraph" w:styleId="26">
    <w:name w:val="No Spacing"/>
    <w:qFormat/>
    <w:uiPriority w:val="1"/>
    <w:rPr>
      <w:rFonts w:ascii="Calibri" w:hAnsi="Calibri" w:eastAsia="Calibri" w:cs="Calibri"/>
      <w:sz w:val="24"/>
      <w:szCs w:val="24"/>
      <w:lang w:val="en-US" w:eastAsia="en-US" w:bidi="ar-SA"/>
    </w:rPr>
  </w:style>
  <w:style w:type="character" w:customStyle="1" w:styleId="27">
    <w:name w:val="Comment Text Char"/>
    <w:basedOn w:val="8"/>
    <w:link w:val="14"/>
    <w:uiPriority w:val="99"/>
    <w:rPr>
      <w:sz w:val="20"/>
      <w:szCs w:val="20"/>
    </w:rPr>
  </w:style>
  <w:style w:type="character" w:customStyle="1" w:styleId="28">
    <w:name w:val="Comment Subject Char"/>
    <w:basedOn w:val="27"/>
    <w:link w:val="13"/>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3</Pages>
  <Words>459</Words>
  <Characters>2219</Characters>
  <Lines>16</Lines>
  <Paragraphs>4</Paragraphs>
  <TotalTime>80</TotalTime>
  <ScaleCrop>false</ScaleCrop>
  <LinksUpToDate>false</LinksUpToDate>
  <CharactersWithSpaces>2667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2025-11-25T00:10:27Z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ACC8DFF82290425CB3AA00101B2CA41F_13</vt:lpwstr>
  </property>
</Properties>
</file>