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2</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w:t>
      </w:r>
      <w:r>
        <w:rPr>
          <w:rFonts w:hint="default" w:ascii="Times New Roman" w:hAnsi="Times New Roman" w:eastAsia="SimSun" w:cs="Times New Roman"/>
          <w:color w:val="000000"/>
          <w:kern w:val="0"/>
          <w:sz w:val="24"/>
          <w:szCs w:val="24"/>
          <w:lang w:val="es-ES" w:eastAsia="zh-CN" w:bidi="ar"/>
        </w:rPr>
        <w:t xml:space="preserve">: </w:t>
      </w:r>
      <w:r>
        <w:rPr>
          <w:rFonts w:hint="default" w:ascii="Times New Roman" w:hAnsi="Times New Roman" w:eastAsia="Helvetica" w:cs="Times New Roman"/>
          <w:b w:val="0"/>
          <w:bCs w:val="0"/>
          <w:i w:val="0"/>
          <w:iCs w:val="0"/>
          <w:caps w:val="0"/>
          <w:color w:val="auto"/>
          <w:spacing w:val="0"/>
          <w:sz w:val="24"/>
          <w:szCs w:val="24"/>
          <w:u w:val="none"/>
          <w:shd w:val="clear" w:fill="FFFFFF"/>
        </w:rPr>
        <w:t>Ángela Burton</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January 17</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7E4EDB3">
      <w:pPr>
        <w:keepNext w:val="0"/>
        <w:keepLines w:val="0"/>
        <w:widowControl/>
        <w:numPr>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i/>
          <w:iCs/>
          <w:color w:val="000000"/>
          <w:kern w:val="0"/>
          <w:sz w:val="24"/>
          <w:szCs w:val="24"/>
          <w:lang w:val="en-US" w:eastAsia="zh-CN" w:bidi="ar"/>
        </w:rPr>
        <w:t>My Reflection</w:t>
      </w:r>
      <w:r>
        <w:rPr>
          <w:rFonts w:hint="default" w:ascii="Times New Roman" w:hAnsi="Times New Roman" w:eastAsia="ChromeSansMM" w:cs="Times New Roman"/>
          <w:b/>
          <w:bCs/>
          <w:i/>
          <w:iCs/>
          <w:color w:val="000000"/>
          <w:kern w:val="0"/>
          <w:sz w:val="24"/>
          <w:szCs w:val="24"/>
          <w:lang w:val="es-ES" w:eastAsia="zh-CN" w:bidi="ar"/>
        </w:rPr>
        <w:t>:</w:t>
      </w:r>
    </w:p>
    <w:p w14:paraId="31784DCC">
      <w:pPr>
        <w:keepNext w:val="0"/>
        <w:keepLines w:val="0"/>
        <w:widowControl/>
        <w:numPr>
          <w:numId w:val="0"/>
        </w:numPr>
        <w:suppressLineNumbers w:val="0"/>
        <w:pBdr>
          <w:bottom w:val="none" w:color="auto" w:sz="0" w:space="0"/>
        </w:pBdr>
        <w:spacing w:before="0" w:beforeAutospacing="1" w:after="0" w:afterAutospacing="1"/>
        <w:ind w:leftChars="0"/>
        <w:jc w:val="center"/>
        <w:rPr>
          <w:rFonts w:hint="default" w:ascii="Times New Roman" w:hAnsi="Times New Roman" w:eastAsia="ChromeSansMM" w:cs="Times New Roman"/>
          <w:b/>
          <w:bCs/>
          <w:color w:val="000000"/>
          <w:kern w:val="0"/>
          <w:sz w:val="24"/>
          <w:szCs w:val="24"/>
          <w:lang w:val="en-US" w:eastAsia="zh-CN" w:bidi="ar"/>
        </w:rPr>
      </w:pPr>
      <w:r>
        <w:rPr>
          <w:rFonts w:hint="default" w:ascii="Times New Roman" w:hAnsi="Times New Roman" w:eastAsia="Helvetica" w:cs="Times New Roman"/>
          <w:b/>
          <w:bCs/>
          <w:i/>
          <w:iCs/>
          <w:caps w:val="0"/>
          <w:color w:val="212225"/>
          <w:spacing w:val="0"/>
          <w:sz w:val="24"/>
          <w:szCs w:val="24"/>
          <w:bdr w:val="none" w:color="auto" w:sz="0" w:space="0"/>
          <w:shd w:val="clear" w:fill="FFFFFF"/>
        </w:rPr>
        <w:t>How a knowledge of the Savior's victory over death can or does influence my actions.</w:t>
      </w:r>
      <w:bookmarkStart w:id="0" w:name="_GoBack"/>
      <w:bookmarkEnd w:id="0"/>
    </w:p>
    <w:p w14:paraId="648390D0">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5AC7F7B7">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The Atonement of Jesus Christ brought about the forgiveness of my sins and those of all mankind. Knowing and understanding that He paid for my sins gives me a profound sense of peace and tranquility.</w:t>
      </w:r>
    </w:p>
    <w:p w14:paraId="7550FF3F">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Sometimes life’s circumstances are very harsh. Fulfilling the mission we have in this world of probation brings joy, but at times, also a sea of tears. In those moments, it brings me peace and healing to know that there was an Atonement; He paid for our sins—He did it all for us. Knowing that blood dripped from every pore is a testament that it truly was an act of pure love.</w:t>
      </w:r>
    </w:p>
    <w:p w14:paraId="523B0408">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It is a comfort to me; it calms my being and my soul. Furthermore, knowing that the Savior overcame death drives me to be better every day. Remembering that Jesus Christ leads the Church inspires me to improve in the basic things daily, such as praying, reading the scriptures, attending church, and continuing to keep the covenants that draw me closer to the Savior.</w:t>
      </w:r>
    </w:p>
    <w:p w14:paraId="6501CA8C">
      <w:pPr>
        <w:spacing w:line="480" w:lineRule="auto"/>
        <w:ind w:firstLine="720" w:firstLineChars="0"/>
        <w:jc w:val="both"/>
        <w:rPr>
          <w:rFonts w:hint="default" w:ascii="Times New Roman" w:hAnsi="Times New Roman" w:cs="Times New Roman"/>
        </w:rPr>
      </w:pPr>
      <w:r>
        <w:rPr>
          <w:rFonts w:hint="default" w:ascii="Times New Roman" w:hAnsi="Times New Roman" w:cs="Times New Roman"/>
        </w:rPr>
        <w:t>I know that Jesus Christ lives and leads His Church. I know that I will live with Him again after completing my mission in this mortal probation.</w:t>
      </w:r>
    </w:p>
    <w:p w14:paraId="09BD069C">
      <w:pPr>
        <w:keepNext w:val="0"/>
        <w:keepLines w:val="0"/>
        <w:widowControl/>
        <w:suppressLineNumbers w:val="0"/>
        <w:spacing w:line="360" w:lineRule="auto"/>
        <w:ind w:firstLine="720" w:firstLineChars="0"/>
        <w:jc w:val="both"/>
        <w:rPr>
          <w:rFonts w:hint="default" w:ascii="Times New Roman" w:hAnsi="Times New Roman" w:eastAsia="ChromeSansMM" w:cs="Times New Roman"/>
          <w:b w:val="0"/>
          <w:bCs w:val="0"/>
          <w:color w:val="000000"/>
          <w:kern w:val="0"/>
          <w:sz w:val="24"/>
          <w:szCs w:val="24"/>
          <w:lang w:val="en-US" w:eastAsia="zh-CN" w:bidi="ar"/>
        </w:rPr>
      </w:pPr>
    </w:p>
    <w:p w14:paraId="497097A1">
      <w:pPr>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42B2ABC"/>
    <w:rsid w:val="07B20B93"/>
    <w:rsid w:val="0ECF797D"/>
    <w:rsid w:val="1B156539"/>
    <w:rsid w:val="1E141AA7"/>
    <w:rsid w:val="1E6347E0"/>
    <w:rsid w:val="22A130DD"/>
    <w:rsid w:val="28775A25"/>
    <w:rsid w:val="2BF049D4"/>
    <w:rsid w:val="3C2152D0"/>
    <w:rsid w:val="3D604BBE"/>
    <w:rsid w:val="421C7F9C"/>
    <w:rsid w:val="42457DBD"/>
    <w:rsid w:val="43CF562A"/>
    <w:rsid w:val="4C177332"/>
    <w:rsid w:val="4DB13ECA"/>
    <w:rsid w:val="69101FAF"/>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3"/>
    <w:semiHidden/>
    <w:unhideWhenUsed/>
    <w:qFormat/>
    <w:uiPriority w:val="99"/>
    <w:rPr>
      <w:b/>
      <w:bCs/>
    </w:rPr>
  </w:style>
  <w:style w:type="paragraph" w:styleId="12">
    <w:name w:val="annotation text"/>
    <w:basedOn w:val="1"/>
    <w:link w:val="22"/>
    <w:unhideWhenUsed/>
    <w:qFormat/>
    <w:uiPriority w:val="99"/>
    <w:rPr>
      <w:sz w:val="20"/>
      <w:szCs w:val="20"/>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spacing w:before="480" w:after="120"/>
    </w:pPr>
    <w:rPr>
      <w:b/>
      <w:sz w:val="72"/>
      <w:szCs w:val="72"/>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_Style 11"/>
    <w:basedOn w:val="9"/>
    <w:qFormat/>
    <w:uiPriority w:val="0"/>
  </w:style>
  <w:style w:type="table" w:customStyle="1" w:styleId="17">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8">
    <w:name w:val="_Style 13"/>
    <w:basedOn w:val="9"/>
    <w:qFormat/>
    <w:uiPriority w:val="0"/>
    <w:tblPr>
      <w:tblCellMar>
        <w:top w:w="100" w:type="dxa"/>
        <w:left w:w="100" w:type="dxa"/>
        <w:bottom w:w="100" w:type="dxa"/>
        <w:right w:w="100" w:type="dxa"/>
      </w:tblCellMar>
    </w:tblPr>
    <w:tcPr>
      <w:shd w:val="clear" w:color="auto" w:fill="FFFFFF"/>
    </w:tcPr>
  </w:style>
  <w:style w:type="character" w:styleId="19">
    <w:name w:val="Placeholder Text"/>
    <w:basedOn w:val="8"/>
    <w:semiHidden/>
    <w:qFormat/>
    <w:uiPriority w:val="99"/>
    <w:rPr>
      <w:color w:val="808080"/>
    </w:rPr>
  </w:style>
  <w:style w:type="paragraph" w:styleId="20">
    <w:name w:val="List Paragraph"/>
    <w:basedOn w:val="1"/>
    <w:qFormat/>
    <w:uiPriority w:val="34"/>
    <w:pPr>
      <w:ind w:left="720"/>
      <w:contextualSpacing/>
    </w:pPr>
  </w:style>
  <w:style w:type="paragraph" w:styleId="21">
    <w:name w:val="No Spacing"/>
    <w:qFormat/>
    <w:uiPriority w:val="1"/>
    <w:rPr>
      <w:rFonts w:ascii="Calibri" w:hAnsi="Calibri" w:eastAsia="Calibri" w:cs="Calibri"/>
      <w:sz w:val="24"/>
      <w:szCs w:val="24"/>
      <w:lang w:val="en-US" w:eastAsia="en-US" w:bidi="ar-SA"/>
    </w:rPr>
  </w:style>
  <w:style w:type="character" w:customStyle="1" w:styleId="22">
    <w:name w:val="Comment Text Char"/>
    <w:basedOn w:val="8"/>
    <w:link w:val="12"/>
    <w:qFormat/>
    <w:uiPriority w:val="99"/>
    <w:rPr>
      <w:sz w:val="20"/>
      <w:szCs w:val="20"/>
    </w:rPr>
  </w:style>
  <w:style w:type="character" w:customStyle="1" w:styleId="23">
    <w:name w:val="Comment Subject Char"/>
    <w:basedOn w:val="22"/>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4</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2026-01-17T22:44:21Z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7E0192656044456C9E0D15AE48F724DC_13</vt:lpwstr>
  </property>
</Properties>
</file>