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2EA72">
      <w:pPr>
        <w:pStyle w:val="6"/>
        <w:keepNext w:val="0"/>
        <w:keepLines w:val="0"/>
        <w:widowControl/>
        <w:suppressLineNumbers w:val="0"/>
        <w:shd w:val="clear" w:fill="FFFFFF"/>
        <w:spacing w:before="0" w:beforeAutospacing="0" w:after="210" w:afterAutospacing="0" w:line="510" w:lineRule="atLeast"/>
        <w:ind w:left="0" w:right="0" w:firstLine="0"/>
        <w:rPr>
          <w:rFonts w:ascii="Arial" w:hAnsi="Arial" w:eastAsia="Arial" w:cs="Arial"/>
          <w:i w:val="0"/>
          <w:iCs w:val="0"/>
          <w:caps w:val="0"/>
          <w:color w:val="636466"/>
          <w:spacing w:val="0"/>
          <w:sz w:val="36"/>
          <w:szCs w:val="36"/>
        </w:rPr>
      </w:pPr>
      <w:r>
        <w:rPr>
          <w:rFonts w:hint="default" w:ascii="Arial" w:hAnsi="Arial" w:eastAsia="Arial" w:cs="Arial"/>
          <w:i w:val="0"/>
          <w:iCs w:val="0"/>
          <w:caps w:val="0"/>
          <w:color w:val="636466"/>
          <w:spacing w:val="0"/>
          <w:sz w:val="36"/>
          <w:szCs w:val="36"/>
          <w:shd w:val="clear" w:fill="FFFFFF"/>
        </w:rPr>
        <w:t>Nuestro Padre Celestial vive según un plan que se ha llamado plan de felicidad ( </w:t>
      </w:r>
      <w:r>
        <w:rPr>
          <w:rFonts w:hint="default" w:ascii="Arial" w:hAnsi="Arial" w:eastAsia="Arial" w:cs="Arial"/>
          <w:i w:val="0"/>
          <w:iCs w:val="0"/>
          <w:caps w:val="0"/>
          <w:color w:val="333333"/>
          <w:spacing w:val="0"/>
          <w:sz w:val="36"/>
          <w:szCs w:val="36"/>
          <w:shd w:val="clear" w:fill="FFFFFF"/>
        </w:rPr>
        <w:fldChar w:fldCharType="begin"/>
      </w:r>
      <w:r>
        <w:rPr>
          <w:rFonts w:hint="default" w:ascii="Arial" w:hAnsi="Arial" w:eastAsia="Arial" w:cs="Arial"/>
          <w:i w:val="0"/>
          <w:iCs w:val="0"/>
          <w:caps w:val="0"/>
          <w:color w:val="333333"/>
          <w:spacing w:val="0"/>
          <w:sz w:val="36"/>
          <w:szCs w:val="36"/>
          <w:shd w:val="clear" w:fill="FFFFFF"/>
        </w:rPr>
        <w:instrText xml:space="preserve"> HYPERLINK "https://www.churchofjesuschrist.org/study/scriptures/bofm/alma/42.8,16" \t "https://resourcecenter.byupathway.edu/_blank" </w:instrText>
      </w:r>
      <w:r>
        <w:rPr>
          <w:rFonts w:hint="default" w:ascii="Arial" w:hAnsi="Arial" w:eastAsia="Arial" w:cs="Arial"/>
          <w:i w:val="0"/>
          <w:iCs w:val="0"/>
          <w:caps w:val="0"/>
          <w:color w:val="333333"/>
          <w:spacing w:val="0"/>
          <w:sz w:val="36"/>
          <w:szCs w:val="36"/>
          <w:shd w:val="clear" w:fill="FFFFFF"/>
        </w:rPr>
        <w:fldChar w:fldCharType="separate"/>
      </w:r>
      <w:r>
        <w:rPr>
          <w:rStyle w:val="5"/>
          <w:rFonts w:hint="default" w:ascii="Arial" w:hAnsi="Arial" w:eastAsia="Arial" w:cs="Arial"/>
          <w:i w:val="0"/>
          <w:iCs w:val="0"/>
          <w:caps w:val="0"/>
          <w:color w:val="333333"/>
          <w:spacing w:val="0"/>
          <w:sz w:val="36"/>
          <w:szCs w:val="36"/>
          <w:shd w:val="clear" w:fill="FFFFFF"/>
        </w:rPr>
        <w:t>Alma 42:8, 16</w:t>
      </w:r>
      <w:r>
        <w:rPr>
          <w:rFonts w:hint="default" w:ascii="Arial" w:hAnsi="Arial" w:eastAsia="Arial" w:cs="Arial"/>
          <w:i w:val="0"/>
          <w:iCs w:val="0"/>
          <w:caps w:val="0"/>
          <w:color w:val="333333"/>
          <w:spacing w:val="0"/>
          <w:sz w:val="36"/>
          <w:szCs w:val="36"/>
          <w:shd w:val="clear" w:fill="FFFFFF"/>
        </w:rPr>
        <w:fldChar w:fldCharType="end"/>
      </w:r>
      <w:r>
        <w:rPr>
          <w:rFonts w:hint="default" w:ascii="Arial" w:hAnsi="Arial" w:eastAsia="Arial" w:cs="Arial"/>
          <w:i w:val="0"/>
          <w:iCs w:val="0"/>
          <w:caps w:val="0"/>
          <w:color w:val="636466"/>
          <w:spacing w:val="0"/>
          <w:sz w:val="36"/>
          <w:szCs w:val="36"/>
          <w:shd w:val="clear" w:fill="FFFFFF"/>
        </w:rPr>
        <w:t> ) o plan de salvación ( </w:t>
      </w:r>
      <w:r>
        <w:rPr>
          <w:rFonts w:hint="default" w:ascii="Arial" w:hAnsi="Arial" w:eastAsia="Arial" w:cs="Arial"/>
          <w:i w:val="0"/>
          <w:iCs w:val="0"/>
          <w:caps w:val="0"/>
          <w:color w:val="333333"/>
          <w:spacing w:val="0"/>
          <w:sz w:val="36"/>
          <w:szCs w:val="36"/>
          <w:shd w:val="clear" w:fill="FFFFFF"/>
        </w:rPr>
        <w:fldChar w:fldCharType="begin"/>
      </w:r>
      <w:r>
        <w:rPr>
          <w:rFonts w:hint="default" w:ascii="Arial" w:hAnsi="Arial" w:eastAsia="Arial" w:cs="Arial"/>
          <w:i w:val="0"/>
          <w:iCs w:val="0"/>
          <w:caps w:val="0"/>
          <w:color w:val="333333"/>
          <w:spacing w:val="0"/>
          <w:sz w:val="36"/>
          <w:szCs w:val="36"/>
          <w:shd w:val="clear" w:fill="FFFFFF"/>
        </w:rPr>
        <w:instrText xml:space="preserve"> HYPERLINK "https://www.churchofjesuschrist.org/study/scriptures/bofm/alma/24.14" \t "https://resourcecenter.byupathway.edu/_blank" </w:instrText>
      </w:r>
      <w:r>
        <w:rPr>
          <w:rFonts w:hint="default" w:ascii="Arial" w:hAnsi="Arial" w:eastAsia="Arial" w:cs="Arial"/>
          <w:i w:val="0"/>
          <w:iCs w:val="0"/>
          <w:caps w:val="0"/>
          <w:color w:val="333333"/>
          <w:spacing w:val="0"/>
          <w:sz w:val="36"/>
          <w:szCs w:val="36"/>
          <w:shd w:val="clear" w:fill="FFFFFF"/>
        </w:rPr>
        <w:fldChar w:fldCharType="separate"/>
      </w:r>
      <w:r>
        <w:rPr>
          <w:rStyle w:val="5"/>
          <w:rFonts w:hint="default" w:ascii="Arial" w:hAnsi="Arial" w:eastAsia="Arial" w:cs="Arial"/>
          <w:i w:val="0"/>
          <w:iCs w:val="0"/>
          <w:caps w:val="0"/>
          <w:color w:val="333333"/>
          <w:spacing w:val="0"/>
          <w:sz w:val="36"/>
          <w:szCs w:val="36"/>
          <w:shd w:val="clear" w:fill="FFFFFF"/>
        </w:rPr>
        <w:t>Alma 24:14</w:t>
      </w:r>
      <w:r>
        <w:rPr>
          <w:rFonts w:hint="default" w:ascii="Arial" w:hAnsi="Arial" w:eastAsia="Arial" w:cs="Arial"/>
          <w:i w:val="0"/>
          <w:iCs w:val="0"/>
          <w:caps w:val="0"/>
          <w:color w:val="333333"/>
          <w:spacing w:val="0"/>
          <w:sz w:val="36"/>
          <w:szCs w:val="36"/>
          <w:shd w:val="clear" w:fill="FFFFFF"/>
        </w:rPr>
        <w:fldChar w:fldCharType="end"/>
      </w:r>
      <w:r>
        <w:rPr>
          <w:rFonts w:hint="default" w:ascii="Arial" w:hAnsi="Arial" w:eastAsia="Arial" w:cs="Arial"/>
          <w:i w:val="0"/>
          <w:iCs w:val="0"/>
          <w:caps w:val="0"/>
          <w:color w:val="636466"/>
          <w:spacing w:val="0"/>
          <w:sz w:val="36"/>
          <w:szCs w:val="36"/>
          <w:shd w:val="clear" w:fill="FFFFFF"/>
        </w:rPr>
        <w:t> ; </w:t>
      </w:r>
      <w:r>
        <w:rPr>
          <w:rFonts w:hint="default" w:ascii="Arial" w:hAnsi="Arial" w:eastAsia="Arial" w:cs="Arial"/>
          <w:i w:val="0"/>
          <w:iCs w:val="0"/>
          <w:caps w:val="0"/>
          <w:color w:val="333333"/>
          <w:spacing w:val="0"/>
          <w:sz w:val="36"/>
          <w:szCs w:val="36"/>
          <w:shd w:val="clear" w:fill="FFFFFF"/>
        </w:rPr>
        <w:fldChar w:fldCharType="begin"/>
      </w:r>
      <w:r>
        <w:rPr>
          <w:rFonts w:hint="default" w:ascii="Arial" w:hAnsi="Arial" w:eastAsia="Arial" w:cs="Arial"/>
          <w:i w:val="0"/>
          <w:iCs w:val="0"/>
          <w:caps w:val="0"/>
          <w:color w:val="333333"/>
          <w:spacing w:val="0"/>
          <w:sz w:val="36"/>
          <w:szCs w:val="36"/>
          <w:shd w:val="clear" w:fill="FFFFFF"/>
        </w:rPr>
        <w:instrText xml:space="preserve"> HYPERLINK "https://www.churchofjesuschrist.org/study/scriptures/bofm/alma/42.5" \t "https://resourcecenter.byupathway.edu/_blank" </w:instrText>
      </w:r>
      <w:r>
        <w:rPr>
          <w:rFonts w:hint="default" w:ascii="Arial" w:hAnsi="Arial" w:eastAsia="Arial" w:cs="Arial"/>
          <w:i w:val="0"/>
          <w:iCs w:val="0"/>
          <w:caps w:val="0"/>
          <w:color w:val="333333"/>
          <w:spacing w:val="0"/>
          <w:sz w:val="36"/>
          <w:szCs w:val="36"/>
          <w:shd w:val="clear" w:fill="FFFFFF"/>
        </w:rPr>
        <w:fldChar w:fldCharType="separate"/>
      </w:r>
      <w:r>
        <w:rPr>
          <w:rStyle w:val="5"/>
          <w:rFonts w:hint="default" w:ascii="Arial" w:hAnsi="Arial" w:eastAsia="Arial" w:cs="Arial"/>
          <w:i w:val="0"/>
          <w:iCs w:val="0"/>
          <w:caps w:val="0"/>
          <w:color w:val="333333"/>
          <w:spacing w:val="0"/>
          <w:sz w:val="36"/>
          <w:szCs w:val="36"/>
          <w:shd w:val="clear" w:fill="FFFFFF"/>
        </w:rPr>
        <w:t>42:5</w:t>
      </w:r>
      <w:r>
        <w:rPr>
          <w:rFonts w:hint="default" w:ascii="Arial" w:hAnsi="Arial" w:eastAsia="Arial" w:cs="Arial"/>
          <w:i w:val="0"/>
          <w:iCs w:val="0"/>
          <w:caps w:val="0"/>
          <w:color w:val="333333"/>
          <w:spacing w:val="0"/>
          <w:sz w:val="36"/>
          <w:szCs w:val="36"/>
          <w:shd w:val="clear" w:fill="FFFFFF"/>
        </w:rPr>
        <w:fldChar w:fldCharType="end"/>
      </w:r>
      <w:r>
        <w:rPr>
          <w:rFonts w:hint="default" w:ascii="Arial" w:hAnsi="Arial" w:eastAsia="Arial" w:cs="Arial"/>
          <w:i w:val="0"/>
          <w:iCs w:val="0"/>
          <w:caps w:val="0"/>
          <w:color w:val="636466"/>
          <w:spacing w:val="0"/>
          <w:sz w:val="36"/>
          <w:szCs w:val="36"/>
          <w:shd w:val="clear" w:fill="FFFFFF"/>
        </w:rPr>
        <w:t> ). Nuestro Padre Celestial organiza su obra según este plan para poder llevar a cabo sus propósitos eternos ( </w:t>
      </w:r>
      <w:r>
        <w:rPr>
          <w:rFonts w:hint="default" w:ascii="Arial" w:hAnsi="Arial" w:eastAsia="Arial" w:cs="Arial"/>
          <w:i w:val="0"/>
          <w:iCs w:val="0"/>
          <w:caps w:val="0"/>
          <w:color w:val="333333"/>
          <w:spacing w:val="0"/>
          <w:sz w:val="36"/>
          <w:szCs w:val="36"/>
          <w:shd w:val="clear" w:fill="FFFFFF"/>
        </w:rPr>
        <w:fldChar w:fldCharType="begin"/>
      </w:r>
      <w:r>
        <w:rPr>
          <w:rFonts w:hint="default" w:ascii="Arial" w:hAnsi="Arial" w:eastAsia="Arial" w:cs="Arial"/>
          <w:i w:val="0"/>
          <w:iCs w:val="0"/>
          <w:caps w:val="0"/>
          <w:color w:val="333333"/>
          <w:spacing w:val="0"/>
          <w:sz w:val="36"/>
          <w:szCs w:val="36"/>
          <w:shd w:val="clear" w:fill="FFFFFF"/>
        </w:rPr>
        <w:instrText xml:space="preserve"> HYPERLINK "https://www.churchofjesuschrist.org/study/scriptures/pgp/moses/1.39" \t "https://resourcecenter.byupathway.edu/_blank" </w:instrText>
      </w:r>
      <w:r>
        <w:rPr>
          <w:rFonts w:hint="default" w:ascii="Arial" w:hAnsi="Arial" w:eastAsia="Arial" w:cs="Arial"/>
          <w:i w:val="0"/>
          <w:iCs w:val="0"/>
          <w:caps w:val="0"/>
          <w:color w:val="333333"/>
          <w:spacing w:val="0"/>
          <w:sz w:val="36"/>
          <w:szCs w:val="36"/>
          <w:shd w:val="clear" w:fill="FFFFFF"/>
        </w:rPr>
        <w:fldChar w:fldCharType="separate"/>
      </w:r>
      <w:r>
        <w:rPr>
          <w:rStyle w:val="5"/>
          <w:rFonts w:hint="default" w:ascii="Arial" w:hAnsi="Arial" w:eastAsia="Arial" w:cs="Arial"/>
          <w:i w:val="0"/>
          <w:iCs w:val="0"/>
          <w:caps w:val="0"/>
          <w:color w:val="333333"/>
          <w:spacing w:val="0"/>
          <w:sz w:val="36"/>
          <w:szCs w:val="36"/>
          <w:shd w:val="clear" w:fill="FFFFFF"/>
        </w:rPr>
        <w:t>Moisés 1:39</w:t>
      </w:r>
      <w:r>
        <w:rPr>
          <w:rFonts w:hint="default" w:ascii="Arial" w:hAnsi="Arial" w:eastAsia="Arial" w:cs="Arial"/>
          <w:i w:val="0"/>
          <w:iCs w:val="0"/>
          <w:caps w:val="0"/>
          <w:color w:val="333333"/>
          <w:spacing w:val="0"/>
          <w:sz w:val="36"/>
          <w:szCs w:val="36"/>
          <w:shd w:val="clear" w:fill="FFFFFF"/>
        </w:rPr>
        <w:fldChar w:fldCharType="end"/>
      </w:r>
      <w:r>
        <w:rPr>
          <w:rFonts w:hint="default" w:ascii="Arial" w:hAnsi="Arial" w:eastAsia="Arial" w:cs="Arial"/>
          <w:i w:val="0"/>
          <w:iCs w:val="0"/>
          <w:caps w:val="0"/>
          <w:color w:val="636466"/>
          <w:spacing w:val="0"/>
          <w:sz w:val="36"/>
          <w:szCs w:val="36"/>
          <w:shd w:val="clear" w:fill="FFFFFF"/>
        </w:rPr>
        <w:t> ). Nos pide también que trabajemos con sabiduría y orden. El profeta del Libro de Mormón, el rey Benjamín, habló sobre esto cuando dijo lo siguiente:</w:t>
      </w:r>
    </w:p>
    <w:p w14:paraId="7D99C24C">
      <w:pPr>
        <w:pStyle w:val="6"/>
        <w:keepNext w:val="0"/>
        <w:keepLines w:val="0"/>
        <w:widowControl/>
        <w:suppressLineNumbers w:val="0"/>
        <w:shd w:val="clear" w:fill="FFFFFF"/>
        <w:spacing w:before="210" w:beforeAutospacing="0" w:after="210" w:afterAutospacing="0" w:line="510" w:lineRule="atLeast"/>
        <w:ind w:left="0" w:right="0" w:firstLine="0"/>
        <w:rPr>
          <w:rFonts w:hint="default" w:ascii="Arial" w:hAnsi="Arial" w:eastAsia="Arial" w:cs="Arial"/>
          <w:i w:val="0"/>
          <w:iCs w:val="0"/>
          <w:caps w:val="0"/>
          <w:color w:val="636466"/>
          <w:spacing w:val="0"/>
          <w:sz w:val="36"/>
          <w:szCs w:val="36"/>
        </w:rPr>
      </w:pPr>
      <w:r>
        <w:rPr>
          <w:rFonts w:hint="default" w:ascii="Arial" w:hAnsi="Arial" w:eastAsia="Arial" w:cs="Arial"/>
          <w:i w:val="0"/>
          <w:iCs w:val="0"/>
          <w:caps w:val="0"/>
          <w:color w:val="636466"/>
          <w:spacing w:val="0"/>
          <w:sz w:val="36"/>
          <w:szCs w:val="36"/>
          <w:shd w:val="clear" w:fill="FFFFFF"/>
        </w:rPr>
        <w:t>"Y mirad que todas estas cosas se hagan con prudencia y orden; porque no se exige que un hombre corra más aprisa de lo que sus fuerzas le permiten. Y además, conviene que sea diligente, para que así gane el premio; por lo tanto, todas las cosas deben hacerse con orden" ( </w:t>
      </w:r>
      <w:r>
        <w:rPr>
          <w:rFonts w:hint="default" w:ascii="Arial" w:hAnsi="Arial" w:eastAsia="Arial" w:cs="Arial"/>
          <w:i w:val="0"/>
          <w:iCs w:val="0"/>
          <w:caps w:val="0"/>
          <w:color w:val="333333"/>
          <w:spacing w:val="0"/>
          <w:sz w:val="36"/>
          <w:szCs w:val="36"/>
          <w:shd w:val="clear" w:fill="FFFFFF"/>
        </w:rPr>
        <w:fldChar w:fldCharType="begin"/>
      </w:r>
      <w:r>
        <w:rPr>
          <w:rFonts w:hint="default" w:ascii="Arial" w:hAnsi="Arial" w:eastAsia="Arial" w:cs="Arial"/>
          <w:i w:val="0"/>
          <w:iCs w:val="0"/>
          <w:caps w:val="0"/>
          <w:color w:val="333333"/>
          <w:spacing w:val="0"/>
          <w:sz w:val="36"/>
          <w:szCs w:val="36"/>
          <w:shd w:val="clear" w:fill="FFFFFF"/>
        </w:rPr>
        <w:instrText xml:space="preserve"> HYPERLINK "https://www.churchofjesuschrist.org/study/scriptures/bofm/mosiah/4.27" \t "https://resourcecenter.byupathway.edu/_blank" </w:instrText>
      </w:r>
      <w:r>
        <w:rPr>
          <w:rFonts w:hint="default" w:ascii="Arial" w:hAnsi="Arial" w:eastAsia="Arial" w:cs="Arial"/>
          <w:i w:val="0"/>
          <w:iCs w:val="0"/>
          <w:caps w:val="0"/>
          <w:color w:val="333333"/>
          <w:spacing w:val="0"/>
          <w:sz w:val="36"/>
          <w:szCs w:val="36"/>
          <w:shd w:val="clear" w:fill="FFFFFF"/>
        </w:rPr>
        <w:fldChar w:fldCharType="separate"/>
      </w:r>
      <w:r>
        <w:rPr>
          <w:rStyle w:val="5"/>
          <w:rFonts w:hint="default" w:ascii="Arial" w:hAnsi="Arial" w:eastAsia="Arial" w:cs="Arial"/>
          <w:i w:val="0"/>
          <w:iCs w:val="0"/>
          <w:caps w:val="0"/>
          <w:color w:val="333333"/>
          <w:spacing w:val="0"/>
          <w:sz w:val="36"/>
          <w:szCs w:val="36"/>
          <w:shd w:val="clear" w:fill="FFFFFF"/>
        </w:rPr>
        <w:t>Mosíah 4:27</w:t>
      </w:r>
      <w:r>
        <w:rPr>
          <w:rFonts w:hint="default" w:ascii="Arial" w:hAnsi="Arial" w:eastAsia="Arial" w:cs="Arial"/>
          <w:i w:val="0"/>
          <w:iCs w:val="0"/>
          <w:caps w:val="0"/>
          <w:color w:val="333333"/>
          <w:spacing w:val="0"/>
          <w:sz w:val="36"/>
          <w:szCs w:val="36"/>
          <w:shd w:val="clear" w:fill="FFFFFF"/>
        </w:rPr>
        <w:fldChar w:fldCharType="end"/>
      </w:r>
      <w:r>
        <w:rPr>
          <w:rFonts w:hint="default" w:ascii="Arial" w:hAnsi="Arial" w:eastAsia="Arial" w:cs="Arial"/>
          <w:i w:val="0"/>
          <w:iCs w:val="0"/>
          <w:caps w:val="0"/>
          <w:color w:val="636466"/>
          <w:spacing w:val="0"/>
          <w:sz w:val="36"/>
          <w:szCs w:val="36"/>
          <w:shd w:val="clear" w:fill="FFFFFF"/>
        </w:rPr>
        <w:t> ).</w:t>
      </w:r>
    </w:p>
    <w:p w14:paraId="60DA1852">
      <w:pPr>
        <w:pStyle w:val="6"/>
        <w:keepNext w:val="0"/>
        <w:keepLines w:val="0"/>
        <w:widowControl/>
        <w:suppressLineNumbers w:val="0"/>
        <w:shd w:val="clear" w:fill="FFFFFF"/>
        <w:spacing w:before="210" w:beforeAutospacing="0" w:after="210" w:afterAutospacing="0" w:line="510" w:lineRule="atLeast"/>
        <w:ind w:left="0" w:right="0" w:firstLine="0"/>
        <w:rPr>
          <w:rFonts w:hint="default" w:ascii="Arial" w:hAnsi="Arial" w:eastAsia="Arial" w:cs="Arial"/>
          <w:i w:val="0"/>
          <w:iCs w:val="0"/>
          <w:caps w:val="0"/>
          <w:color w:val="636466"/>
          <w:spacing w:val="0"/>
          <w:sz w:val="36"/>
          <w:szCs w:val="36"/>
        </w:rPr>
      </w:pPr>
      <w:r>
        <w:rPr>
          <w:rFonts w:hint="default" w:ascii="Arial" w:hAnsi="Arial" w:eastAsia="Arial" w:cs="Arial"/>
          <w:i w:val="0"/>
          <w:iCs w:val="0"/>
          <w:caps w:val="0"/>
          <w:color w:val="636466"/>
          <w:spacing w:val="0"/>
          <w:sz w:val="36"/>
          <w:szCs w:val="36"/>
          <w:shd w:val="clear" w:fill="FFFFFF"/>
        </w:rPr>
        <w:t>Tener un plan te ayuda a mantenerte en el camino. Hay muchas exigencias en la vida que compiten por tu tiempo y energía. Planifica sabiamente tu trayectoria académica en función de estas exigencias. Encuentra maneras de organizar tu vida para que puedas dedicar suficiente atención a tus estudios. Considera pedir apoyo a tu familia y amigos. Encontrarás lecciones adicionales sobre esto más adelante en este curso.</w:t>
      </w:r>
    </w:p>
    <w:p w14:paraId="37BA5B24">
      <w:pPr>
        <w:pStyle w:val="6"/>
        <w:keepNext w:val="0"/>
        <w:keepLines w:val="0"/>
        <w:widowControl/>
        <w:suppressLineNumbers w:val="0"/>
        <w:shd w:val="clear" w:fill="FFFFFF"/>
        <w:spacing w:before="210" w:beforeAutospacing="0" w:after="210" w:afterAutospacing="0" w:line="510" w:lineRule="atLeast"/>
        <w:ind w:left="0" w:right="0" w:firstLine="0"/>
        <w:rPr>
          <w:rFonts w:hint="default" w:ascii="Arial" w:hAnsi="Arial" w:eastAsia="Arial" w:cs="Arial"/>
          <w:i w:val="0"/>
          <w:iCs w:val="0"/>
          <w:caps w:val="0"/>
          <w:color w:val="636466"/>
          <w:spacing w:val="0"/>
          <w:sz w:val="36"/>
          <w:szCs w:val="36"/>
        </w:rPr>
      </w:pPr>
      <w:r>
        <w:rPr>
          <w:rFonts w:hint="default" w:ascii="Arial" w:hAnsi="Arial" w:eastAsia="Arial" w:cs="Arial"/>
          <w:i w:val="0"/>
          <w:iCs w:val="0"/>
          <w:caps w:val="0"/>
          <w:color w:val="636466"/>
          <w:spacing w:val="0"/>
          <w:sz w:val="36"/>
          <w:szCs w:val="36"/>
          <w:shd w:val="clear" w:fill="FFFFFF"/>
        </w:rPr>
        <w:t>Considera los llamados "costos de oportunidad". Los costos de oportunidad son los que pagas al retrasar tu graduación. Por ejemplo, si te graduas un año después, puedes perder un año de salario en un mejor trabajo que utiliza tu título. Estudiaste esto en PC 102. Un plan académico puede ayudarte a evitar los costos de oportunidad.</w:t>
      </w:r>
    </w:p>
    <w:p w14:paraId="76770755">
      <w:pPr>
        <w:pStyle w:val="6"/>
        <w:keepNext w:val="0"/>
        <w:keepLines w:val="0"/>
        <w:widowControl/>
        <w:suppressLineNumbers w:val="0"/>
        <w:shd w:val="clear" w:fill="FFFFFF"/>
        <w:spacing w:before="210" w:beforeAutospacing="0" w:after="210" w:afterAutospacing="0" w:line="510" w:lineRule="atLeast"/>
        <w:ind w:left="0" w:right="0" w:firstLine="0"/>
        <w:rPr>
          <w:rFonts w:hint="default" w:ascii="Arial" w:hAnsi="Arial" w:eastAsia="Arial" w:cs="Arial"/>
          <w:i w:val="0"/>
          <w:iCs w:val="0"/>
          <w:caps w:val="0"/>
          <w:color w:val="636466"/>
          <w:spacing w:val="0"/>
          <w:sz w:val="36"/>
          <w:szCs w:val="36"/>
        </w:rPr>
      </w:pPr>
      <w:r>
        <w:rPr>
          <w:rFonts w:hint="default" w:ascii="Arial" w:hAnsi="Arial" w:eastAsia="Arial" w:cs="Arial"/>
          <w:i w:val="0"/>
          <w:iCs w:val="0"/>
          <w:caps w:val="0"/>
          <w:color w:val="636466"/>
          <w:spacing w:val="0"/>
          <w:sz w:val="36"/>
          <w:szCs w:val="36"/>
          <w:shd w:val="clear" w:fill="FFFFFF"/>
        </w:rPr>
        <w:t>Al crear un plan como parte de este curso, sé prudente, pero diligente. Busca maneras de exigirte adecuadamente para que puedas obtener tu premio académico lo antes posible.</w:t>
      </w:r>
    </w:p>
    <w:p w14:paraId="216D2E11">
      <w:pPr>
        <w:pStyle w:val="2"/>
        <w:keepNext w:val="0"/>
        <w:keepLines w:val="0"/>
        <w:widowControl/>
        <w:suppressLineNumbers w:val="0"/>
        <w:shd w:val="clear" w:fill="FFFFFF"/>
        <w:spacing w:before="0" w:beforeAutospacing="0" w:after="0" w:afterAutospacing="0" w:line="645" w:lineRule="atLeast"/>
        <w:ind w:left="0" w:right="0" w:firstLine="0"/>
        <w:rPr>
          <w:rFonts w:hint="default" w:ascii="Arial" w:hAnsi="Arial" w:eastAsia="Arial" w:cs="Arial"/>
          <w:i w:val="0"/>
          <w:iCs w:val="0"/>
          <w:caps w:val="0"/>
          <w:color w:val="595959"/>
          <w:spacing w:val="0"/>
        </w:rPr>
      </w:pPr>
      <w:r>
        <w:rPr>
          <w:rFonts w:hint="default" w:ascii="Arial" w:hAnsi="Arial" w:eastAsia="Arial" w:cs="Arial"/>
          <w:b/>
          <w:bCs/>
          <w:i w:val="0"/>
          <w:iCs w:val="0"/>
          <w:caps w:val="0"/>
          <w:color w:val="595959"/>
          <w:spacing w:val="0"/>
          <w:shd w:val="clear" w:fill="FFFFFF"/>
        </w:rPr>
        <w:t>Planificación anticipada</w:t>
      </w:r>
    </w:p>
    <w:p w14:paraId="62D9F0B4">
      <w:pPr>
        <w:pStyle w:val="6"/>
        <w:keepNext w:val="0"/>
        <w:keepLines w:val="0"/>
        <w:widowControl/>
        <w:suppressLineNumbers w:val="0"/>
        <w:shd w:val="clear" w:fill="FFFFFF"/>
        <w:spacing w:before="210" w:beforeAutospacing="0" w:after="210" w:afterAutospacing="0" w:line="510" w:lineRule="atLeast"/>
        <w:ind w:left="0" w:right="0" w:firstLine="0"/>
        <w:rPr>
          <w:rFonts w:hint="default" w:ascii="Arial" w:hAnsi="Arial" w:eastAsia="Arial" w:cs="Arial"/>
          <w:i w:val="0"/>
          <w:iCs w:val="0"/>
          <w:caps w:val="0"/>
          <w:color w:val="636466"/>
          <w:spacing w:val="0"/>
          <w:sz w:val="36"/>
          <w:szCs w:val="36"/>
        </w:rPr>
      </w:pPr>
      <w:r>
        <w:rPr>
          <w:rFonts w:hint="default" w:ascii="Arial" w:hAnsi="Arial" w:eastAsia="Arial" w:cs="Arial"/>
          <w:i w:val="0"/>
          <w:iCs w:val="0"/>
          <w:caps w:val="0"/>
          <w:color w:val="636466"/>
          <w:spacing w:val="0"/>
          <w:sz w:val="36"/>
          <w:szCs w:val="36"/>
          <w:shd w:val="clear" w:fill="FFFFFF"/>
        </w:rPr>
        <w:t>Este curso te ayudará a seguir planificando tu carrera académica. Esto incluye comprender tu trayectoria profesional, tal como se describe en tu Portal BYU-Pathway. También implica completar tu certificación eclesiástica si aún no lo has hecho.</w:t>
      </w:r>
      <w:r>
        <w:rPr>
          <w:rFonts w:hint="default" w:ascii="Arial" w:hAnsi="Arial" w:eastAsia="Arial" w:cs="Arial"/>
          <w:i w:val="0"/>
          <w:iCs w:val="0"/>
          <w:caps w:val="0"/>
          <w:color w:val="636466"/>
          <w:spacing w:val="0"/>
          <w:sz w:val="36"/>
          <w:szCs w:val="36"/>
          <w:shd w:val="clear" w:fill="FFFFFF"/>
        </w:rPr>
        <w:br w:type="textWrapping"/>
      </w:r>
      <w:r>
        <w:rPr>
          <w:rFonts w:hint="default" w:ascii="Arial" w:hAnsi="Arial" w:eastAsia="Arial" w:cs="Arial"/>
          <w:i w:val="0"/>
          <w:iCs w:val="0"/>
          <w:caps w:val="0"/>
          <w:color w:val="636466"/>
          <w:spacing w:val="0"/>
          <w:sz w:val="36"/>
          <w:szCs w:val="36"/>
          <w:shd w:val="clear" w:fill="FFFFFF"/>
        </w:rPr>
        <w:t>Sé diligente. Sigue pensando en el futuro para estar listo para dar los siguientes pasos después de este curso. Tu trabajo diligente en la planificación académica iluminará tu camino. Esta luz y este conocimiento te ayudarán a encontrar paz a medida que avanzas. ¡Tú puedes!</w:t>
      </w:r>
    </w:p>
    <w:p w14:paraId="0FC6D89E">
      <w:pPr>
        <w:pStyle w:val="6"/>
        <w:keepNext w:val="0"/>
        <w:keepLines w:val="0"/>
        <w:widowControl/>
        <w:suppressLineNumbers w:val="0"/>
        <w:shd w:val="clear" w:fill="FFFFFF"/>
        <w:spacing w:before="210" w:beforeAutospacing="0" w:after="0" w:afterAutospacing="0" w:line="510" w:lineRule="atLeast"/>
        <w:ind w:left="0" w:right="0" w:firstLine="0"/>
        <w:rPr>
          <w:rFonts w:hint="default" w:ascii="Arial" w:hAnsi="Arial" w:eastAsia="Arial" w:cs="Arial"/>
          <w:i w:val="0"/>
          <w:iCs w:val="0"/>
          <w:caps w:val="0"/>
          <w:color w:val="636466"/>
          <w:spacing w:val="0"/>
          <w:sz w:val="36"/>
          <w:szCs w:val="36"/>
        </w:rPr>
      </w:pPr>
      <w:r>
        <w:rPr>
          <w:rFonts w:hint="default" w:ascii="Arial" w:hAnsi="Arial" w:eastAsia="Arial" w:cs="Arial"/>
          <w:b/>
          <w:bCs/>
          <w:i w:val="0"/>
          <w:iCs w:val="0"/>
          <w:caps w:val="0"/>
          <w:color w:val="636466"/>
          <w:spacing w:val="0"/>
          <w:sz w:val="36"/>
          <w:szCs w:val="36"/>
          <w:shd w:val="clear" w:fill="FFFFFF"/>
        </w:rPr>
        <w:t>Reflexionar y registrar</w:t>
      </w:r>
      <w:r>
        <w:rPr>
          <w:rFonts w:hint="default" w:ascii="Arial" w:hAnsi="Arial" w:eastAsia="Arial" w:cs="Arial"/>
          <w:i w:val="0"/>
          <w:iCs w:val="0"/>
          <w:caps w:val="0"/>
          <w:color w:val="636466"/>
          <w:spacing w:val="0"/>
          <w:sz w:val="36"/>
          <w:szCs w:val="36"/>
          <w:shd w:val="clear" w:fill="FFFFFF"/>
        </w:rPr>
        <w:br w:type="textWrapping"/>
      </w:r>
      <w:r>
        <w:rPr>
          <w:rFonts w:hint="default" w:ascii="Arial" w:hAnsi="Arial" w:eastAsia="Arial" w:cs="Arial"/>
          <w:i w:val="0"/>
          <w:iCs w:val="0"/>
          <w:caps w:val="0"/>
          <w:color w:val="636466"/>
          <w:spacing w:val="0"/>
          <w:sz w:val="36"/>
          <w:szCs w:val="36"/>
          <w:shd w:val="clear" w:fill="FFFFFF"/>
        </w:rPr>
        <w:t>Después de leer esta lección, reflexiona sobre las siguientes preguntas. Si lo deseas, anota tus ideas en un diario de aprendizaje.</w:t>
      </w:r>
    </w:p>
    <w:p w14:paraId="2A528657">
      <w:pPr>
        <w:keepNext w:val="0"/>
        <w:keepLines w:val="0"/>
        <w:widowControl/>
        <w:numPr>
          <w:ilvl w:val="0"/>
          <w:numId w:val="1"/>
        </w:numPr>
        <w:suppressLineNumbers w:val="0"/>
        <w:spacing w:before="0" w:beforeAutospacing="1" w:after="195" w:afterAutospacing="0" w:line="15" w:lineRule="atLeast"/>
        <w:ind w:left="0" w:hanging="360"/>
      </w:pPr>
      <w:r>
        <w:rPr>
          <w:rFonts w:hint="default" w:ascii="Arial" w:hAnsi="Arial" w:eastAsia="Arial" w:cs="Arial"/>
          <w:i w:val="0"/>
          <w:iCs w:val="0"/>
          <w:caps w:val="0"/>
          <w:color w:val="636466"/>
          <w:spacing w:val="0"/>
          <w:sz w:val="36"/>
          <w:szCs w:val="36"/>
          <w:bdr w:val="none" w:color="auto" w:sz="0" w:space="0"/>
          <w:shd w:val="clear" w:fill="FFFFFF"/>
        </w:rPr>
        <w:t>¿Cuál es el premio que buscas por estar matriculado en estos cursos?</w:t>
      </w:r>
    </w:p>
    <w:p w14:paraId="4348FD36">
      <w:pPr>
        <w:keepNext w:val="0"/>
        <w:keepLines w:val="0"/>
        <w:widowControl/>
        <w:numPr>
          <w:ilvl w:val="0"/>
          <w:numId w:val="1"/>
        </w:numPr>
        <w:suppressLineNumbers w:val="0"/>
        <w:spacing w:before="0" w:beforeAutospacing="1" w:after="195" w:afterAutospacing="0" w:line="15" w:lineRule="atLeast"/>
        <w:ind w:left="0" w:hanging="360"/>
      </w:pPr>
      <w:r>
        <w:rPr>
          <w:rFonts w:hint="default" w:ascii="Arial" w:hAnsi="Arial" w:eastAsia="Arial" w:cs="Arial"/>
          <w:i w:val="0"/>
          <w:iCs w:val="0"/>
          <w:caps w:val="0"/>
          <w:color w:val="636466"/>
          <w:spacing w:val="0"/>
          <w:sz w:val="36"/>
          <w:szCs w:val="36"/>
          <w:bdr w:val="none" w:color="auto" w:sz="0" w:space="0"/>
          <w:shd w:val="clear" w:fill="FFFFFF"/>
        </w:rPr>
        <w:t>¿Cómo te ayudará a ganar este premio ser diligente y hacer las cosas con sabiduría y orden?</w:t>
      </w:r>
    </w:p>
    <w:p w14:paraId="27181B8C">
      <w:pPr>
        <w:keepNext w:val="0"/>
        <w:keepLines w:val="0"/>
        <w:widowControl/>
        <w:numPr>
          <w:ilvl w:val="0"/>
          <w:numId w:val="1"/>
        </w:numPr>
        <w:suppressLineNumbers w:val="0"/>
        <w:spacing w:before="0" w:beforeAutospacing="1" w:after="195" w:afterAutospacing="0" w:line="15" w:lineRule="atLeast"/>
        <w:ind w:left="0" w:hanging="360"/>
      </w:pPr>
      <w:r>
        <w:rPr>
          <w:rFonts w:hint="default" w:ascii="Arial" w:hAnsi="Arial" w:eastAsia="Arial" w:cs="Arial"/>
          <w:i w:val="0"/>
          <w:iCs w:val="0"/>
          <w:caps w:val="0"/>
          <w:color w:val="636466"/>
          <w:spacing w:val="0"/>
          <w:sz w:val="36"/>
          <w:szCs w:val="36"/>
          <w:bdr w:val="none" w:color="auto" w:sz="0" w:space="0"/>
          <w:shd w:val="clear" w:fill="FFFFFF"/>
        </w:rPr>
        <w:t>¿Cómo nos ayuda el crear planes justos a ser más como nuestro Padre Celestial? </w:t>
      </w:r>
    </w:p>
    <w:p w14:paraId="7D1E70E2">
      <w:r>
        <w:rPr>
          <w:rFonts w:hint="default" w:ascii="Arial" w:hAnsi="Arial" w:eastAsia="Arial" w:cs="Arial"/>
          <w:i w:val="0"/>
          <w:iCs w:val="0"/>
          <w:caps w:val="0"/>
          <w:color w:val="636466"/>
          <w:spacing w:val="0"/>
          <w:sz w:val="36"/>
          <w:szCs w:val="36"/>
          <w:bdr w:val="none" w:color="auto" w:sz="0" w:space="0"/>
          <w:shd w:val="clear" w:fill="FFFFFF"/>
        </w:rPr>
        <w:br w:type="page"/>
      </w:r>
    </w:p>
    <w:p w14:paraId="491A57DF">
      <w:pPr>
        <w:keepNext w:val="0"/>
        <w:keepLines w:val="0"/>
        <w:widowControl/>
        <w:numPr>
          <w:ilvl w:val="0"/>
          <w:numId w:val="1"/>
        </w:numPr>
        <w:suppressLineNumbers w:val="0"/>
        <w:spacing w:before="0" w:beforeAutospacing="1" w:after="195" w:afterAutospacing="0" w:line="15" w:lineRule="atLeast"/>
        <w:ind w:left="0" w:hanging="360"/>
      </w:pPr>
    </w:p>
    <w:p w14:paraId="2A9938C3">
      <w:pPr>
        <w:rPr>
          <w:rFonts w:hint="default"/>
          <w:lang w:val="es-ES"/>
        </w:rPr>
      </w:pPr>
      <w:bookmarkStart w:id="0" w:name="_GoBack"/>
      <w:r>
        <w:rPr>
          <w:rFonts w:hint="default"/>
          <w:lang w:val="es-ES"/>
        </w:rPr>
        <w:drawing>
          <wp:inline distT="0" distB="0" distL="114300" distR="114300">
            <wp:extent cx="8402955" cy="5010150"/>
            <wp:effectExtent l="0" t="0" r="0" b="17145"/>
            <wp:docPr id="1" name="Imagen 1" descr="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1"/>
                    <pic:cNvPicPr>
                      <a:picLocks noChangeAspect="1"/>
                    </pic:cNvPicPr>
                  </pic:nvPicPr>
                  <pic:blipFill>
                    <a:blip r:embed="rId4"/>
                    <a:srcRect l="4035" r="8094"/>
                    <a:stretch>
                      <a:fillRect/>
                    </a:stretch>
                  </pic:blipFill>
                  <pic:spPr>
                    <a:xfrm rot="5400000">
                      <a:off x="0" y="0"/>
                      <a:ext cx="8402955" cy="5010150"/>
                    </a:xfrm>
                    <a:prstGeom prst="rect">
                      <a:avLst/>
                    </a:prstGeom>
                  </pic:spPr>
                </pic:pic>
              </a:graphicData>
            </a:graphic>
          </wp:inline>
        </w:drawing>
      </w:r>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DF580F"/>
    <w:multiLevelType w:val="multilevel"/>
    <w:tmpl w:val="6CDF58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E036B1"/>
    <w:rsid w:val="5EE03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2026-03-04T22:46:00Z</dcterms:created>
  <dc:creator>leriennys pereira hidrogo (Nen</dc:creator>
  <cp:lastModifiedBy>leriennys pereira hidrogo (Nen</cp:lastModifiedBy>
  <dcterms:modified xsi:type="dcterms:W3CDTF">2026-03-04T23:08:39Z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4078D3A70CC64318BCA8876EC922F0A1_11</vt:lpwstr>
  </property>
</Properties>
</file>