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3627B">
      <w:pPr>
        <w:pStyle w:val="2"/>
        <w:pBdr>
          <w:bottom w:val="single" w:color="auto" w:sz="4" w:space="1"/>
        </w:pBdr>
        <w:jc w:val="both"/>
        <w:rPr>
          <w:rFonts w:cstheme="majorHAnsi"/>
          <w:color w:val="auto"/>
        </w:rPr>
      </w:pPr>
      <w:r>
        <w:rPr>
          <w:rFonts w:cstheme="majorHAnsi"/>
          <w:color w:val="auto"/>
        </w:rPr>
        <w:t>Application Activity: Article Evaluation</w:t>
      </w:r>
    </w:p>
    <w:p w14:paraId="4D6D93E1">
      <w:pPr>
        <w:jc w:val="both"/>
        <w:rPr>
          <w:rFonts w:hint="default" w:asciiTheme="majorHAnsi" w:hAnsiTheme="majorHAnsi" w:cstheme="majorHAnsi"/>
          <w:lang w:val="es-ES"/>
        </w:rPr>
      </w:pPr>
      <w:r>
        <w:rPr>
          <w:rFonts w:asciiTheme="majorHAnsi" w:hAnsiTheme="majorHAnsi" w:cstheme="majorHAnsi"/>
          <w:b/>
        </w:rPr>
        <w:t>Name</w:t>
      </w:r>
      <w:r>
        <w:rPr>
          <w:rFonts w:asciiTheme="majorHAnsi" w:hAnsiTheme="majorHAnsi" w:cstheme="majorHAnsi"/>
        </w:rPr>
        <w:t>:</w:t>
      </w:r>
      <w:r>
        <w:rPr>
          <w:rFonts w:hint="default" w:asciiTheme="majorHAnsi" w:hAnsiTheme="majorHAnsi" w:cstheme="majorHAnsi"/>
          <w:lang w:val="es-ES"/>
        </w:rPr>
        <w:t xml:space="preserve"> </w:t>
      </w:r>
      <w:r>
        <w:rPr>
          <w:rFonts w:hint="default" w:asciiTheme="majorHAnsi" w:hAnsiTheme="majorHAnsi" w:cstheme="majorHAnsi"/>
          <w:color w:val="0070C0"/>
          <w:lang w:val="es-ES"/>
        </w:rPr>
        <w:t>Leida Josefina Pereira Hidrogo</w:t>
      </w:r>
    </w:p>
    <w:p w14:paraId="00000001">
      <w:pPr>
        <w:pStyle w:val="3"/>
        <w:jc w:val="both"/>
        <w:rPr>
          <w:rFonts w:cstheme="majorHAnsi"/>
        </w:rPr>
      </w:pPr>
      <w:r>
        <w:rPr>
          <w:rFonts w:cstheme="majorHAnsi"/>
        </w:rPr>
        <w:t>Overview</w:t>
      </w:r>
    </w:p>
    <w:p w14:paraId="00000002">
      <w:pPr>
        <w:jc w:val="both"/>
        <w:rPr>
          <w:rFonts w:asciiTheme="majorHAnsi" w:hAnsiTheme="majorHAnsi" w:cstheme="majorHAnsi"/>
        </w:rPr>
      </w:pPr>
      <w:r>
        <w:rPr>
          <w:rFonts w:asciiTheme="majorHAnsi" w:hAnsiTheme="majorHAnsi" w:cstheme="majorHAnsi"/>
        </w:rPr>
        <w:t>It is important to evaluate information sources carefully.  In this activity, you will find a full-text article and do a quick evaluation of it.</w:t>
      </w:r>
    </w:p>
    <w:p w14:paraId="00000003">
      <w:pPr>
        <w:pStyle w:val="3"/>
        <w:jc w:val="both"/>
        <w:rPr>
          <w:rFonts w:cstheme="majorHAnsi"/>
        </w:rPr>
      </w:pPr>
      <w:bookmarkStart w:id="0" w:name="_zbt215tsahe" w:colFirst="0" w:colLast="0"/>
      <w:bookmarkEnd w:id="0"/>
      <w:r>
        <w:rPr>
          <w:rFonts w:cstheme="majorHAnsi"/>
        </w:rPr>
        <w:t>Step 1</w:t>
      </w:r>
    </w:p>
    <w:p w14:paraId="00000004">
      <w:pPr>
        <w:jc w:val="both"/>
        <w:rPr>
          <w:rFonts w:asciiTheme="majorHAnsi" w:hAnsiTheme="majorHAnsi" w:cstheme="majorHAnsi"/>
        </w:rPr>
      </w:pPr>
      <w:r>
        <w:rPr>
          <w:rFonts w:asciiTheme="majorHAnsi" w:hAnsiTheme="majorHAnsi" w:cstheme="majorHAnsi"/>
        </w:rPr>
        <w:t xml:space="preserve">Open </w:t>
      </w:r>
      <w:r>
        <w:fldChar w:fldCharType="begin"/>
      </w:r>
      <w:r>
        <w:instrText xml:space="preserve"> HYPERLINK "https://scholar.google.com/" \h </w:instrText>
      </w:r>
      <w:r>
        <w:fldChar w:fldCharType="separate"/>
      </w:r>
      <w:r>
        <w:rPr>
          <w:rFonts w:asciiTheme="majorHAnsi" w:hAnsiTheme="majorHAnsi" w:cstheme="majorHAnsi"/>
          <w:color w:val="1155CC"/>
          <w:u w:val="single"/>
        </w:rPr>
        <w:t>Google Scholar</w:t>
      </w:r>
      <w:r>
        <w:rPr>
          <w:rFonts w:asciiTheme="majorHAnsi" w:hAnsiTheme="majorHAnsi" w:cstheme="majorHAnsi"/>
          <w:color w:val="1155CC"/>
          <w:u w:val="single"/>
        </w:rPr>
        <w:fldChar w:fldCharType="end"/>
      </w:r>
      <w:r>
        <w:rPr>
          <w:rFonts w:asciiTheme="majorHAnsi" w:hAnsiTheme="majorHAnsi" w:cstheme="majorHAnsi"/>
        </w:rPr>
        <w:t>.</w:t>
      </w:r>
    </w:p>
    <w:p w14:paraId="00000005">
      <w:pPr>
        <w:pStyle w:val="3"/>
        <w:jc w:val="both"/>
        <w:rPr>
          <w:rFonts w:cstheme="majorHAnsi"/>
        </w:rPr>
      </w:pPr>
      <w:bookmarkStart w:id="1" w:name="_x6ayw1ox4l56" w:colFirst="0" w:colLast="0"/>
      <w:bookmarkEnd w:id="1"/>
      <w:r>
        <w:rPr>
          <w:rFonts w:cstheme="majorHAnsi"/>
        </w:rPr>
        <w:t>Step 2</w:t>
      </w:r>
    </w:p>
    <w:p w14:paraId="00000006">
      <w:pPr>
        <w:jc w:val="both"/>
        <w:rPr>
          <w:rFonts w:asciiTheme="majorHAnsi" w:hAnsiTheme="majorHAnsi" w:cstheme="majorHAnsi"/>
        </w:rPr>
      </w:pPr>
      <w:r>
        <w:rPr>
          <w:rFonts w:asciiTheme="majorHAnsi" w:hAnsiTheme="majorHAnsi" w:cstheme="majorHAnsi"/>
        </w:rPr>
        <w:t>Think of a topic that interests you.  Enter a search term using a combination of two or more words related to your topic. You may alternately create your own search terms. Either way, you must use the Boolean search parameters “AND” or “OR” to clarify your search. Click “Search.”</w:t>
      </w:r>
    </w:p>
    <w:p w14:paraId="47003434">
      <w:pPr>
        <w:jc w:val="both"/>
        <w:rPr>
          <w:rFonts w:asciiTheme="majorHAnsi" w:hAnsiTheme="majorHAnsi" w:cstheme="majorHAnsi"/>
        </w:rPr>
      </w:pPr>
    </w:p>
    <w:p w14:paraId="357029E1">
      <w:pPr>
        <w:jc w:val="both"/>
        <w:rPr>
          <w:rFonts w:asciiTheme="majorHAnsi" w:hAnsiTheme="majorHAnsi" w:cstheme="majorHAnsi"/>
        </w:rPr>
      </w:pPr>
      <w:r>
        <w:rPr>
          <w:rFonts w:asciiTheme="majorHAnsi" w:hAnsiTheme="majorHAnsi" w:cstheme="majorHAnsi"/>
        </w:rPr>
        <w:t>If you need help, consider using these search terms in Google Scholar:</w:t>
      </w:r>
    </w:p>
    <w:p w14:paraId="69FE4A31">
      <w:pPr>
        <w:pStyle w:val="23"/>
        <w:numPr>
          <w:ilvl w:val="0"/>
          <w:numId w:val="1"/>
        </w:numPr>
        <w:jc w:val="both"/>
        <w:rPr>
          <w:rFonts w:asciiTheme="majorHAnsi" w:hAnsiTheme="majorHAnsi" w:cstheme="majorHAnsi"/>
        </w:rPr>
      </w:pPr>
      <w:r>
        <w:rPr>
          <w:rFonts w:asciiTheme="majorHAnsi" w:hAnsiTheme="majorHAnsi" w:cstheme="majorHAnsi"/>
        </w:rPr>
        <w:t>social media AND youth</w:t>
      </w:r>
    </w:p>
    <w:p w14:paraId="0FEDCBC9">
      <w:pPr>
        <w:pStyle w:val="23"/>
        <w:numPr>
          <w:ilvl w:val="0"/>
          <w:numId w:val="1"/>
        </w:numPr>
        <w:jc w:val="both"/>
        <w:rPr>
          <w:rFonts w:asciiTheme="majorHAnsi" w:hAnsiTheme="majorHAnsi" w:cstheme="majorHAnsi"/>
        </w:rPr>
      </w:pPr>
      <w:r>
        <w:rPr>
          <w:rFonts w:asciiTheme="majorHAnsi" w:hAnsiTheme="majorHAnsi" w:cstheme="majorHAnsi"/>
        </w:rPr>
        <w:t>study skills AND online</w:t>
      </w:r>
    </w:p>
    <w:p w14:paraId="00000007">
      <w:pPr>
        <w:jc w:val="both"/>
        <w:rPr>
          <w:rFonts w:asciiTheme="majorHAnsi" w:hAnsiTheme="majorHAnsi" w:cstheme="majorHAnsi"/>
        </w:rPr>
      </w:pPr>
      <w:r>
        <w:rPr>
          <w:rFonts w:asciiTheme="majorHAnsi" w:hAnsiTheme="majorHAnsi" w:cstheme="majorHAnsi"/>
        </w:rPr>
        <w:tab/>
      </w:r>
      <w:bookmarkStart w:id="5" w:name="_GoBack"/>
      <w:bookmarkEnd w:id="5"/>
    </w:p>
    <w:p w14:paraId="00000008">
      <w:pPr>
        <w:jc w:val="both"/>
        <w:rPr>
          <w:rFonts w:asciiTheme="majorHAnsi" w:hAnsiTheme="majorHAnsi" w:cstheme="majorHAnsi"/>
        </w:rPr>
      </w:pPr>
      <w:r>
        <w:rPr>
          <w:rFonts w:asciiTheme="majorHAnsi" w:hAnsiTheme="majorHAnsi" w:cstheme="majorHAnsi"/>
        </w:rPr>
        <w:t xml:space="preserve">Answer the following questions. </w:t>
      </w:r>
    </w:p>
    <w:p w14:paraId="00000009">
      <w:pPr>
        <w:jc w:val="both"/>
        <w:rPr>
          <w:rFonts w:asciiTheme="majorHAnsi" w:hAnsiTheme="majorHAnsi" w:cstheme="majorHAnsi"/>
        </w:rPr>
      </w:pPr>
    </w:p>
    <w:p w14:paraId="4BBDFE16">
      <w:pPr>
        <w:pStyle w:val="23"/>
        <w:numPr>
          <w:ilvl w:val="0"/>
          <w:numId w:val="2"/>
        </w:numPr>
        <w:jc w:val="both"/>
        <w:rPr>
          <w:rFonts w:asciiTheme="majorHAnsi" w:hAnsiTheme="majorHAnsi" w:cstheme="majorHAnsi"/>
          <w:iCs/>
          <w:color w:val="auto"/>
        </w:rPr>
      </w:pPr>
      <w:r>
        <w:rPr>
          <w:rFonts w:asciiTheme="majorHAnsi" w:hAnsiTheme="majorHAnsi" w:cstheme="majorHAnsi"/>
          <w:iCs/>
          <w:color w:val="auto"/>
        </w:rPr>
        <w:t>What topic did you choose?</w:t>
      </w:r>
    </w:p>
    <w:p w14:paraId="0000000B">
      <w:pPr>
        <w:ind w:firstLine="720"/>
        <w:jc w:val="both"/>
        <w:rPr>
          <w:rFonts w:ascii="SimSun" w:hAnsi="SimSun" w:eastAsia="SimSun" w:cs="SimSun"/>
          <w:b w:val="0"/>
          <w:bCs w:val="0"/>
          <w:color w:val="558ED5" w:themeColor="text2" w:themeTint="99"/>
          <w:sz w:val="24"/>
          <w:szCs w:val="24"/>
          <w14:textFill>
            <w14:solidFill>
              <w14:schemeClr w14:val="tx2">
                <w14:lumMod w14:val="60000"/>
                <w14:lumOff w14:val="40000"/>
              </w14:schemeClr>
            </w14:solidFill>
          </w14:textFill>
        </w:rPr>
      </w:pPr>
      <w:r>
        <w:rPr>
          <w:rFonts w:hint="default" w:ascii="Calibri" w:hAnsi="Calibri" w:eastAsia="SimSun" w:cs="Calibri"/>
          <w:b w:val="0"/>
          <w:bCs w:val="0"/>
          <w:color w:val="558ED5" w:themeColor="text2" w:themeTint="99"/>
          <w:sz w:val="24"/>
          <w:szCs w:val="24"/>
          <w14:textFill>
            <w14:solidFill>
              <w14:schemeClr w14:val="tx2">
                <w14:lumMod w14:val="60000"/>
                <w14:lumOff w14:val="40000"/>
              </w14:schemeClr>
            </w14:solidFill>
          </w14:textFill>
        </w:rPr>
        <w:t>Human talent management and digital transformation within organizations.</w:t>
      </w:r>
    </w:p>
    <w:p w14:paraId="1B1048B2">
      <w:pPr>
        <w:ind w:firstLine="720"/>
        <w:jc w:val="both"/>
        <w:rPr>
          <w:rFonts w:ascii="SimSun" w:hAnsi="SimSun" w:eastAsia="SimSun" w:cs="SimSun"/>
          <w:sz w:val="24"/>
          <w:szCs w:val="24"/>
        </w:rPr>
      </w:pPr>
    </w:p>
    <w:p w14:paraId="0000000C">
      <w:pPr>
        <w:pStyle w:val="23"/>
        <w:numPr>
          <w:ilvl w:val="0"/>
          <w:numId w:val="2"/>
        </w:numPr>
        <w:jc w:val="both"/>
        <w:rPr>
          <w:rFonts w:asciiTheme="majorHAnsi" w:hAnsiTheme="majorHAnsi" w:cstheme="majorHAnsi"/>
          <w:iCs/>
          <w:color w:val="auto"/>
        </w:rPr>
      </w:pPr>
      <w:r>
        <w:rPr>
          <w:rFonts w:asciiTheme="majorHAnsi" w:hAnsiTheme="majorHAnsi" w:cstheme="majorHAnsi"/>
          <w:iCs/>
          <w:color w:val="auto"/>
        </w:rPr>
        <w:t>What was your search term? Be sure to include the Boolean Operator that you used.</w:t>
      </w:r>
    </w:p>
    <w:p w14:paraId="70B977BE">
      <w:pPr>
        <w:ind w:firstLine="720"/>
        <w:jc w:val="both"/>
        <w:rPr>
          <w:rFonts w:hint="default" w:asciiTheme="majorAscii" w:hAnsiTheme="majorAscii" w:cstheme="majorHAnsi"/>
          <w:color w:val="558ED5" w:themeColor="text2" w:themeTint="99"/>
          <w14:textFill>
            <w14:solidFill>
              <w14:schemeClr w14:val="tx2">
                <w14:lumMod w14:val="60000"/>
                <w14:lumOff w14:val="40000"/>
              </w14:schemeClr>
            </w14:solidFill>
          </w14:textFill>
        </w:rPr>
      </w:pPr>
      <w:r>
        <w:rPr>
          <w:rFonts w:hint="default" w:eastAsia="SimSun" w:cs="SimSun" w:asciiTheme="majorAscii" w:hAnsiTheme="majorAscii"/>
          <w:color w:val="558ED5" w:themeColor="text2" w:themeTint="99"/>
          <w:sz w:val="24"/>
          <w:szCs w:val="24"/>
          <w14:textFill>
            <w14:solidFill>
              <w14:schemeClr w14:val="tx2">
                <w14:lumMod w14:val="60000"/>
                <w14:lumOff w14:val="40000"/>
              </w14:schemeClr>
            </w14:solidFill>
          </w14:textFill>
        </w:rPr>
        <w:t>"human resources" AND "digital transformation"</w:t>
      </w:r>
    </w:p>
    <w:p w14:paraId="0000000D">
      <w:pPr>
        <w:pStyle w:val="3"/>
        <w:jc w:val="both"/>
        <w:rPr>
          <w:rFonts w:cstheme="majorHAnsi"/>
        </w:rPr>
      </w:pPr>
      <w:bookmarkStart w:id="2" w:name="_ln4c1vc178y" w:colFirst="0" w:colLast="0"/>
      <w:bookmarkEnd w:id="2"/>
      <w:r>
        <w:rPr>
          <w:rFonts w:cstheme="majorHAnsi"/>
        </w:rPr>
        <w:t>Step 3</w:t>
      </w:r>
    </w:p>
    <w:p w14:paraId="0000000E">
      <w:pPr>
        <w:jc w:val="both"/>
        <w:rPr>
          <w:rFonts w:asciiTheme="majorHAnsi" w:hAnsiTheme="majorHAnsi" w:cstheme="majorHAnsi"/>
        </w:rPr>
      </w:pPr>
      <w:r>
        <w:rPr>
          <w:rFonts w:asciiTheme="majorHAnsi" w:hAnsiTheme="majorHAnsi" w:cstheme="majorHAnsi"/>
        </w:rPr>
        <w:t xml:space="preserve">Locate and open a full-text article. Keep looking through the search results, or use a different set of search terms until you find an article that you can see in full-text. Review </w:t>
      </w:r>
      <w:r>
        <w:fldChar w:fldCharType="begin"/>
      </w:r>
      <w:r>
        <w:instrText xml:space="preserve"> HYPERLINK "https://resourcecenter.byupathway.edu/pc-103-w05-lesson-information-literacy" </w:instrText>
      </w:r>
      <w:r>
        <w:fldChar w:fldCharType="separate"/>
      </w:r>
      <w:r>
        <w:rPr>
          <w:rStyle w:val="11"/>
          <w:rFonts w:asciiTheme="majorHAnsi" w:hAnsiTheme="majorHAnsi" w:cstheme="majorHAnsi"/>
        </w:rPr>
        <w:t>PC 103 W05 Lesson: Information Literacy</w:t>
      </w:r>
      <w:r>
        <w:rPr>
          <w:rStyle w:val="11"/>
          <w:rFonts w:asciiTheme="majorHAnsi" w:hAnsiTheme="majorHAnsi" w:cstheme="majorHAnsi"/>
        </w:rPr>
        <w:fldChar w:fldCharType="end"/>
      </w:r>
      <w:r>
        <w:rPr>
          <w:rFonts w:asciiTheme="majorHAnsi" w:hAnsiTheme="majorHAnsi" w:cstheme="majorHAnsi"/>
        </w:rPr>
        <w:t xml:space="preserve"> if you need help finding a full-text article.</w:t>
      </w:r>
    </w:p>
    <w:p w14:paraId="0000000F">
      <w:pPr>
        <w:jc w:val="both"/>
        <w:rPr>
          <w:rFonts w:asciiTheme="majorHAnsi" w:hAnsiTheme="majorHAnsi" w:cstheme="majorHAnsi"/>
        </w:rPr>
      </w:pPr>
    </w:p>
    <w:p w14:paraId="00000010">
      <w:pPr>
        <w:jc w:val="both"/>
        <w:rPr>
          <w:rFonts w:asciiTheme="majorHAnsi" w:hAnsiTheme="majorHAnsi" w:cstheme="majorHAnsi"/>
        </w:rPr>
      </w:pPr>
      <w:r>
        <w:rPr>
          <w:rFonts w:asciiTheme="majorHAnsi" w:hAnsiTheme="majorHAnsi" w:cstheme="majorHAnsi"/>
        </w:rPr>
        <w:t>Quickly scan the article and answer the following questions.</w:t>
      </w:r>
    </w:p>
    <w:p w14:paraId="00000011">
      <w:pPr>
        <w:jc w:val="both"/>
        <w:rPr>
          <w:rFonts w:asciiTheme="majorHAnsi" w:hAnsiTheme="majorHAnsi" w:cstheme="majorHAnsi"/>
        </w:rPr>
      </w:pPr>
    </w:p>
    <w:p w14:paraId="5739DD1D">
      <w:pPr>
        <w:pStyle w:val="23"/>
        <w:numPr>
          <w:ilvl w:val="0"/>
          <w:numId w:val="2"/>
        </w:numPr>
        <w:jc w:val="both"/>
        <w:rPr>
          <w:rFonts w:asciiTheme="majorHAnsi" w:hAnsiTheme="majorHAnsi" w:cstheme="majorHAnsi"/>
          <w:iCs/>
          <w:color w:val="auto"/>
        </w:rPr>
      </w:pPr>
      <w:r>
        <w:rPr>
          <w:rFonts w:asciiTheme="majorHAnsi" w:hAnsiTheme="majorHAnsi" w:cstheme="majorHAnsi"/>
          <w:iCs/>
          <w:color w:val="auto"/>
        </w:rPr>
        <w:t>What is the name of the article you chose?</w:t>
      </w:r>
    </w:p>
    <w:p w14:paraId="240745FA">
      <w:pPr>
        <w:ind w:left="720"/>
        <w:jc w:val="both"/>
        <w:rPr>
          <w:rFonts w:asciiTheme="majorHAnsi" w:hAnsiTheme="majorHAnsi" w:cstheme="majorHAnsi"/>
          <w:color w:val="0070C0"/>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Digital Transformation of Human Resources Management: A Genesis.</w:t>
      </w:r>
    </w:p>
    <w:p w14:paraId="5AE69E15">
      <w:pPr>
        <w:pStyle w:val="23"/>
        <w:widowControl w:val="0"/>
        <w:numPr>
          <w:ilvl w:val="0"/>
          <w:numId w:val="2"/>
        </w:numPr>
        <w:spacing w:line="240" w:lineRule="auto"/>
        <w:jc w:val="both"/>
        <w:rPr>
          <w:rFonts w:asciiTheme="majorHAnsi" w:hAnsiTheme="majorHAnsi" w:cstheme="majorHAnsi"/>
        </w:rPr>
      </w:pPr>
      <w:r>
        <w:rPr>
          <w:rFonts w:asciiTheme="majorHAnsi" w:hAnsiTheme="majorHAnsi" w:cstheme="majorHAnsi"/>
        </w:rPr>
        <w:t>To you, what makes the content credible?</w:t>
      </w:r>
    </w:p>
    <w:p w14:paraId="6C89070A">
      <w:pPr>
        <w:ind w:left="720"/>
        <w:jc w:val="both"/>
        <w:rPr>
          <w:rFonts w:hint="default" w:ascii="Calibri" w:hAnsi="Calibri" w:cs="Calibri"/>
          <w:color w:val="558ED5" w:themeColor="text2" w:themeTint="99"/>
          <w14:textFill>
            <w14:solidFill>
              <w14:schemeClr w14:val="tx2">
                <w14:lumMod w14:val="60000"/>
                <w14:lumOff w14:val="40000"/>
              </w14:schemeClr>
            </w14:solidFill>
          </w14:textFill>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The article is published in a peer-reviewed academic journal, includes an extensive bibliography citing other experts in the field, and presents a clear systematic literature review methodology.</w:t>
      </w:r>
    </w:p>
    <w:p w14:paraId="078F2F32">
      <w:pPr>
        <w:pStyle w:val="23"/>
        <w:widowControl w:val="0"/>
        <w:numPr>
          <w:ilvl w:val="0"/>
          <w:numId w:val="2"/>
        </w:numPr>
        <w:spacing w:line="240" w:lineRule="auto"/>
        <w:jc w:val="both"/>
        <w:rPr>
          <w:rFonts w:asciiTheme="majorHAnsi" w:hAnsiTheme="majorHAnsi" w:cstheme="majorHAnsi"/>
          <w:lang w:val="en-US"/>
        </w:rPr>
      </w:pPr>
      <w:r>
        <w:rPr>
          <w:rFonts w:asciiTheme="majorHAnsi" w:hAnsiTheme="majorHAnsi" w:cstheme="majorHAnsi"/>
        </w:rPr>
        <w:t xml:space="preserve">To you, is the content objective </w:t>
      </w:r>
      <w:r>
        <w:rPr>
          <w:rFonts w:asciiTheme="majorHAnsi" w:hAnsiTheme="majorHAnsi" w:cstheme="majorHAnsi"/>
          <w:lang w:val="en-US"/>
        </w:rPr>
        <w:t>(meaning is it unbiased, not persuasive)</w:t>
      </w:r>
      <w:r>
        <w:rPr>
          <w:rFonts w:asciiTheme="majorHAnsi" w:hAnsiTheme="majorHAnsi" w:cstheme="majorHAnsi"/>
        </w:rPr>
        <w:t>?</w:t>
      </w:r>
    </w:p>
    <w:p w14:paraId="7F98A94A">
      <w:pPr>
        <w:pStyle w:val="23"/>
        <w:jc w:val="both"/>
        <w:rPr>
          <w:rFonts w:asciiTheme="majorHAnsi" w:hAnsiTheme="majorHAnsi" w:cstheme="majorHAnsi"/>
          <w:color w:val="0070C0"/>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Yes, the content is objective.</w:t>
      </w:r>
    </w:p>
    <w:p w14:paraId="78815770">
      <w:pPr>
        <w:pStyle w:val="23"/>
        <w:widowControl w:val="0"/>
        <w:spacing w:line="240" w:lineRule="auto"/>
        <w:jc w:val="both"/>
        <w:rPr>
          <w:rFonts w:asciiTheme="majorHAnsi" w:hAnsiTheme="majorHAnsi" w:cstheme="majorHAnsi"/>
          <w:lang w:val="en-US"/>
        </w:rPr>
      </w:pPr>
      <w:r>
        <w:rPr>
          <w:rFonts w:asciiTheme="majorHAnsi" w:hAnsiTheme="majorHAnsi" w:cstheme="majorHAnsi"/>
        </w:rPr>
        <w:t>Why or why not?</w:t>
      </w:r>
    </w:p>
    <w:p w14:paraId="1B8D1F51">
      <w:pPr>
        <w:ind w:left="720"/>
        <w:jc w:val="both"/>
        <w:rPr>
          <w:rFonts w:asciiTheme="majorHAnsi" w:hAnsiTheme="majorHAnsi" w:cstheme="majorHAnsi"/>
          <w:color w:val="0070C0"/>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Because the author does not attempt to sell a specific software or service; instead, they analyze existing data, current trends, and challenges reported in various previous studies, presenting both the advantages and the difficulties of the process</w:t>
      </w:r>
      <w:r>
        <w:rPr>
          <w:rFonts w:ascii="SimSun" w:hAnsi="SimSun" w:eastAsia="SimSun" w:cs="SimSun"/>
          <w:sz w:val="24"/>
          <w:szCs w:val="24"/>
        </w:rPr>
        <w:t>.</w:t>
      </w:r>
    </w:p>
    <w:p w14:paraId="1E035667">
      <w:pPr>
        <w:pStyle w:val="23"/>
        <w:widowControl w:val="0"/>
        <w:numPr>
          <w:ilvl w:val="0"/>
          <w:numId w:val="2"/>
        </w:numPr>
        <w:spacing w:line="240" w:lineRule="auto"/>
        <w:jc w:val="both"/>
        <w:rPr>
          <w:rFonts w:asciiTheme="majorHAnsi" w:hAnsiTheme="majorHAnsi" w:cstheme="majorHAnsi"/>
        </w:rPr>
      </w:pPr>
      <w:r>
        <w:rPr>
          <w:rFonts w:asciiTheme="majorHAnsi" w:hAnsiTheme="majorHAnsi" w:cstheme="majorHAnsi"/>
        </w:rPr>
        <w:t>What would you say is the author’s purpose or point?</w:t>
      </w:r>
    </w:p>
    <w:p w14:paraId="187DE401">
      <w:pPr>
        <w:ind w:left="720"/>
        <w:jc w:val="both"/>
        <w:rPr>
          <w:rFonts w:asciiTheme="majorHAnsi" w:hAnsiTheme="majorHAnsi" w:cstheme="majorHAnsi"/>
          <w:color w:val="0070C0"/>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To analyze how technology is changing the traditional role of Human Resources, moving from a purely administrative function to becoming a strategic partner that utilizes data for decision-making.</w:t>
      </w:r>
    </w:p>
    <w:p w14:paraId="10162710">
      <w:pPr>
        <w:pStyle w:val="23"/>
        <w:widowControl w:val="0"/>
        <w:numPr>
          <w:ilvl w:val="0"/>
          <w:numId w:val="2"/>
        </w:numPr>
        <w:spacing w:line="240" w:lineRule="auto"/>
        <w:jc w:val="both"/>
        <w:rPr>
          <w:rFonts w:asciiTheme="majorHAnsi" w:hAnsiTheme="majorHAnsi" w:cstheme="majorHAnsi"/>
        </w:rPr>
      </w:pPr>
      <w:r>
        <w:rPr>
          <w:rFonts w:asciiTheme="majorHAnsi" w:hAnsiTheme="majorHAnsi" w:cstheme="majorHAnsi"/>
        </w:rPr>
        <w:t>How easy is it for you to navigate the article? Explain your answer.</w:t>
      </w:r>
    </w:p>
    <w:p w14:paraId="3CE549D5">
      <w:pPr>
        <w:ind w:left="720"/>
        <w:jc w:val="both"/>
        <w:rPr>
          <w:rFonts w:asciiTheme="majorHAnsi" w:hAnsiTheme="majorHAnsi" w:cstheme="majorHAnsi"/>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It is quite simple because it is structured with clear headings (Introduction, Methodology, Results, and Conclusion). This allows the reader to jump directly to sections of interest without losing context.</w:t>
      </w:r>
    </w:p>
    <w:p w14:paraId="2ED268E3">
      <w:pPr>
        <w:pStyle w:val="23"/>
        <w:widowControl w:val="0"/>
        <w:numPr>
          <w:ilvl w:val="0"/>
          <w:numId w:val="2"/>
        </w:numPr>
        <w:spacing w:line="240" w:lineRule="auto"/>
        <w:jc w:val="both"/>
        <w:rPr>
          <w:rFonts w:asciiTheme="majorHAnsi" w:hAnsiTheme="majorHAnsi" w:cstheme="majorHAnsi"/>
          <w:lang w:val="en-US"/>
        </w:rPr>
      </w:pPr>
      <w:r>
        <w:rPr>
          <w:rFonts w:asciiTheme="majorHAnsi" w:hAnsiTheme="majorHAnsi" w:cstheme="majorHAnsi"/>
          <w:lang w:val="en-US"/>
        </w:rPr>
        <w:t>How Easy is it to read and understand? Explain your answer.</w:t>
      </w:r>
    </w:p>
    <w:p w14:paraId="1EC12836">
      <w:pPr>
        <w:ind w:left="720"/>
        <w:jc w:val="both"/>
        <w:rPr>
          <w:rFonts w:hint="default" w:ascii="Calibri" w:hAnsi="Calibri" w:cs="Calibri"/>
          <w:b/>
          <w:bCs/>
          <w:color w:val="558ED5" w:themeColor="text2" w:themeTint="99"/>
          <w14:textFill>
            <w14:solidFill>
              <w14:schemeClr w14:val="tx2">
                <w14:lumMod w14:val="60000"/>
                <w14:lumOff w14:val="40000"/>
              </w14:schemeClr>
            </w14:solidFill>
          </w14:textFill>
        </w:rPr>
      </w:pPr>
      <w:r>
        <w:rPr>
          <w:rFonts w:hint="default" w:ascii="Calibri" w:hAnsi="Calibri" w:eastAsia="SimSun" w:cs="Calibri"/>
          <w:color w:val="558ED5" w:themeColor="text2" w:themeTint="99"/>
          <w:sz w:val="24"/>
          <w:szCs w:val="24"/>
          <w14:textFill>
            <w14:solidFill>
              <w14:schemeClr w14:val="tx2">
                <w14:lumMod w14:val="60000"/>
                <w14:lumOff w14:val="40000"/>
              </w14:schemeClr>
            </w14:solidFill>
          </w14:textFill>
        </w:rPr>
        <w:t>It is moderately easy. Although it uses technical terminology related to systems engineering and administration, the language is direct, and the comparative tables help to visualize complex concepts quickly.</w:t>
      </w:r>
    </w:p>
    <w:p w14:paraId="32B70D6B">
      <w:pPr>
        <w:pStyle w:val="3"/>
        <w:jc w:val="both"/>
        <w:rPr>
          <w:rFonts w:cstheme="majorHAnsi"/>
        </w:rPr>
      </w:pPr>
      <w:bookmarkStart w:id="3" w:name="_ago3hrcl4pr0" w:colFirst="0" w:colLast="0"/>
      <w:bookmarkEnd w:id="3"/>
      <w:r>
        <w:rPr>
          <w:rFonts w:cstheme="majorHAnsi"/>
        </w:rPr>
        <w:t>Step 4</w:t>
      </w:r>
      <w:bookmarkStart w:id="4" w:name="_6jacs63ia0az" w:colFirst="0" w:colLast="0"/>
      <w:bookmarkEnd w:id="4"/>
    </w:p>
    <w:p w14:paraId="0BE96602">
      <w:pPr>
        <w:jc w:val="both"/>
        <w:rPr>
          <w:rFonts w:asciiTheme="majorHAnsi" w:hAnsiTheme="majorHAnsi" w:cstheme="majorHAnsi"/>
        </w:rPr>
      </w:pPr>
      <w:r>
        <w:rPr>
          <w:rFonts w:asciiTheme="majorHAnsi" w:hAnsiTheme="majorHAnsi" w:cstheme="majorHAnsi"/>
          <w:b/>
        </w:rPr>
        <w:t>Save</w:t>
      </w:r>
      <w:r>
        <w:rPr>
          <w:rFonts w:asciiTheme="majorHAnsi" w:hAnsiTheme="majorHAnsi" w:cstheme="majorHAnsi"/>
        </w:rPr>
        <w:t xml:space="preserve"> this document with your name in the filename, and follow the instructions in your course to submit it for grading and feedback.</w:t>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6A125AF"/>
    <w:multiLevelType w:val="multilevel"/>
    <w:tmpl w:val="56A125A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B70202F"/>
    <w:multiLevelType w:val="multilevel"/>
    <w:tmpl w:val="5B7020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E81"/>
    <w:rsid w:val="000521D9"/>
    <w:rsid w:val="00141B82"/>
    <w:rsid w:val="00270D10"/>
    <w:rsid w:val="002A03B0"/>
    <w:rsid w:val="002B28D0"/>
    <w:rsid w:val="003A2382"/>
    <w:rsid w:val="0041255C"/>
    <w:rsid w:val="00455001"/>
    <w:rsid w:val="005D5010"/>
    <w:rsid w:val="007F3F33"/>
    <w:rsid w:val="00822E81"/>
    <w:rsid w:val="00864DEC"/>
    <w:rsid w:val="008B149C"/>
    <w:rsid w:val="008C3DBC"/>
    <w:rsid w:val="009E05EF"/>
    <w:rsid w:val="00A4262B"/>
    <w:rsid w:val="00A87EC5"/>
    <w:rsid w:val="00AD7F8B"/>
    <w:rsid w:val="00B64039"/>
    <w:rsid w:val="00B73709"/>
    <w:rsid w:val="00BC4F37"/>
    <w:rsid w:val="00BC785B"/>
    <w:rsid w:val="00BE4A71"/>
    <w:rsid w:val="00C12624"/>
    <w:rsid w:val="00C97401"/>
    <w:rsid w:val="00D0063E"/>
    <w:rsid w:val="00D251E0"/>
    <w:rsid w:val="00D37605"/>
    <w:rsid w:val="00D5711B"/>
    <w:rsid w:val="00EA3212"/>
    <w:rsid w:val="00F874A8"/>
    <w:rsid w:val="00FB46D8"/>
    <w:rsid w:val="11E96FC6"/>
    <w:rsid w:val="19466124"/>
    <w:rsid w:val="26E95879"/>
    <w:rsid w:val="2CBF201D"/>
    <w:rsid w:val="642F4DB7"/>
    <w:rsid w:val="67A4786A"/>
    <w:rsid w:val="7AC20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spacing w:line="276" w:lineRule="auto"/>
    </w:pPr>
    <w:rPr>
      <w:rFonts w:eastAsia="Arial" w:cs="Arial" w:asciiTheme="minorHAnsi" w:hAnsiTheme="minorHAnsi"/>
      <w:color w:val="000000" w:themeColor="text1"/>
      <w:sz w:val="24"/>
      <w:szCs w:val="22"/>
      <w:lang w:val="en" w:eastAsia="en-US" w:bidi="ar-SA"/>
      <w14:textFill>
        <w14:solidFill>
          <w14:schemeClr w14:val="tx1"/>
        </w14:solidFill>
      </w14:textFill>
    </w:rPr>
  </w:style>
  <w:style w:type="paragraph" w:styleId="2">
    <w:name w:val="heading 1"/>
    <w:basedOn w:val="1"/>
    <w:next w:val="1"/>
    <w:qFormat/>
    <w:uiPriority w:val="0"/>
    <w:pPr>
      <w:keepNext/>
      <w:keepLines/>
      <w:spacing w:before="400" w:after="120"/>
      <w:outlineLvl w:val="0"/>
    </w:pPr>
    <w:rPr>
      <w:rFonts w:asciiTheme="majorHAnsi" w:hAnsiTheme="majorHAnsi"/>
      <w:b/>
      <w:sz w:val="32"/>
      <w:szCs w:val="40"/>
    </w:rPr>
  </w:style>
  <w:style w:type="paragraph" w:styleId="3">
    <w:name w:val="heading 2"/>
    <w:basedOn w:val="1"/>
    <w:next w:val="1"/>
    <w:qFormat/>
    <w:uiPriority w:val="0"/>
    <w:pPr>
      <w:keepNext/>
      <w:keepLines/>
      <w:spacing w:before="360" w:after="120"/>
      <w:outlineLvl w:val="1"/>
    </w:pPr>
    <w:rPr>
      <w:rFonts w:asciiTheme="majorHAnsi" w:hAnsiTheme="majorHAnsi"/>
      <w:b/>
      <w:color w:val="17375E" w:themeColor="text2" w:themeShade="BF"/>
      <w:sz w:val="28"/>
      <w:szCs w:val="32"/>
    </w:rPr>
  </w:style>
  <w:style w:type="paragraph" w:styleId="4">
    <w:name w:val="heading 3"/>
    <w:basedOn w:val="1"/>
    <w:next w:val="1"/>
    <w:qFormat/>
    <w:uiPriority w:val="0"/>
    <w:pPr>
      <w:keepNext/>
      <w:keepLines/>
      <w:spacing w:before="320" w:after="80"/>
      <w:outlineLvl w:val="2"/>
    </w:pPr>
    <w:rPr>
      <w:rFonts w:ascii="Calibri" w:hAnsi="Calibri"/>
      <w:color w:val="434343"/>
      <w:sz w:val="28"/>
      <w:szCs w:val="28"/>
    </w:rPr>
  </w:style>
  <w:style w:type="paragraph" w:styleId="5">
    <w:name w:val="heading 4"/>
    <w:basedOn w:val="1"/>
    <w:next w:val="1"/>
    <w:qFormat/>
    <w:uiPriority w:val="0"/>
    <w:pPr>
      <w:keepNext/>
      <w:keepLines/>
      <w:spacing w:before="280" w:after="80"/>
      <w:outlineLvl w:val="3"/>
    </w:pPr>
    <w:rPr>
      <w:color w:val="666666"/>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annotation reference"/>
    <w:semiHidden/>
    <w:unhideWhenUsed/>
    <w:qFormat/>
    <w:uiPriority w:val="99"/>
    <w:rPr>
      <w:sz w:val="16"/>
      <w:szCs w:val="16"/>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character" w:styleId="12">
    <w:name w:val="FollowedHyperlink"/>
    <w:basedOn w:val="8"/>
    <w:semiHidden/>
    <w:unhideWhenUsed/>
    <w:uiPriority w:val="99"/>
    <w:rPr>
      <w:color w:val="800080" w:themeColor="followedHyperlink"/>
      <w:u w:val="single"/>
      <w14:textFill>
        <w14:solidFill>
          <w14:schemeClr w14:val="folHlink"/>
        </w14:solidFill>
      </w14:textFill>
    </w:rPr>
  </w:style>
  <w:style w:type="paragraph" w:styleId="13">
    <w:name w:val="annotation subject"/>
    <w:basedOn w:val="14"/>
    <w:next w:val="14"/>
    <w:link w:val="19"/>
    <w:semiHidden/>
    <w:unhideWhenUsed/>
    <w:uiPriority w:val="99"/>
    <w:rPr>
      <w:b/>
      <w:bCs/>
    </w:rPr>
  </w:style>
  <w:style w:type="paragraph" w:styleId="14">
    <w:name w:val="annotation text"/>
    <w:basedOn w:val="1"/>
    <w:link w:val="20"/>
    <w:semiHidden/>
    <w:unhideWhenUsed/>
    <w:uiPriority w:val="99"/>
    <w:pPr>
      <w:spacing w:line="240" w:lineRule="auto"/>
    </w:pPr>
    <w:rPr>
      <w:sz w:val="20"/>
      <w:szCs w:val="20"/>
    </w:rPr>
  </w:style>
  <w:style w:type="paragraph" w:styleId="15">
    <w:name w:val="Balloon Text"/>
    <w:basedOn w:val="1"/>
    <w:link w:val="21"/>
    <w:semiHidden/>
    <w:unhideWhenUsed/>
    <w:qFormat/>
    <w:uiPriority w:val="99"/>
    <w:pPr>
      <w:spacing w:line="240" w:lineRule="auto"/>
    </w:pPr>
    <w:rPr>
      <w:rFonts w:ascii="Segoe UI" w:hAnsi="Segoe UI" w:cs="Segoe UI"/>
      <w:sz w:val="18"/>
      <w:szCs w:val="18"/>
    </w:rPr>
  </w:style>
  <w:style w:type="paragraph" w:styleId="16">
    <w:name w:val="Subtitle"/>
    <w:basedOn w:val="1"/>
    <w:next w:val="1"/>
    <w:qFormat/>
    <w:uiPriority w:val="0"/>
    <w:pPr>
      <w:keepNext/>
      <w:keepLines/>
      <w:spacing w:after="320"/>
    </w:pPr>
    <w:rPr>
      <w:color w:val="666666"/>
      <w:sz w:val="30"/>
      <w:szCs w:val="30"/>
    </w:rPr>
  </w:style>
  <w:style w:type="paragraph" w:styleId="17">
    <w:name w:val="Title"/>
    <w:basedOn w:val="1"/>
    <w:next w:val="1"/>
    <w:qFormat/>
    <w:uiPriority w:val="0"/>
    <w:pPr>
      <w:keepNext/>
      <w:keepLines/>
      <w:spacing w:after="60"/>
    </w:pPr>
    <w:rPr>
      <w:sz w:val="52"/>
      <w:szCs w:val="52"/>
    </w:rPr>
  </w:style>
  <w:style w:type="table" w:customStyle="1" w:styleId="18">
    <w:name w:val="_Style 11"/>
    <w:basedOn w:val="9"/>
    <w:qFormat/>
    <w:uiPriority w:val="0"/>
    <w:tblPr>
      <w:tblCellMar>
        <w:top w:w="100" w:type="dxa"/>
        <w:left w:w="100" w:type="dxa"/>
        <w:bottom w:w="100" w:type="dxa"/>
        <w:right w:w="100" w:type="dxa"/>
      </w:tblCellMar>
    </w:tblPr>
  </w:style>
  <w:style w:type="character" w:customStyle="1" w:styleId="19">
    <w:name w:val="Comment Subject Char"/>
    <w:basedOn w:val="20"/>
    <w:link w:val="13"/>
    <w:semiHidden/>
    <w:uiPriority w:val="99"/>
    <w:rPr>
      <w:b/>
      <w:bCs/>
      <w:sz w:val="20"/>
      <w:szCs w:val="20"/>
    </w:rPr>
  </w:style>
  <w:style w:type="character" w:customStyle="1" w:styleId="20">
    <w:name w:val="Comment Text Char"/>
    <w:link w:val="14"/>
    <w:semiHidden/>
    <w:qFormat/>
    <w:uiPriority w:val="99"/>
    <w:rPr>
      <w:sz w:val="20"/>
      <w:szCs w:val="20"/>
    </w:rPr>
  </w:style>
  <w:style w:type="character" w:customStyle="1" w:styleId="21">
    <w:name w:val="Balloon Text Char"/>
    <w:basedOn w:val="8"/>
    <w:link w:val="15"/>
    <w:semiHidden/>
    <w:qFormat/>
    <w:uiPriority w:val="99"/>
    <w:rPr>
      <w:rFonts w:ascii="Segoe UI" w:hAnsi="Segoe UI" w:cs="Segoe UI"/>
      <w:sz w:val="18"/>
      <w:szCs w:val="18"/>
    </w:rPr>
  </w:style>
  <w:style w:type="character" w:styleId="22">
    <w:name w:val="Placeholder Text"/>
    <w:basedOn w:val="8"/>
    <w:semiHidden/>
    <w:uiPriority w:val="99"/>
    <w:rPr>
      <w:color w:val="808080"/>
    </w:rPr>
  </w:style>
  <w:style w:type="paragraph" w:styleId="23">
    <w:name w:val="List Paragraph"/>
    <w:basedOn w:val="1"/>
    <w:qFormat/>
    <w:uiPriority w:val="34"/>
    <w:pPr>
      <w:ind w:left="720"/>
      <w:contextualSpacing/>
    </w:pPr>
  </w:style>
  <w:style w:type="character" w:customStyle="1" w:styleId="24">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3093ef-9310-422f-9315-1fcb5b0eddcb" xsi:nil="true"/>
    <lcf76f155ced4ddcb4097134ff3c332f xmlns="bebe8875-9709-45f7-a453-dbef2077605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6C013D3A9865A41AC78E719598C48EA" ma:contentTypeVersion="16" ma:contentTypeDescription="Create a new document." ma:contentTypeScope="" ma:versionID="4d14d5cad3fdebbc6586a95578467a8e">
  <xsd:schema xmlns:xsd="http://www.w3.org/2001/XMLSchema" xmlns:xs="http://www.w3.org/2001/XMLSchema" xmlns:p="http://schemas.microsoft.com/office/2006/metadata/properties" xmlns:ns2="bebe8875-9709-45f7-a453-dbef2077605e" xmlns:ns3="133093ef-9310-422f-9315-1fcb5b0eddcb" targetNamespace="http://schemas.microsoft.com/office/2006/metadata/properties" ma:root="true" ma:fieldsID="7d7bab7cf1caeaf2bc85913d5ce81a90" ns2:_="" ns3:_="">
    <xsd:import namespace="bebe8875-9709-45f7-a453-dbef2077605e"/>
    <xsd:import namespace="133093ef-9310-422f-9315-1fcb5b0edd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be8875-9709-45f7-a453-dbef20776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61ed3f3-80a3-4625-a339-da1aff4a8791"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3093ef-9310-422f-9315-1fcb5b0eddc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e28cb92b-ce40-4eea-9fda-4e2b7cdd7d64}" ma:internalName="TaxCatchAll" ma:showField="CatchAllData" ma:web="133093ef-9310-422f-9315-1fcb5b0edd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02E14EA-2E8C-448A-A948-770B2820BB1E}">
  <ds:schemaRefs/>
</ds:datastoreItem>
</file>

<file path=customXml/itemProps2.xml><?xml version="1.0" encoding="utf-8"?>
<ds:datastoreItem xmlns:ds="http://schemas.openxmlformats.org/officeDocument/2006/customXml" ds:itemID="{C6BEDB3E-F7F6-4B1D-BCC3-48020AFE335C}">
  <ds:schemaRefs/>
</ds:datastoreItem>
</file>

<file path=customXml/itemProps3.xml><?xml version="1.0" encoding="utf-8"?>
<ds:datastoreItem xmlns:ds="http://schemas.openxmlformats.org/officeDocument/2006/customXml" ds:itemID="{31F76603-D9F7-4BF6-8267-D2155F21D461}">
  <ds:schemaRefs/>
</ds:datastoreItem>
</file>

<file path=docProps/app.xml><?xml version="1.0" encoding="utf-8"?>
<Properties xmlns="http://schemas.openxmlformats.org/officeDocument/2006/extended-properties" xmlns:vt="http://schemas.openxmlformats.org/officeDocument/2006/docPropsVTypes">
  <Template>Normal.dotm</Template>
  <Pages>1</Pages>
  <Words>349</Words>
  <Characters>1591</Characters>
  <Lines>14</Lines>
  <Paragraphs>4</Paragraphs>
  <TotalTime>30</TotalTime>
  <ScaleCrop>false</ScaleCrop>
  <LinksUpToDate>false</LinksUpToDate>
  <CharactersWithSpaces>1910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2023-06-29T23:20:00Z</dcterms:created>
  <dc:creator>r-rod</dc:creator>
  <cp:lastModifiedBy>leriennys pereira hidrogo (Nen</cp:lastModifiedBy>
  <dcterms:modified xsi:type="dcterms:W3CDTF">2026-04-04T23:25:13Z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0x010100B6C013D3A9865A41AC78E719598C48EA</vt:lpwstr>
  </property>
  <property fmtid="{D5CDD505-2E9C-101B-9397-08002B2CF9AE}" pid="3" name="MediaServiceImageTags">
    <vt:lpwstr/>
  </property>
  <property fmtid="{D5CDD505-2E9C-101B-9397-08002B2CF9AE}" pid="4" name="KSOTemplateDocerSaveRecord">
    <vt:lpwstr>eyJoZGlkIjoiZTVkMDlhZmY0NThmYzdlNWE1MDNlYTkxNGRlMjdiMmMiLCJ1c2VySWQiOiIxNjY3MTQ1NzUxODU0In0=</vt:lpwstr>
  </property>
  <property fmtid="{D5CDD505-2E9C-101B-9397-08002B2CF9AE}" pid="5" name="KSOProductBuildVer">
    <vt:lpwstr>3082-12.1.0.25830</vt:lpwstr>
  </property>
  <property fmtid="{D5CDD505-2E9C-101B-9397-08002B2CF9AE}" pid="6" name="ICV">
    <vt:lpwstr>D7E32BC6768E4E28BF10DD1F4659AEF0_13</vt:lpwstr>
  </property>
</Properties>
</file>