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64135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LEIDA PEREIRA</w:t>
      </w:r>
    </w:p>
    <w:p w14:paraId="26FDA517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Ingeniera de Sistemas | Magíster en Gerencia | Gestora Cultural &amp; Vocalista</w:t>
      </w:r>
      <w:r>
        <w:t xml:space="preserve"> 📍 Cumaná, Venezuela | 📧 leicorp1@gmail.com | 📞 +58 (412) 954-7369 / (414) 785-3457</w:t>
      </w:r>
    </w:p>
    <w:p w14:paraId="06EA53A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PERFIL PROFESIONAL</w:t>
      </w:r>
    </w:p>
    <w:p w14:paraId="7F0AE696">
      <w:pPr>
        <w:pStyle w:val="7"/>
        <w:keepNext w:val="0"/>
        <w:keepLines w:val="0"/>
        <w:widowControl/>
        <w:suppressLineNumbers w:val="0"/>
        <w:jc w:val="both"/>
      </w:pPr>
      <w:r>
        <w:t>Líder estratégica con más de 20 años de trayectoria integrando tecnología, procesos y cultura. Especialista en transformación digital, planificación de proyectos de ingeniería (bajo estándares PDVSA) y gestión de talento humano. Simultáneamente, referente de la industria cultural en Venezuela con amplia experiencia en dirección musical y producción de macro-eventos junto a figuras como Gustavo Dudamel.</w:t>
      </w:r>
    </w:p>
    <w:p w14:paraId="5B44352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COMPETENCIAS CLAVE</w:t>
      </w:r>
    </w:p>
    <w:p w14:paraId="253911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Tecnología:</w:t>
      </w:r>
      <w:r>
        <w:t xml:space="preserve"> Planificación Estratégica, Auditoría de Sistemas, Administración de Redes, SAP, Linux.</w:t>
      </w:r>
    </w:p>
    <w:p w14:paraId="4E4A1D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Gerencia:</w:t>
      </w:r>
      <w:r>
        <w:t xml:space="preserve"> Control de Gestión, Reingeniería de Procesos, Nómina (TIUNA/FAOV), RRHH.</w:t>
      </w:r>
    </w:p>
    <w:p w14:paraId="3F76D1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Artes:</w:t>
      </w:r>
      <w:r>
        <w:t xml:space="preserve"> Dirección Coral, Producción Artística, Técnica Vocal, Preservación Patrimonial.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8E6E3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EXPERIENCIA TECNOLÓGICA Y GERENCIAL</w:t>
      </w:r>
    </w:p>
    <w:p w14:paraId="670E89E3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FUNDESOES | Jefa de Informática / Analista de RRHH</w:t>
      </w:r>
      <w:r>
        <w:t xml:space="preserve"> | </w:t>
      </w:r>
      <w:r>
        <w:rPr>
          <w:i/>
          <w:iCs/>
        </w:rPr>
        <w:t>2009 – Presente</w:t>
      </w:r>
    </w:p>
    <w:p w14:paraId="378B96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t>Lideré la reingeniería de redes y migración a Software Libre (LINUX), optimizando la seguridad operativa y reduciendo costos de licenciamiento.</w:t>
      </w:r>
    </w:p>
    <w:p w14:paraId="5F2208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t>Automaticé el control de gestión y nómina, elevando la eficiencia operativa en un 40%.</w:t>
      </w:r>
    </w:p>
    <w:p w14:paraId="4270EBC8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COSIDIVI (Proyectos PDVSA) | Ingeniero de Sistemas (Infraestructura)</w:t>
      </w:r>
      <w:r>
        <w:t xml:space="preserve"> | </w:t>
      </w:r>
      <w:r>
        <w:rPr>
          <w:i/>
          <w:iCs/>
        </w:rPr>
        <w:t>2005 – 2006</w:t>
      </w:r>
    </w:p>
    <w:p w14:paraId="474D0D0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t>Supervisé el control de calidad y reinstrumentación en el Complejo Operacional OROCUAL, cumpliendo estrictos estándares de seguridad industrial y tiempos críticos.</w:t>
      </w:r>
    </w:p>
    <w:p w14:paraId="432E1E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t>Diseño de ingeniería básica y de detalle mediante AutoCAD para infraestructuras petroleras.</w:t>
      </w:r>
    </w:p>
    <w:p w14:paraId="5DB828EB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IMPRESOS LÉRIDA | Supervisor de Ventas y Administración</w:t>
      </w:r>
      <w:r>
        <w:t xml:space="preserve"> | </w:t>
      </w:r>
      <w:r>
        <w:rPr>
          <w:i/>
          <w:iCs/>
        </w:rPr>
        <w:t>2003 – 2010</w:t>
      </w:r>
    </w:p>
    <w:p w14:paraId="41FD89D3">
      <w:pPr>
        <w:pStyle w:val="7"/>
        <w:keepNext w:val="0"/>
        <w:keepLines w:val="0"/>
        <w:widowControl/>
        <w:suppressLineNumbers w:val="0"/>
        <w:ind w:left="720"/>
        <w:jc w:val="both"/>
      </w:pPr>
      <w:r>
        <w:t>Incrementé la eficiencia logística y ventas mediante la digitalización de procesos y cumplimiento tributario (SENIAT).</w:t>
      </w:r>
    </w:p>
    <w:p w14:paraId="208DEFA0">
      <w:pPr>
        <w:keepNext w:val="0"/>
        <w:keepLines w:val="0"/>
        <w:widowControl/>
        <w:suppressLineNumbers w:val="0"/>
        <w:jc w:val="both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5F143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TRAYECTORIA MUSICAL Y GESTIÓN CULTURAL</w:t>
      </w:r>
    </w:p>
    <w:p w14:paraId="025BE60B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AGRUPACIÓN COSTA ORIENTE | Vocalista Líder y Coordinadora de Producción</w:t>
      </w:r>
      <w:r>
        <w:t xml:space="preserve"> | </w:t>
      </w:r>
      <w:r>
        <w:rPr>
          <w:i/>
          <w:iCs/>
        </w:rPr>
        <w:t>1993 – Presente</w:t>
      </w:r>
    </w:p>
    <w:p w14:paraId="2E0E7BE4">
      <w:pPr>
        <w:pStyle w:val="7"/>
        <w:keepNext w:val="0"/>
        <w:keepLines w:val="0"/>
        <w:widowControl/>
        <w:suppressLineNumbers w:val="0"/>
        <w:ind w:left="720"/>
        <w:jc w:val="both"/>
      </w:pPr>
      <w:r>
        <w:rPr>
          <w:b/>
          <w:bCs/>
        </w:rPr>
        <w:t>Liderazgo Artístico:</w:t>
      </w:r>
      <w:r>
        <w:t xml:space="preserve"> Pionera en la evolución del Joropo con Estribillo y producción de espectáculos </w:t>
      </w:r>
      <w:r>
        <w:rPr>
          <w:i/>
          <w:iCs/>
        </w:rPr>
        <w:t>sold-out</w:t>
      </w:r>
      <w:r>
        <w:t xml:space="preserve"> en el Teatro Luis Mariano Rivera.</w:t>
      </w:r>
    </w:p>
    <w:p w14:paraId="070006CB">
      <w:pPr>
        <w:pStyle w:val="7"/>
        <w:keepNext w:val="0"/>
        <w:keepLines w:val="0"/>
        <w:widowControl/>
        <w:suppressLineNumbers w:val="0"/>
        <w:ind w:left="720"/>
        <w:jc w:val="both"/>
      </w:pPr>
      <w:r>
        <w:rPr>
          <w:b/>
          <w:bCs/>
        </w:rPr>
        <w:t>Hito Internacional:</w:t>
      </w:r>
      <w:r>
        <w:t xml:space="preserve"> Coordinación técnica y vocalista en el </w:t>
      </w:r>
      <w:r>
        <w:rPr>
          <w:b/>
          <w:bCs/>
        </w:rPr>
        <w:t>Concierto 500 Años de Cumaná (2015)</w:t>
      </w:r>
      <w:r>
        <w:t xml:space="preserve"> bajo la dirección del Maestro </w:t>
      </w:r>
      <w:r>
        <w:rPr>
          <w:b/>
          <w:bCs/>
        </w:rPr>
        <w:t>Gustavo Dudamel</w:t>
      </w:r>
      <w:r>
        <w:t>.</w:t>
      </w:r>
    </w:p>
    <w:p w14:paraId="1AF56715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DIRECTORA DE MÚSICA | Iglesia de Jesucristo de los S.U.D. (Anzoátegui/Sucre)</w:t>
      </w:r>
    </w:p>
    <w:p w14:paraId="03C3A34D">
      <w:pPr>
        <w:pStyle w:val="7"/>
        <w:keepNext w:val="0"/>
        <w:keepLines w:val="0"/>
        <w:widowControl/>
        <w:suppressLineNumbers w:val="0"/>
        <w:ind w:left="720"/>
        <w:jc w:val="both"/>
      </w:pPr>
      <w:r>
        <w:t>Dirección técnica y formación de ensambles vocales para servicios regionales de música sacra.</w:t>
      </w:r>
    </w:p>
    <w:p w14:paraId="043BF4C2">
      <w:pPr>
        <w:pStyle w:val="7"/>
        <w:keepNext w:val="0"/>
        <w:keepLines w:val="0"/>
        <w:widowControl/>
        <w:suppressLineNumbers w:val="0"/>
        <w:jc w:val="both"/>
      </w:pPr>
      <w:r>
        <w:rPr>
          <w:b/>
          <w:bCs/>
        </w:rPr>
        <w:t>CO</w:t>
      </w:r>
      <w:r>
        <w:rPr>
          <w:rFonts w:hint="default"/>
          <w:b/>
          <w:bCs/>
          <w:lang w:val="es-ES"/>
        </w:rPr>
        <w:t>RISTA</w:t>
      </w:r>
      <w:r>
        <w:rPr>
          <w:b/>
          <w:bCs/>
        </w:rPr>
        <w:t xml:space="preserve"> DE ALTO DESEMPEÑO | Instituciones de Prestigio</w:t>
      </w:r>
    </w:p>
    <w:p w14:paraId="792794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bookmarkStart w:id="0" w:name="_GoBack"/>
      <w:r>
        <w:rPr>
          <w:b/>
          <w:bCs/>
        </w:rPr>
        <w:t>Teatro Teresa Carreño (2008):</w:t>
      </w:r>
      <w:r>
        <w:t xml:space="preserve"> Participación en el 25° Aniversario (Sala Ríos Reyna) y 45° Aniversario UDO.</w:t>
      </w:r>
    </w:p>
    <w:p w14:paraId="3355DC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t>Integrante activa de: Polifónica Sucre, Coro Salvador Llamoza y Coral UDO.</w:t>
      </w:r>
    </w:p>
    <w:bookmarkEnd w:id="0"/>
    <w:p w14:paraId="14B8D6B5">
      <w:pPr>
        <w:keepNext w:val="0"/>
        <w:keepLines w:val="0"/>
        <w:widowControl/>
        <w:suppressLineNumbers w:val="0"/>
        <w:jc w:val="both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951B4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FORMACIÓN ACADÉMICA</w:t>
      </w:r>
    </w:p>
    <w:p w14:paraId="03A08D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Ingeniería de Sistemas (Mención Gerencia)</w:t>
      </w:r>
      <w:r>
        <w:t xml:space="preserve"> – Universidad de Oriente (UDO).</w:t>
      </w:r>
    </w:p>
    <w:p w14:paraId="4756E7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Diplomado en Formación Docente</w:t>
      </w:r>
      <w:r>
        <w:t xml:space="preserve"> – Universidad de Oriente (UDO).</w:t>
      </w:r>
    </w:p>
    <w:p w14:paraId="078A0F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Certificado PathwayConnect</w:t>
      </w:r>
      <w:r>
        <w:t xml:space="preserve"> – BYU-Pathway Worldwide (En curso, 2026).</w:t>
      </w:r>
    </w:p>
    <w:p w14:paraId="29F62B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</w:pPr>
      <w:r>
        <w:rPr>
          <w:b/>
          <w:bCs/>
        </w:rPr>
        <w:t>Maestría en Ciencias de la Gerencia (RRHH)</w:t>
      </w:r>
      <w:r>
        <w:t xml:space="preserve"> – UGMA (En curso, 2026).</w:t>
      </w:r>
    </w:p>
    <w:p w14:paraId="1CE5B4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jc w:val="both"/>
        <w:textAlignment w:val="auto"/>
        <w:rPr>
          <w:rFonts w:hint="default" w:ascii="Calibri" w:hAnsi="Calibri" w:cs="Calibri"/>
          <w:sz w:val="24"/>
          <w:szCs w:val="24"/>
          <w:lang w:val="es-ES"/>
        </w:rPr>
      </w:pPr>
      <w:r>
        <w:rPr>
          <w:b/>
          <w:bCs/>
        </w:rPr>
        <w:t>Licenciatura en Educación Musical</w:t>
      </w:r>
      <w:r>
        <w:t xml:space="preserve"> – UNEARTE (En curso, 2026).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121FA"/>
    <w:rsid w:val="114C039E"/>
    <w:rsid w:val="1C0D5992"/>
    <w:rsid w:val="2EE708ED"/>
    <w:rsid w:val="32806754"/>
    <w:rsid w:val="32AE2641"/>
    <w:rsid w:val="3F3D0624"/>
    <w:rsid w:val="43A60E53"/>
    <w:rsid w:val="486917C5"/>
    <w:rsid w:val="4B867F1B"/>
    <w:rsid w:val="4CE0222C"/>
    <w:rsid w:val="50FE23F8"/>
    <w:rsid w:val="6395148E"/>
    <w:rsid w:val="6BFD22BB"/>
    <w:rsid w:val="6D2121FA"/>
    <w:rsid w:val="7259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2026-02-07T22:40:00Z</dcterms:created>
  <dc:creator>leriennys pereira hidrogo (Nen</dc:creator>
  <cp:lastModifiedBy>leriennys pereira hidrogo (Nen</cp:lastModifiedBy>
  <cp:lastPrinted>2026-02-09T22:00:00Z</cp:lastPrinted>
  <dcterms:modified xsi:type="dcterms:W3CDTF">2026-02-11T01:11:35Z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984B45B0CB9B4A4D9BC9EECE23A5C911_13</vt:lpwstr>
  </property>
</Properties>
</file>