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528A">
      <w:pPr>
        <w:jc w:val="center"/>
        <w:rPr>
          <w:rFonts w:hint="default"/>
          <w:sz w:val="52"/>
          <w:szCs w:val="52"/>
        </w:rPr>
      </w:pPr>
      <w:bookmarkStart w:id="0" w:name="_GoBack"/>
      <w:r>
        <w:rPr>
          <w:rFonts w:hint="default"/>
          <w:sz w:val="52"/>
          <w:szCs w:val="52"/>
        </w:rPr>
        <w:t>Los Dos Titanes</w:t>
      </w:r>
    </w:p>
    <w:p w14:paraId="62160CD0">
      <w:pPr>
        <w:jc w:val="center"/>
        <w:rPr>
          <w:rFonts w:hint="default"/>
          <w:sz w:val="52"/>
          <w:szCs w:val="52"/>
        </w:rPr>
      </w:pPr>
    </w:p>
    <w:p w14:paraId="6561037F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Hay dos gigantes genios que la historia,</w:t>
      </w:r>
    </w:p>
    <w:p w14:paraId="0720EC58">
      <w:pPr>
        <w:jc w:val="center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</w:rPr>
        <w:t>con mil laurenes coronó de fama</w:t>
      </w:r>
      <w:r>
        <w:rPr>
          <w:rFonts w:hint="default"/>
          <w:sz w:val="32"/>
          <w:szCs w:val="32"/>
          <w:lang w:val="es-ES"/>
        </w:rPr>
        <w:t>,</w:t>
      </w:r>
    </w:p>
    <w:p w14:paraId="51ADBB2E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Bolívar, adalid de la victoria</w:t>
      </w:r>
    </w:p>
    <w:p w14:paraId="1970D35E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Sucre, el de mi tierra soberana</w:t>
      </w:r>
    </w:p>
    <w:p w14:paraId="0CD007A3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Los dos lucharon por el más fecundo</w:t>
      </w:r>
    </w:p>
    <w:p w14:paraId="09B3004A">
      <w:pPr>
        <w:jc w:val="center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</w:rPr>
        <w:t xml:space="preserve"> ideal  de inefable probidad</w:t>
      </w:r>
      <w:r>
        <w:rPr>
          <w:rFonts w:hint="default"/>
          <w:sz w:val="32"/>
          <w:szCs w:val="32"/>
          <w:lang w:val="es-ES"/>
        </w:rPr>
        <w:t>,</w:t>
      </w:r>
    </w:p>
    <w:p w14:paraId="19CA32FE">
      <w:pPr>
        <w:jc w:val="center"/>
        <w:rPr>
          <w:rFonts w:hint="default"/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  <w:lang w:val="es-ES"/>
        </w:rPr>
        <w:t>(</w:t>
      </w:r>
      <w:r>
        <w:rPr>
          <w:rFonts w:hint="default"/>
          <w:b/>
          <w:bCs/>
          <w:i/>
          <w:iCs/>
          <w:sz w:val="32"/>
          <w:szCs w:val="32"/>
        </w:rPr>
        <w:t>y alcanzaron la gloria de este mundo,</w:t>
      </w:r>
    </w:p>
    <w:p w14:paraId="570FE0FC">
      <w:pPr>
        <w:jc w:val="center"/>
        <w:rPr>
          <w:rFonts w:hint="default"/>
          <w:b/>
          <w:bCs/>
          <w:i/>
          <w:iCs/>
          <w:sz w:val="32"/>
          <w:szCs w:val="32"/>
          <w:lang w:val="es-ES"/>
        </w:rPr>
      </w:pPr>
      <w:r>
        <w:rPr>
          <w:rFonts w:hint="default"/>
          <w:b/>
          <w:bCs/>
          <w:i/>
          <w:iCs/>
          <w:sz w:val="32"/>
          <w:szCs w:val="32"/>
        </w:rPr>
        <w:t>dándole a medio mundo libertad</w:t>
      </w:r>
      <w:r>
        <w:rPr>
          <w:rFonts w:hint="default"/>
          <w:b/>
          <w:bCs/>
          <w:i/>
          <w:iCs/>
          <w:sz w:val="32"/>
          <w:szCs w:val="32"/>
          <w:lang w:val="es-ES"/>
        </w:rPr>
        <w:t>...)(Bis)</w:t>
      </w:r>
    </w:p>
    <w:p w14:paraId="65CBB668">
      <w:pPr>
        <w:jc w:val="center"/>
        <w:rPr>
          <w:rFonts w:hint="default"/>
          <w:sz w:val="32"/>
          <w:szCs w:val="32"/>
          <w:lang w:val="es-ES"/>
        </w:rPr>
      </w:pPr>
    </w:p>
    <w:p w14:paraId="4857FEF6">
      <w:pPr>
        <w:jc w:val="center"/>
        <w:rPr>
          <w:rFonts w:hint="default"/>
          <w:sz w:val="32"/>
          <w:szCs w:val="32"/>
        </w:rPr>
      </w:pPr>
    </w:p>
    <w:p w14:paraId="4B0E47EC">
      <w:pPr>
        <w:jc w:val="center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Bolívar, cual Jesús el peregrino</w:t>
      </w:r>
    </w:p>
    <w:p w14:paraId="57F5FB68">
      <w:pPr>
        <w:jc w:val="center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Sucre, como Abel sacrificado</w:t>
      </w:r>
    </w:p>
    <w:p w14:paraId="778E54F5">
      <w:pPr>
        <w:jc w:val="center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Los dos forman el alma del soldado</w:t>
      </w:r>
    </w:p>
    <w:p w14:paraId="1FF1699E">
      <w:pPr>
        <w:jc w:val="center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Y América brindo un mejor destino.</w:t>
      </w:r>
    </w:p>
    <w:p w14:paraId="1F54F007">
      <w:pPr>
        <w:jc w:val="center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 xml:space="preserve">Ellos son ideal Bolivarianos </w:t>
      </w:r>
    </w:p>
    <w:p w14:paraId="1174955A">
      <w:pPr>
        <w:jc w:val="center"/>
        <w:rPr>
          <w:rFonts w:hint="default"/>
          <w:sz w:val="32"/>
          <w:szCs w:val="32"/>
          <w:lang w:val="es-ES"/>
        </w:rPr>
      </w:pPr>
      <w:r>
        <w:rPr>
          <w:rFonts w:hint="default"/>
          <w:sz w:val="32"/>
          <w:szCs w:val="32"/>
          <w:lang w:val="es-ES"/>
        </w:rPr>
        <w:t>Que nos conduce hacia las obras buenas</w:t>
      </w:r>
    </w:p>
    <w:p w14:paraId="66CEEA51">
      <w:pPr>
        <w:jc w:val="center"/>
        <w:rPr>
          <w:rFonts w:hint="default"/>
          <w:b/>
          <w:bCs/>
          <w:i/>
          <w:iCs/>
          <w:sz w:val="32"/>
          <w:szCs w:val="32"/>
          <w:lang w:val="es-ES"/>
        </w:rPr>
      </w:pPr>
      <w:r>
        <w:rPr>
          <w:rFonts w:hint="default"/>
          <w:b/>
          <w:bCs/>
          <w:i/>
          <w:iCs/>
          <w:sz w:val="32"/>
          <w:szCs w:val="32"/>
          <w:lang w:val="es-ES"/>
        </w:rPr>
        <w:t xml:space="preserve">(Y la fe que circula por las venas </w:t>
      </w:r>
    </w:p>
    <w:p w14:paraId="1238D4EA">
      <w:pPr>
        <w:jc w:val="center"/>
        <w:rPr>
          <w:rFonts w:hint="default"/>
          <w:b/>
          <w:bCs/>
          <w:i/>
          <w:iCs/>
          <w:sz w:val="32"/>
          <w:szCs w:val="32"/>
          <w:lang w:val="es-ES"/>
        </w:rPr>
      </w:pPr>
      <w:r>
        <w:rPr>
          <w:rFonts w:hint="default"/>
          <w:b/>
          <w:bCs/>
          <w:i/>
          <w:iCs/>
          <w:sz w:val="32"/>
          <w:szCs w:val="32"/>
          <w:lang w:val="es-ES"/>
        </w:rPr>
        <w:t>De nuestro corazón venezolano...)(Bis)</w:t>
      </w:r>
    </w:p>
    <w:p w14:paraId="6ED2810E">
      <w:pPr>
        <w:jc w:val="center"/>
        <w:rPr>
          <w:rFonts w:hint="default"/>
          <w:sz w:val="32"/>
          <w:szCs w:val="32"/>
          <w:lang w:val="es-ES"/>
        </w:rPr>
      </w:pPr>
    </w:p>
    <w:p w14:paraId="15F61965">
      <w:pPr>
        <w:jc w:val="center"/>
        <w:rPr>
          <w:rFonts w:hint="default"/>
          <w:b/>
          <w:bCs/>
          <w:sz w:val="32"/>
          <w:szCs w:val="32"/>
          <w:lang w:val="es-ES"/>
        </w:rPr>
      </w:pPr>
      <w:r>
        <w:rPr>
          <w:rFonts w:hint="default"/>
          <w:b/>
          <w:bCs/>
          <w:sz w:val="32"/>
          <w:szCs w:val="32"/>
          <w:lang w:val="es-ES"/>
        </w:rPr>
        <w:t>Interludio</w:t>
      </w:r>
    </w:p>
    <w:p w14:paraId="33DB1FB1">
      <w:pPr>
        <w:jc w:val="center"/>
        <w:rPr>
          <w:rFonts w:hint="default"/>
          <w:sz w:val="32"/>
          <w:szCs w:val="32"/>
          <w:lang w:val="es-ES"/>
        </w:rPr>
      </w:pPr>
    </w:p>
    <w:p w14:paraId="39E847EA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Por eso, en esta tierra capitana</w:t>
      </w:r>
    </w:p>
    <w:p w14:paraId="03A59EB2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donde no prosperó la tiranía</w:t>
      </w:r>
    </w:p>
    <w:p w14:paraId="43B5A295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Y si veo flamear otra bandera ufana,</w:t>
      </w:r>
    </w:p>
    <w:p w14:paraId="57B3BD29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yo respondo orgullosa con la mía.</w:t>
      </w:r>
    </w:p>
    <w:p w14:paraId="514989B7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Y si un día el pie del extranjero</w:t>
      </w:r>
    </w:p>
    <w:p w14:paraId="7212A6CD">
      <w:pPr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profana el suelo del Libertador</w:t>
      </w:r>
    </w:p>
    <w:p w14:paraId="38073EB5">
      <w:pPr>
        <w:jc w:val="center"/>
        <w:rPr>
          <w:rFonts w:hint="default"/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  <w:lang w:val="es-ES"/>
        </w:rPr>
        <w:t>(</w:t>
      </w:r>
      <w:r>
        <w:rPr>
          <w:rFonts w:hint="default"/>
          <w:b/>
          <w:bCs/>
          <w:i/>
          <w:iCs/>
          <w:sz w:val="32"/>
          <w:szCs w:val="32"/>
        </w:rPr>
        <w:t>¡Con el ejemplo suyo lucharemos</w:t>
      </w:r>
    </w:p>
    <w:p w14:paraId="3CF9536C">
      <w:pPr>
        <w:jc w:val="center"/>
        <w:rPr>
          <w:rFonts w:hint="default"/>
          <w:b/>
          <w:bCs/>
          <w:i/>
          <w:iCs/>
          <w:sz w:val="32"/>
          <w:szCs w:val="32"/>
          <w:lang w:val="es-ES"/>
        </w:rPr>
      </w:pPr>
      <w:r>
        <w:rPr>
          <w:rFonts w:hint="default"/>
          <w:b/>
          <w:bCs/>
          <w:i/>
          <w:iCs/>
          <w:sz w:val="32"/>
          <w:szCs w:val="32"/>
        </w:rPr>
        <w:t>hasta poner en fuga al invasor!</w:t>
      </w:r>
      <w:r>
        <w:rPr>
          <w:rFonts w:hint="default"/>
          <w:b/>
          <w:bCs/>
          <w:i/>
          <w:iCs/>
          <w:sz w:val="32"/>
          <w:szCs w:val="32"/>
          <w:lang w:val="es-ES"/>
        </w:rPr>
        <w:t>)(Bis)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549BE"/>
    <w:rsid w:val="129549BE"/>
    <w:rsid w:val="167164EA"/>
    <w:rsid w:val="356C6B7A"/>
    <w:rsid w:val="4CB85DD6"/>
    <w:rsid w:val="60591866"/>
    <w:rsid w:val="6D7C4AAA"/>
    <w:rsid w:val="765B5475"/>
    <w:rsid w:val="78A5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2026-01-14T21:14:00Z</dcterms:created>
  <dc:creator>leriennys pereira hidrogo (Nen</dc:creator>
  <cp:lastModifiedBy>leriennys pereira hidrogo (Nen</cp:lastModifiedBy>
  <cp:lastPrinted>2026-01-14T21:35:40Z</cp:lastPrinted>
  <dcterms:modified xsi:type="dcterms:W3CDTF">2026-01-14T21:36:34Z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A09A816DDA234922BE31571E59249FEF_11</vt:lpwstr>
  </property>
</Properties>
</file>