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CB0C6">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D39F3F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76D8104">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s-ES" w:eastAsia="zh-CN" w:bidi="ar"/>
        </w:rPr>
        <w:drawing>
          <wp:inline distT="0" distB="0" distL="114300" distR="114300">
            <wp:extent cx="1707515" cy="1715770"/>
            <wp:effectExtent l="0" t="0" r="6985" b="17780"/>
            <wp:docPr id="1" name="Imagen 1" descr="LOGO BY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 BYU"/>
                    <pic:cNvPicPr>
                      <a:picLocks noChangeAspect="1"/>
                    </pic:cNvPicPr>
                  </pic:nvPicPr>
                  <pic:blipFill>
                    <a:blip r:embed="rId4"/>
                    <a:srcRect l="1712" r="5399" b="806"/>
                    <a:stretch>
                      <a:fillRect/>
                    </a:stretch>
                  </pic:blipFill>
                  <pic:spPr>
                    <a:xfrm>
                      <a:off x="0" y="0"/>
                      <a:ext cx="1707515" cy="1715770"/>
                    </a:xfrm>
                    <a:prstGeom prst="ellipse">
                      <a:avLst/>
                    </a:prstGeom>
                  </pic:spPr>
                </pic:pic>
              </a:graphicData>
            </a:graphic>
          </wp:inline>
        </w:drawing>
      </w:r>
    </w:p>
    <w:p w14:paraId="225A7E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Brigham Young University</w:t>
      </w:r>
    </w:p>
    <w:p w14:paraId="40055FB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3F15FC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9F0CD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0D7F8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2BA30E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DB27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94CFC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61B0D8C">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W0</w:t>
      </w:r>
      <w:r>
        <w:rPr>
          <w:rFonts w:hint="default" w:ascii="Times New Roman" w:hAnsi="Times New Roman" w:eastAsia="SimSun" w:cs="Times New Roman"/>
          <w:color w:val="000000"/>
          <w:kern w:val="0"/>
          <w:sz w:val="24"/>
          <w:szCs w:val="24"/>
          <w:lang w:val="es-ES" w:eastAsia="zh-CN" w:bidi="ar"/>
        </w:rPr>
        <w:t>3</w:t>
      </w:r>
      <w:r>
        <w:rPr>
          <w:rFonts w:hint="default" w:ascii="Times New Roman" w:hAnsi="Times New Roman" w:eastAsia="SimSun" w:cs="Times New Roman"/>
          <w:color w:val="000000"/>
          <w:kern w:val="0"/>
          <w:sz w:val="24"/>
          <w:szCs w:val="24"/>
          <w:lang w:val="en-US" w:eastAsia="zh-CN" w:bidi="ar"/>
        </w:rPr>
        <w:t xml:space="preserve"> REFLECTION</w:t>
      </w:r>
    </w:p>
    <w:p w14:paraId="5AC7B34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A10B28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5833FA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968CF1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60276F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9F7DB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4C059EA">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A7930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63FD582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9737A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F5D5">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61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E7B4DE9">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9DB685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47D2C6B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83C9A9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E19A72">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Leida J. Pereira Hidrogo</w:t>
      </w:r>
    </w:p>
    <w:p w14:paraId="1DE5E4E7">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Department, BYU-Idaho</w:t>
      </w:r>
    </w:p>
    <w:p w14:paraId="1755115D">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REL250</w:t>
      </w:r>
      <w:r>
        <w:rPr>
          <w:rFonts w:hint="default" w:ascii="Times New Roman" w:hAnsi="Times New Roman" w:eastAsia="SimSun" w:cs="Times New Roman"/>
          <w:color w:val="000000"/>
          <w:kern w:val="0"/>
          <w:sz w:val="24"/>
          <w:szCs w:val="24"/>
          <w:lang w:val="es-ES" w:eastAsia="zh-CN" w:bidi="ar"/>
        </w:rPr>
        <w:t>B</w:t>
      </w:r>
      <w:r>
        <w:rPr>
          <w:rFonts w:hint="default" w:ascii="Times New Roman" w:hAnsi="Times New Roman" w:eastAsia="SimSun" w:cs="Times New Roman"/>
          <w:color w:val="000000"/>
          <w:kern w:val="0"/>
          <w:sz w:val="24"/>
          <w:szCs w:val="24"/>
          <w:lang w:val="en-US" w:eastAsia="zh-CN" w:bidi="ar"/>
        </w:rPr>
        <w:t>: Religion</w:t>
      </w:r>
    </w:p>
    <w:p w14:paraId="7BD9EDEC">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Sister</w:t>
      </w:r>
      <w:r>
        <w:rPr>
          <w:rFonts w:hint="default" w:ascii="Times New Roman" w:hAnsi="Times New Roman" w:eastAsia="SimSun" w:cs="Times New Roman"/>
          <w:color w:val="000000"/>
          <w:kern w:val="0"/>
          <w:sz w:val="24"/>
          <w:szCs w:val="24"/>
          <w:lang w:val="es-ES" w:eastAsia="zh-CN" w:bidi="ar"/>
        </w:rPr>
        <w:t xml:space="preserve">: </w:t>
      </w:r>
      <w:r>
        <w:rPr>
          <w:rFonts w:hint="default" w:ascii="Times New Roman" w:hAnsi="Times New Roman" w:eastAsia="Helvetica" w:cs="Times New Roman"/>
          <w:b w:val="0"/>
          <w:bCs w:val="0"/>
          <w:i w:val="0"/>
          <w:iCs w:val="0"/>
          <w:caps w:val="0"/>
          <w:color w:val="auto"/>
          <w:spacing w:val="0"/>
          <w:sz w:val="24"/>
          <w:szCs w:val="24"/>
          <w:u w:val="none"/>
          <w:shd w:val="clear" w:fill="FFFFFF"/>
        </w:rPr>
        <w:t>Ángela Burton</w:t>
      </w:r>
    </w:p>
    <w:p w14:paraId="3F1F8F49">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n-US" w:eastAsia="zh-CN" w:bidi="ar"/>
        </w:rPr>
        <w:t xml:space="preserve">Fecha: </w:t>
      </w:r>
      <w:r>
        <w:rPr>
          <w:rFonts w:hint="default" w:ascii="Times New Roman" w:hAnsi="Times New Roman" w:eastAsia="SimSun" w:cs="Times New Roman"/>
          <w:color w:val="000000"/>
          <w:kern w:val="0"/>
          <w:sz w:val="24"/>
          <w:szCs w:val="24"/>
          <w:lang w:val="es-ES" w:eastAsia="zh-CN" w:bidi="ar"/>
        </w:rPr>
        <w:t>January 24</w:t>
      </w:r>
      <w:bookmarkStart w:id="0" w:name="_GoBack"/>
      <w:bookmarkEnd w:id="0"/>
      <w:r>
        <w:rPr>
          <w:rFonts w:hint="default" w:ascii="Times New Roman" w:hAnsi="Times New Roman" w:eastAsia="SimSun" w:cs="Times New Roman"/>
          <w:color w:val="000000"/>
          <w:kern w:val="0"/>
          <w:sz w:val="24"/>
          <w:szCs w:val="24"/>
          <w:lang w:val="en-US" w:eastAsia="zh-CN" w:bidi="ar"/>
        </w:rPr>
        <w:t>, 202</w:t>
      </w:r>
      <w:r>
        <w:rPr>
          <w:rFonts w:hint="default" w:ascii="Times New Roman" w:hAnsi="Times New Roman" w:eastAsia="SimSun" w:cs="Times New Roman"/>
          <w:color w:val="000000"/>
          <w:kern w:val="0"/>
          <w:sz w:val="24"/>
          <w:szCs w:val="24"/>
          <w:lang w:val="es-ES" w:eastAsia="zh-CN" w:bidi="ar"/>
        </w:rPr>
        <w:t>6</w:t>
      </w:r>
    </w:p>
    <w:p w14:paraId="57E4EDB3">
      <w:pPr>
        <w:keepNext w:val="0"/>
        <w:keepLines w:val="0"/>
        <w:widowControl/>
        <w:numPr>
          <w:ilvl w:val="0"/>
          <w:numId w:val="0"/>
        </w:numPr>
        <w:suppressLineNumbers w:val="0"/>
        <w:pBdr>
          <w:bottom w:val="none" w:color="auto" w:sz="0" w:space="0"/>
        </w:pBdr>
        <w:spacing w:before="0" w:beforeAutospacing="1" w:after="0" w:afterAutospacing="1"/>
        <w:ind w:leftChars="0"/>
        <w:jc w:val="center"/>
        <w:rPr>
          <w:rFonts w:hint="default" w:ascii="Times New Roman" w:hAnsi="Times New Roman" w:cs="Times New Roman"/>
          <w:b/>
          <w:bCs/>
          <w:i/>
          <w:iCs/>
          <w:color w:val="212225"/>
        </w:rPr>
      </w:pPr>
      <w:r>
        <w:rPr>
          <w:rFonts w:hint="default" w:ascii="Times New Roman" w:hAnsi="Times New Roman" w:eastAsia="SimSun" w:cs="Times New Roman"/>
          <w:color w:val="000000"/>
          <w:kern w:val="0"/>
          <w:sz w:val="24"/>
          <w:szCs w:val="24"/>
          <w:lang w:val="en-US" w:eastAsia="zh-CN" w:bidi="ar"/>
        </w:rPr>
        <w:br w:type="page"/>
      </w:r>
      <w:r>
        <w:rPr>
          <w:rFonts w:hint="default" w:ascii="Times New Roman" w:hAnsi="Times New Roman" w:eastAsia="ChromeSansMM" w:cs="Times New Roman"/>
          <w:b/>
          <w:bCs/>
          <w:i/>
          <w:iCs/>
          <w:color w:val="000000"/>
          <w:kern w:val="0"/>
          <w:sz w:val="24"/>
          <w:szCs w:val="24"/>
          <w:lang w:val="en-US" w:eastAsia="zh-CN" w:bidi="ar"/>
        </w:rPr>
        <w:t>My Reflection</w:t>
      </w:r>
      <w:r>
        <w:rPr>
          <w:rFonts w:hint="default" w:ascii="Times New Roman" w:hAnsi="Times New Roman" w:eastAsia="ChromeSansMM" w:cs="Times New Roman"/>
          <w:b/>
          <w:bCs/>
          <w:i/>
          <w:iCs/>
          <w:color w:val="000000"/>
          <w:kern w:val="0"/>
          <w:sz w:val="24"/>
          <w:szCs w:val="24"/>
          <w:lang w:val="es-ES" w:eastAsia="zh-CN" w:bidi="ar"/>
        </w:rPr>
        <w:t>:</w:t>
      </w:r>
    </w:p>
    <w:p w14:paraId="06730D37">
      <w:pPr>
        <w:keepNext w:val="0"/>
        <w:keepLines w:val="0"/>
        <w:widowControl/>
        <w:numPr>
          <w:numId w:val="0"/>
        </w:numPr>
        <w:suppressLineNumbers w:val="0"/>
        <w:pBdr>
          <w:bottom w:val="none" w:color="auto" w:sz="0" w:space="0"/>
        </w:pBdr>
        <w:spacing w:before="0" w:beforeAutospacing="1" w:after="0" w:afterAutospacing="1" w:line="480" w:lineRule="auto"/>
        <w:ind w:leftChars="0" w:firstLine="720" w:firstLineChars="0"/>
        <w:jc w:val="both"/>
        <w:rPr>
          <w:rFonts w:hint="default" w:ascii="Times New Roman" w:hAnsi="Times New Roman" w:cs="Times New Roman"/>
          <w:b/>
          <w:bCs/>
          <w:i/>
          <w:iCs/>
          <w:color w:val="212225"/>
        </w:rPr>
      </w:pPr>
      <w:r>
        <w:rPr>
          <w:rFonts w:hint="default" w:ascii="Times New Roman" w:hAnsi="Times New Roman" w:eastAsia="Helvetica" w:cs="Times New Roman"/>
          <w:b/>
          <w:bCs/>
          <w:i/>
          <w:iCs/>
          <w:caps w:val="0"/>
          <w:color w:val="212225"/>
          <w:spacing w:val="0"/>
          <w:sz w:val="24"/>
          <w:szCs w:val="24"/>
          <w:bdr w:val="none" w:color="auto" w:sz="0" w:space="0"/>
          <w:shd w:val="clear" w:fill="FFFFFF"/>
        </w:rPr>
        <w:t>President Russell M. Nelson gave the following invitation: "I invite you to prayerfully consider what kind of sacrifice—and preferably a sacrifice of time—you can make to do more temple and family history work. (Russell M. Nelson, in “Make Sacrifices for Family History, President Russell M. Nelson Challenges,” Feb. 12, 2017, ChurchofJesusChrist.org). Without sharing anything too personal, share with me one or two ideas of what you might do to respond to President Nelson's invitation.</w:t>
      </w:r>
    </w:p>
    <w:p w14:paraId="648390D0">
      <w:pPr>
        <w:spacing w:line="360" w:lineRule="auto"/>
        <w:ind w:firstLine="720" w:firstLineChars="0"/>
        <w:jc w:val="center"/>
        <w:rPr>
          <w:rFonts w:hint="default" w:ascii="Times New Roman" w:hAnsi="Times New Roman" w:eastAsia="ChromeSansMM" w:cs="Times New Roman"/>
          <w:b/>
          <w:bCs/>
          <w:color w:val="000000"/>
          <w:kern w:val="0"/>
          <w:sz w:val="24"/>
          <w:szCs w:val="24"/>
          <w:lang w:val="en-US" w:eastAsia="zh-CN" w:bidi="ar"/>
        </w:rPr>
      </w:pPr>
    </w:p>
    <w:p w14:paraId="13F1E878">
      <w:pPr>
        <w:pStyle w:val="13"/>
        <w:keepNext w:val="0"/>
        <w:keepLines w:val="0"/>
        <w:widowControl/>
        <w:suppressLineNumbers w:val="0"/>
        <w:spacing w:line="480" w:lineRule="auto"/>
        <w:ind w:firstLine="720" w:firstLineChars="0"/>
        <w:jc w:val="both"/>
        <w:rPr>
          <w:b w:val="0"/>
          <w:bCs w:val="0"/>
        </w:rPr>
      </w:pPr>
      <w:r>
        <w:rPr>
          <w:b w:val="0"/>
          <w:bCs w:val="0"/>
        </w:rPr>
        <w:t>I am truly putting effort into that area. Nowadays, there are so many updates regarding temple work and family history; in fact, artificial intelligence has been a blessing because of how quickly it gets things done—now, we only have to make minimal corrections.</w:t>
      </w:r>
    </w:p>
    <w:p w14:paraId="08028C4D">
      <w:pPr>
        <w:pStyle w:val="13"/>
        <w:keepNext w:val="0"/>
        <w:keepLines w:val="0"/>
        <w:widowControl/>
        <w:suppressLineNumbers w:val="0"/>
        <w:spacing w:line="480" w:lineRule="auto"/>
        <w:ind w:firstLine="720" w:firstLineChars="0"/>
        <w:jc w:val="both"/>
        <w:rPr>
          <w:b w:val="0"/>
          <w:bCs w:val="0"/>
        </w:rPr>
      </w:pPr>
      <w:r>
        <w:rPr>
          <w:b w:val="0"/>
          <w:bCs w:val="0"/>
        </w:rPr>
        <w:t>First, I am focusing on training to stay up to date with everything new; whenever I’m notified about a session, I watch it. I’m also leaning on my sister and her husband, who are FamilySearch Service Missionaries, to help me improve in all these aspects.</w:t>
      </w:r>
    </w:p>
    <w:p w14:paraId="49F28372">
      <w:pPr>
        <w:pStyle w:val="13"/>
        <w:keepNext w:val="0"/>
        <w:keepLines w:val="0"/>
        <w:widowControl/>
        <w:suppressLineNumbers w:val="0"/>
        <w:spacing w:line="480" w:lineRule="auto"/>
        <w:ind w:firstLine="720" w:firstLineChars="0"/>
        <w:jc w:val="both"/>
        <w:rPr>
          <w:b w:val="0"/>
          <w:bCs w:val="0"/>
        </w:rPr>
      </w:pPr>
      <w:r>
        <w:rPr>
          <w:b w:val="0"/>
          <w:bCs w:val="0"/>
        </w:rPr>
        <w:t>It is a blessing to have them assisting me with these updates. I visit the Stake Center where FamilySearch is located every week, dedicating at least one hour a week to learning. I know that if I make a greater effort, the Lord will bless me.</w:t>
      </w:r>
    </w:p>
    <w:p w14:paraId="580132B7">
      <w:pPr>
        <w:rPr>
          <w:rFonts w:hint="default" w:ascii="Arial" w:hAnsi="Arial" w:eastAsia="Arial" w:cs="Arial"/>
          <w:b w:val="0"/>
          <w:bCs w:val="0"/>
          <w:sz w:val="24"/>
          <w:szCs w:val="24"/>
          <w:lang w:val="es-ES"/>
        </w:rPr>
      </w:pPr>
    </w:p>
    <w:p w14:paraId="51C8799D">
      <w:pPr>
        <w:rPr>
          <w:rFonts w:hint="default" w:ascii="Arial" w:hAnsi="Arial" w:eastAsia="Arial" w:cs="Arial"/>
          <w:b w:val="0"/>
          <w:bCs w:val="0"/>
          <w:sz w:val="24"/>
          <w:szCs w:val="24"/>
          <w:lang w:val="es-ES"/>
        </w:rPr>
      </w:pPr>
    </w:p>
    <w:p w14:paraId="23A85A34">
      <w:pPr>
        <w:rPr>
          <w:rFonts w:hint="default" w:ascii="Arial" w:hAnsi="Arial" w:eastAsia="Arial" w:cs="Arial"/>
          <w:b w:val="0"/>
          <w:bCs w:val="0"/>
          <w:sz w:val="24"/>
          <w:szCs w:val="24"/>
          <w:lang w:val="es-ES"/>
        </w:rPr>
      </w:pPr>
    </w:p>
    <w:p w14:paraId="709964D4">
      <w:pPr>
        <w:rPr>
          <w:rFonts w:hint="default" w:ascii="Arial" w:hAnsi="Arial" w:eastAsia="Arial" w:cs="Arial"/>
          <w:b w:val="0"/>
          <w:bCs w:val="0"/>
          <w:sz w:val="24"/>
          <w:szCs w:val="24"/>
          <w:lang w:val="es-ES"/>
        </w:rPr>
      </w:pPr>
      <w:r>
        <w:rPr>
          <w:rFonts w:hint="default" w:ascii="Arial" w:hAnsi="Arial" w:eastAsia="Arial" w:cs="Arial"/>
          <w:b w:val="0"/>
          <w:bCs w:val="0"/>
          <w:sz w:val="24"/>
          <w:szCs w:val="24"/>
          <w:lang w:val="es-ES"/>
        </w:rPr>
        <w:t xml:space="preserve">  </w:t>
      </w:r>
    </w:p>
    <w:sectPr>
      <w:pgSz w:w="12240" w:h="15840"/>
      <w:pgMar w:top="1440" w:right="1080" w:bottom="1440" w:left="108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Helvetica">
    <w:altName w:val="Arial"/>
    <w:panose1 w:val="00000000000000000000"/>
    <w:charset w:val="00"/>
    <w:family w:val="auto"/>
    <w:pitch w:val="default"/>
    <w:sig w:usb0="00000000" w:usb1="00000000" w:usb2="00000000" w:usb3="00000000" w:csb0="00000000" w:csb1="00000000"/>
  </w:font>
  <w:font w:name="ChromeSansM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042B2ABC"/>
    <w:rsid w:val="054069A2"/>
    <w:rsid w:val="07B20B93"/>
    <w:rsid w:val="0D280DA5"/>
    <w:rsid w:val="0ECF797D"/>
    <w:rsid w:val="15314652"/>
    <w:rsid w:val="1B156539"/>
    <w:rsid w:val="1E141AA7"/>
    <w:rsid w:val="1E6347E0"/>
    <w:rsid w:val="1FC50310"/>
    <w:rsid w:val="22A130DD"/>
    <w:rsid w:val="26D9130F"/>
    <w:rsid w:val="28775A25"/>
    <w:rsid w:val="2B0D0858"/>
    <w:rsid w:val="2BF049D4"/>
    <w:rsid w:val="3C2152D0"/>
    <w:rsid w:val="3D604BBE"/>
    <w:rsid w:val="421C7F9C"/>
    <w:rsid w:val="42457DBD"/>
    <w:rsid w:val="43CF562A"/>
    <w:rsid w:val="4C177332"/>
    <w:rsid w:val="4DB13ECA"/>
    <w:rsid w:val="550F5C60"/>
    <w:rsid w:val="69101FAF"/>
    <w:rsid w:val="6D2971C2"/>
    <w:rsid w:val="71521EC9"/>
    <w:rsid w:val="79B51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uiPriority w:val="0"/>
    <w:rPr>
      <w:rFonts w:ascii="Calibri" w:hAnsi="Calibri" w:eastAsia="Calibri" w:cs="Calibri"/>
      <w:sz w:val="24"/>
      <w:szCs w:val="24"/>
      <w:lang w:val="en-US" w:eastAsia="en-US" w:bidi="ar-SA"/>
    </w:rPr>
  </w:style>
  <w:style w:type="paragraph" w:styleId="2">
    <w:name w:val="heading 1"/>
    <w:basedOn w:val="1"/>
    <w:next w:val="1"/>
    <w:qFormat/>
    <w:uiPriority w:val="0"/>
    <w:pPr>
      <w:keepNext/>
      <w:keepLines/>
      <w:spacing w:before="240"/>
      <w:outlineLvl w:val="0"/>
    </w:pPr>
    <w:rPr>
      <w:b/>
      <w:sz w:val="32"/>
      <w:szCs w:val="32"/>
    </w:rPr>
  </w:style>
  <w:style w:type="paragraph" w:styleId="3">
    <w:name w:val="heading 2"/>
    <w:basedOn w:val="1"/>
    <w:next w:val="1"/>
    <w:qFormat/>
    <w:uiPriority w:val="0"/>
    <w:pPr>
      <w:keepNext/>
      <w:keepLines/>
      <w:spacing w:before="40"/>
      <w:outlineLvl w:val="1"/>
    </w:pPr>
    <w:rPr>
      <w:b/>
      <w:color w:val="323E4F"/>
      <w:sz w:val="28"/>
      <w:szCs w:val="28"/>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paragraph" w:styleId="11">
    <w:name w:val="annotation subject"/>
    <w:basedOn w:val="12"/>
    <w:next w:val="12"/>
    <w:link w:val="24"/>
    <w:semiHidden/>
    <w:unhideWhenUsed/>
    <w:qFormat/>
    <w:uiPriority w:val="99"/>
    <w:rPr>
      <w:b/>
      <w:bCs/>
    </w:rPr>
  </w:style>
  <w:style w:type="paragraph" w:styleId="12">
    <w:name w:val="annotation text"/>
    <w:basedOn w:val="1"/>
    <w:link w:val="23"/>
    <w:unhideWhenUsed/>
    <w:qFormat/>
    <w:uiPriority w:val="99"/>
    <w:rPr>
      <w:sz w:val="20"/>
      <w:szCs w:val="20"/>
    </w:r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5">
    <w:name w:val="Title"/>
    <w:basedOn w:val="1"/>
    <w:next w:val="1"/>
    <w:uiPriority w:val="0"/>
    <w:pPr>
      <w:keepNext/>
      <w:keepLines/>
      <w:spacing w:before="480" w:after="120"/>
    </w:pPr>
    <w:rPr>
      <w:b/>
      <w:sz w:val="72"/>
      <w:szCs w:val="72"/>
    </w:rPr>
  </w:style>
  <w:style w:type="table" w:styleId="16">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
    <w:name w:val="_Style 11"/>
    <w:basedOn w:val="9"/>
    <w:qFormat/>
    <w:uiPriority w:val="0"/>
  </w:style>
  <w:style w:type="table" w:customStyle="1" w:styleId="18">
    <w:name w:val="_Style 12"/>
    <w:basedOn w:val="9"/>
    <w:qFormat/>
    <w:uiPriority w:val="0"/>
    <w:tblPr>
      <w:tblCellMar>
        <w:top w:w="100" w:type="dxa"/>
        <w:left w:w="100" w:type="dxa"/>
        <w:bottom w:w="100" w:type="dxa"/>
        <w:right w:w="100" w:type="dxa"/>
      </w:tblCellMar>
    </w:tblPr>
    <w:tcPr>
      <w:shd w:val="clear" w:color="auto" w:fill="FFFFFF"/>
    </w:tcPr>
  </w:style>
  <w:style w:type="table" w:customStyle="1" w:styleId="19">
    <w:name w:val="_Style 13"/>
    <w:basedOn w:val="9"/>
    <w:qFormat/>
    <w:uiPriority w:val="0"/>
    <w:tblPr>
      <w:tblCellMar>
        <w:top w:w="100" w:type="dxa"/>
        <w:left w:w="100" w:type="dxa"/>
        <w:bottom w:w="100" w:type="dxa"/>
        <w:right w:w="100" w:type="dxa"/>
      </w:tblCellMar>
    </w:tblPr>
    <w:tcPr>
      <w:shd w:val="clear" w:color="auto" w:fill="FFFFFF"/>
    </w:tcPr>
  </w:style>
  <w:style w:type="character" w:styleId="20">
    <w:name w:val="Placeholder Text"/>
    <w:basedOn w:val="8"/>
    <w:semiHidden/>
    <w:qFormat/>
    <w:uiPriority w:val="99"/>
    <w:rPr>
      <w:color w:val="808080"/>
    </w:rPr>
  </w:style>
  <w:style w:type="paragraph" w:styleId="21">
    <w:name w:val="List Paragraph"/>
    <w:basedOn w:val="1"/>
    <w:qFormat/>
    <w:uiPriority w:val="34"/>
    <w:pPr>
      <w:ind w:left="720"/>
      <w:contextualSpacing/>
    </w:pPr>
  </w:style>
  <w:style w:type="paragraph" w:styleId="22">
    <w:name w:val="No Spacing"/>
    <w:qFormat/>
    <w:uiPriority w:val="1"/>
    <w:rPr>
      <w:rFonts w:ascii="Calibri" w:hAnsi="Calibri" w:eastAsia="Calibri" w:cs="Calibri"/>
      <w:sz w:val="24"/>
      <w:szCs w:val="24"/>
      <w:lang w:val="en-US" w:eastAsia="en-US" w:bidi="ar-SA"/>
    </w:rPr>
  </w:style>
  <w:style w:type="character" w:customStyle="1" w:styleId="23">
    <w:name w:val="Comment Text Char"/>
    <w:basedOn w:val="8"/>
    <w:link w:val="12"/>
    <w:qFormat/>
    <w:uiPriority w:val="99"/>
    <w:rPr>
      <w:sz w:val="20"/>
      <w:szCs w:val="20"/>
    </w:rPr>
  </w:style>
  <w:style w:type="character" w:customStyle="1" w:styleId="24">
    <w:name w:val="Comment Subject Char"/>
    <w:basedOn w:val="23"/>
    <w:link w:val="11"/>
    <w:semiHidden/>
    <w:qFormat/>
    <w:uiPriority w:val="99"/>
    <w:rPr>
      <w:b/>
      <w:bCs/>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D71DA7-3460-41FE-B8FD-E6904802DA9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2EA21B31-F24E-49EC-878E-7FA6E2ACA38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2</Pages>
  <Words>338</Words>
  <Characters>1929</Characters>
  <Lines>16</Lines>
  <Paragraphs>4</Paragraphs>
  <TotalTime>8</TotalTime>
  <ScaleCrop>false</ScaleCrop>
  <LinksUpToDate>false</LinksUpToDate>
  <CharactersWithSpaces>2263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leriennys pereira hidrogo (Nen</cp:lastModifiedBy>
  <dcterms:modified xsi:type="dcterms:W3CDTF">2026-01-24T21:48:34Z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3082-12.2.0.23196</vt:lpwstr>
  </property>
  <property fmtid="{D5CDD505-2E9C-101B-9397-08002B2CF9AE}" pid="4" name="ICV">
    <vt:lpwstr>7AF8269343F0454EA62F3C802D7E69E7_13</vt:lpwstr>
  </property>
</Properties>
</file>