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9E2" w:rsidRPr="00A01684" w:rsidRDefault="002A49E2">
      <w:pPr>
        <w:rPr>
          <w:b/>
        </w:rPr>
      </w:pPr>
    </w:p>
    <w:p w:rsidR="008436E6" w:rsidRPr="00A01684" w:rsidRDefault="008436E6">
      <w:pPr>
        <w:rPr>
          <w:b/>
        </w:rPr>
      </w:pPr>
    </w:p>
    <w:p w:rsidR="008436E6" w:rsidRPr="007E0D9E" w:rsidRDefault="00A779B4" w:rsidP="00A779B4">
      <w:pPr>
        <w:jc w:val="center"/>
        <w:rPr>
          <w:b/>
        </w:rPr>
      </w:pPr>
      <w:r w:rsidRPr="007E0D9E">
        <w:rPr>
          <w:b/>
        </w:rPr>
        <w:t>PRODUCTO PPI “BOUTIQUE BLACK AND WHITE”</w:t>
      </w:r>
    </w:p>
    <w:p w:rsidR="008436E6" w:rsidRPr="007E0D9E" w:rsidRDefault="008436E6">
      <w:pPr>
        <w:rPr>
          <w:b/>
        </w:rPr>
      </w:pPr>
    </w:p>
    <w:p w:rsidR="00D27CCB" w:rsidRPr="007E0D9E" w:rsidRDefault="00D27CCB">
      <w:pPr>
        <w:rPr>
          <w:b/>
        </w:rPr>
      </w:pPr>
    </w:p>
    <w:p w:rsidR="00D27CCB" w:rsidRPr="007E0D9E" w:rsidRDefault="00D27CCB">
      <w:pPr>
        <w:rPr>
          <w:b/>
        </w:rPr>
      </w:pPr>
    </w:p>
    <w:p w:rsidR="00D27CCB" w:rsidRPr="007E0D9E" w:rsidRDefault="00D27CCB">
      <w:pPr>
        <w:rPr>
          <w:b/>
        </w:rPr>
      </w:pPr>
    </w:p>
    <w:p w:rsidR="00D27CCB" w:rsidRPr="007E0D9E" w:rsidRDefault="00D27CCB">
      <w:pPr>
        <w:rPr>
          <w:b/>
        </w:rPr>
      </w:pPr>
    </w:p>
    <w:p w:rsidR="00D27CCB" w:rsidRPr="007E0D9E" w:rsidRDefault="00D27CCB">
      <w:pPr>
        <w:rPr>
          <w:b/>
        </w:rPr>
      </w:pPr>
    </w:p>
    <w:p w:rsidR="00D27CCB" w:rsidRPr="007E0D9E" w:rsidRDefault="00D27CCB">
      <w:pPr>
        <w:rPr>
          <w:b/>
        </w:rPr>
      </w:pPr>
    </w:p>
    <w:p w:rsidR="00D27CCB" w:rsidRPr="00A01684" w:rsidRDefault="00D27CCB" w:rsidP="00D27CCB">
      <w:pPr>
        <w:jc w:val="center"/>
        <w:rPr>
          <w:b/>
        </w:rPr>
      </w:pPr>
      <w:r w:rsidRPr="00A01684">
        <w:rPr>
          <w:b/>
        </w:rPr>
        <w:t xml:space="preserve">VERONICA ANDREA VELEZ LOTERO </w:t>
      </w:r>
    </w:p>
    <w:p w:rsidR="00D27CCB" w:rsidRPr="00A01684" w:rsidRDefault="00D27CCB" w:rsidP="00D27CCB">
      <w:pPr>
        <w:jc w:val="center"/>
        <w:rPr>
          <w:b/>
        </w:rPr>
      </w:pPr>
    </w:p>
    <w:p w:rsidR="00D27CCB" w:rsidRPr="00A01684" w:rsidRDefault="00D27CCB" w:rsidP="00D27CCB">
      <w:pPr>
        <w:jc w:val="center"/>
        <w:rPr>
          <w:b/>
        </w:rPr>
      </w:pPr>
    </w:p>
    <w:p w:rsidR="00D27CCB" w:rsidRPr="00A01684" w:rsidRDefault="00D27CCB" w:rsidP="00D27CCB">
      <w:pPr>
        <w:jc w:val="center"/>
        <w:rPr>
          <w:b/>
        </w:rPr>
      </w:pPr>
    </w:p>
    <w:p w:rsidR="00D27CCB" w:rsidRPr="00A01684" w:rsidRDefault="00D27CCB" w:rsidP="00D27CCB">
      <w:pPr>
        <w:jc w:val="center"/>
        <w:rPr>
          <w:b/>
        </w:rPr>
      </w:pPr>
    </w:p>
    <w:p w:rsidR="00D27CCB" w:rsidRPr="00A01684" w:rsidRDefault="00D27CCB" w:rsidP="00D27CCB">
      <w:pPr>
        <w:jc w:val="center"/>
        <w:rPr>
          <w:b/>
        </w:rPr>
      </w:pPr>
    </w:p>
    <w:p w:rsidR="00D27CCB" w:rsidRPr="00A01684" w:rsidRDefault="00D27CCB" w:rsidP="00D27CCB">
      <w:pPr>
        <w:jc w:val="center"/>
        <w:rPr>
          <w:b/>
        </w:rPr>
      </w:pPr>
      <w:r w:rsidRPr="00A01684">
        <w:rPr>
          <w:b/>
        </w:rPr>
        <w:t>ALES FERNANDO FLOREZ</w:t>
      </w:r>
    </w:p>
    <w:p w:rsidR="00D27CCB" w:rsidRPr="00A01684" w:rsidRDefault="00D27CCB" w:rsidP="00D27CCB">
      <w:pPr>
        <w:jc w:val="center"/>
        <w:rPr>
          <w:b/>
        </w:rPr>
      </w:pPr>
      <w:r w:rsidRPr="00A01684">
        <w:rPr>
          <w:b/>
        </w:rPr>
        <w:t>DOCENTE</w:t>
      </w:r>
    </w:p>
    <w:p w:rsidR="008436E6" w:rsidRPr="00A01684" w:rsidRDefault="008436E6">
      <w:pPr>
        <w:rPr>
          <w:b/>
        </w:rPr>
      </w:pPr>
    </w:p>
    <w:p w:rsidR="00D27CCB" w:rsidRPr="00A01684" w:rsidRDefault="00D27CCB" w:rsidP="00D27CCB">
      <w:pPr>
        <w:jc w:val="center"/>
        <w:rPr>
          <w:b/>
        </w:rPr>
      </w:pPr>
    </w:p>
    <w:p w:rsidR="00D27CCB" w:rsidRPr="00A01684" w:rsidRDefault="00D27CCB" w:rsidP="00D27CCB">
      <w:pPr>
        <w:jc w:val="center"/>
        <w:rPr>
          <w:b/>
        </w:rPr>
      </w:pPr>
      <w:r w:rsidRPr="00A01684">
        <w:rPr>
          <w:b/>
        </w:rPr>
        <w:t>POLITECNICO COLOMBIANO JAIME ISAZA CADAVID</w:t>
      </w:r>
    </w:p>
    <w:p w:rsidR="00D27CCB" w:rsidRPr="00A01684" w:rsidRDefault="00D27CCB" w:rsidP="00D27CCB">
      <w:pPr>
        <w:jc w:val="center"/>
        <w:rPr>
          <w:b/>
        </w:rPr>
      </w:pPr>
      <w:r w:rsidRPr="00A01684">
        <w:rPr>
          <w:b/>
        </w:rPr>
        <w:t>FACULTAD DE INGENIERIAS</w:t>
      </w:r>
    </w:p>
    <w:p w:rsidR="00D27CCB" w:rsidRPr="00A01684" w:rsidRDefault="00D27CCB" w:rsidP="00D27CCB">
      <w:pPr>
        <w:jc w:val="center"/>
        <w:rPr>
          <w:b/>
        </w:rPr>
      </w:pPr>
    </w:p>
    <w:p w:rsidR="00D27CCB" w:rsidRPr="00A01684" w:rsidRDefault="00D27CCB" w:rsidP="00D27CCB">
      <w:pPr>
        <w:jc w:val="center"/>
        <w:rPr>
          <w:b/>
        </w:rPr>
      </w:pPr>
      <w:r w:rsidRPr="00A01684">
        <w:rPr>
          <w:b/>
        </w:rPr>
        <w:t>MEDELLIN</w:t>
      </w:r>
    </w:p>
    <w:p w:rsidR="00D27CCB" w:rsidRPr="00A01684" w:rsidRDefault="00D27CCB" w:rsidP="00D27CCB">
      <w:pPr>
        <w:jc w:val="center"/>
        <w:rPr>
          <w:b/>
        </w:rPr>
      </w:pPr>
      <w:r w:rsidRPr="00A01684">
        <w:rPr>
          <w:b/>
        </w:rPr>
        <w:t>2015</w:t>
      </w:r>
    </w:p>
    <w:p w:rsidR="008436E6" w:rsidRDefault="008436E6"/>
    <w:p w:rsidR="008436E6" w:rsidRDefault="008436E6" w:rsidP="00D27CCB">
      <w:pPr>
        <w:autoSpaceDE w:val="0"/>
        <w:autoSpaceDN w:val="0"/>
        <w:adjustRightInd w:val="0"/>
        <w:spacing w:after="0" w:line="240" w:lineRule="auto"/>
        <w:jc w:val="center"/>
        <w:rPr>
          <w:rFonts w:ascii="TT15Et00" w:hAnsi="TT15Et00" w:cs="TT15Et00"/>
          <w:b/>
          <w:color w:val="000000" w:themeColor="text1"/>
        </w:rPr>
      </w:pPr>
      <w:r w:rsidRPr="008436E6">
        <w:rPr>
          <w:rFonts w:ascii="TT15Et00" w:hAnsi="TT15Et00" w:cs="TT15Et00"/>
          <w:b/>
          <w:color w:val="000000" w:themeColor="text1"/>
        </w:rPr>
        <w:lastRenderedPageBreak/>
        <w:t>SISTEMAS DE INFORMACIÓN PARA GESTIONAR LA BOUTIQUE “</w:t>
      </w:r>
      <w:r w:rsidR="00A779B4">
        <w:rPr>
          <w:rFonts w:ascii="TT15Et00" w:hAnsi="TT15Et00" w:cs="TT15Et00"/>
          <w:b/>
          <w:color w:val="000000" w:themeColor="text1"/>
        </w:rPr>
        <w:t>BLACK AND WHITE</w:t>
      </w:r>
      <w:r w:rsidRPr="008436E6">
        <w:rPr>
          <w:rFonts w:ascii="TT15Et00" w:hAnsi="TT15Et00" w:cs="TT15Et00"/>
          <w:b/>
          <w:color w:val="000000" w:themeColor="text1"/>
        </w:rPr>
        <w:t>”</w:t>
      </w:r>
    </w:p>
    <w:p w:rsidR="008436E6" w:rsidRDefault="008436E6" w:rsidP="008436E6">
      <w:pPr>
        <w:autoSpaceDE w:val="0"/>
        <w:autoSpaceDN w:val="0"/>
        <w:adjustRightInd w:val="0"/>
        <w:spacing w:after="0" w:line="240" w:lineRule="auto"/>
        <w:rPr>
          <w:rFonts w:ascii="TT15Et00" w:hAnsi="TT15Et00" w:cs="TT15Et00"/>
          <w:b/>
          <w:color w:val="000000" w:themeColor="text1"/>
        </w:rPr>
      </w:pPr>
    </w:p>
    <w:p w:rsidR="00E05989" w:rsidRDefault="00E05989" w:rsidP="008436E6">
      <w:pPr>
        <w:autoSpaceDE w:val="0"/>
        <w:autoSpaceDN w:val="0"/>
        <w:adjustRightInd w:val="0"/>
        <w:spacing w:after="0" w:line="240" w:lineRule="auto"/>
        <w:rPr>
          <w:rFonts w:ascii="TT15Et00" w:hAnsi="TT15Et00" w:cs="TT15Et00"/>
          <w:b/>
          <w:color w:val="000000" w:themeColor="text1"/>
        </w:rPr>
      </w:pPr>
    </w:p>
    <w:p w:rsidR="00E05989" w:rsidRDefault="00E05989" w:rsidP="008436E6">
      <w:pPr>
        <w:autoSpaceDE w:val="0"/>
        <w:autoSpaceDN w:val="0"/>
        <w:adjustRightInd w:val="0"/>
        <w:spacing w:after="0" w:line="240" w:lineRule="auto"/>
        <w:rPr>
          <w:rFonts w:ascii="TT15Et00" w:hAnsi="TT15Et00" w:cs="TT15Et00"/>
          <w:b/>
          <w:color w:val="000000" w:themeColor="text1"/>
        </w:rPr>
      </w:pPr>
    </w:p>
    <w:p w:rsidR="00E05989" w:rsidRPr="008436E6" w:rsidRDefault="00E05989" w:rsidP="008436E6">
      <w:pPr>
        <w:autoSpaceDE w:val="0"/>
        <w:autoSpaceDN w:val="0"/>
        <w:adjustRightInd w:val="0"/>
        <w:spacing w:after="0" w:line="240" w:lineRule="auto"/>
        <w:rPr>
          <w:rFonts w:ascii="TT15Et00" w:hAnsi="TT15Et00" w:cs="TT15Et00"/>
          <w:b/>
          <w:color w:val="000000" w:themeColor="text1"/>
        </w:rPr>
      </w:pPr>
    </w:p>
    <w:p w:rsidR="008436E6" w:rsidRPr="008436E6" w:rsidRDefault="008436E6" w:rsidP="008436E6">
      <w:pPr>
        <w:autoSpaceDE w:val="0"/>
        <w:autoSpaceDN w:val="0"/>
        <w:adjustRightInd w:val="0"/>
        <w:spacing w:after="0" w:line="240" w:lineRule="auto"/>
        <w:rPr>
          <w:rFonts w:ascii="TT15Et00" w:hAnsi="TT15Et00" w:cs="TT15Et00"/>
          <w:b/>
        </w:rPr>
      </w:pPr>
      <w:r w:rsidRPr="008436E6">
        <w:rPr>
          <w:rFonts w:ascii="TT15Et00" w:hAnsi="TT15Et00" w:cs="TT15Et00"/>
          <w:b/>
        </w:rPr>
        <w:t>1. DESCRIPCIÓN DEL PROBLEMA</w:t>
      </w:r>
      <w:r>
        <w:rPr>
          <w:rFonts w:ascii="TT15Et00" w:hAnsi="TT15Et00" w:cs="TT15Et00"/>
          <w:b/>
        </w:rPr>
        <w:br/>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La Boutique “</w:t>
      </w:r>
      <w:r w:rsidR="00A779B4">
        <w:rPr>
          <w:rFonts w:ascii="TT15Ct00" w:hAnsi="TT15Ct00" w:cs="TT15Ct00"/>
        </w:rPr>
        <w:t>Black and White</w:t>
      </w:r>
      <w:r>
        <w:rPr>
          <w:rFonts w:ascii="TT15Ct00" w:hAnsi="TT15Ct00" w:cs="TT15Ct00"/>
        </w:rPr>
        <w:t>”, es una tienda exclusiva de ropa para dama, cuenta con un punto de venta y una bodega, al haber tenido un buen crecimiento comercial ha implantado un sistema de información guiado por un lector de código de barras, hasta el momento los dueños del negocio no están muy conformes puesto que el sistema solo se encarga de registrar las ventas del día, lo cual conlleva a que no se tenga un control adecuado de los inventarios, del negocio y de la bodega, control de clientes y créditos otorgados a los mismos, gestión de los proveedores y pedidos realizados, control de productos en promoción, cambios, traslados y devoluciones.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Actualmente la Boutique “</w:t>
      </w:r>
      <w:r w:rsidR="00A779B4">
        <w:rPr>
          <w:rFonts w:ascii="TT15Ct00" w:hAnsi="TT15Ct00" w:cs="TT15Ct00"/>
        </w:rPr>
        <w:t>Black and White</w:t>
      </w:r>
      <w:r>
        <w:rPr>
          <w:rFonts w:ascii="TT15Ct00" w:hAnsi="TT15Ct00" w:cs="TT15Ct00"/>
        </w:rPr>
        <w:t>”, gestiona su inventario es a través de un Kardex básico, que únicamente "controla" los productos que entran y salen del punto de venta y de bodega; lo que causa que no se lleve un estricto control de los procesos, además de representar un riesgo alto en el negocio puesto que en el momento en que las hojas del kardex se pierdan, no se tendrá oportunidad de reconocer el inventario.</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En contraste con lo dicho anteriormente, los administradores del negocio le dan la posibilidad a los clientes, de adquirir mercancía por medio de créditos o plan separe, pero en estos momentos no se lleva un registro completo de la información de los clientes, posibilitando que puedan ocurrir atrasos en pagos e inclusive robos de mercancía.</w:t>
      </w:r>
    </w:p>
    <w:p w:rsidR="00E05989" w:rsidRDefault="00E05989" w:rsidP="008436E6">
      <w:pPr>
        <w:autoSpaceDE w:val="0"/>
        <w:autoSpaceDN w:val="0"/>
        <w:adjustRightInd w:val="0"/>
        <w:spacing w:after="0" w:line="240" w:lineRule="auto"/>
        <w:rPr>
          <w:rFonts w:ascii="TT15Ct00" w:hAnsi="TT15Ct00" w:cs="TT15Ct00"/>
        </w:rPr>
      </w:pPr>
    </w:p>
    <w:p w:rsidR="00E05989" w:rsidRPr="00B83C8C" w:rsidRDefault="00B83C8C" w:rsidP="008436E6">
      <w:pPr>
        <w:autoSpaceDE w:val="0"/>
        <w:autoSpaceDN w:val="0"/>
        <w:adjustRightInd w:val="0"/>
        <w:spacing w:after="0" w:line="240" w:lineRule="auto"/>
        <w:rPr>
          <w:rFonts w:ascii="TT15Ct00" w:hAnsi="TT15Ct00" w:cs="TT15Ct00"/>
          <w:color w:val="FF0000"/>
        </w:rPr>
      </w:pPr>
      <w:r>
        <w:rPr>
          <w:rFonts w:ascii="TT15Ct00" w:hAnsi="TT15Ct00" w:cs="TT15Ct00"/>
          <w:color w:val="FF0000"/>
        </w:rPr>
        <w:t>Recuerda Justificar todos los contenidos.</w:t>
      </w:r>
    </w:p>
    <w:p w:rsidR="008436E6" w:rsidRPr="008436E6" w:rsidRDefault="008436E6" w:rsidP="008436E6">
      <w:pPr>
        <w:autoSpaceDE w:val="0"/>
        <w:autoSpaceDN w:val="0"/>
        <w:adjustRightInd w:val="0"/>
        <w:spacing w:after="0" w:line="240" w:lineRule="auto"/>
        <w:rPr>
          <w:rFonts w:ascii="TT15Ct00" w:hAnsi="TT15Ct00" w:cs="TT15Ct00"/>
          <w:b/>
        </w:rPr>
      </w:pPr>
    </w:p>
    <w:p w:rsidR="008436E6" w:rsidRPr="008436E6" w:rsidRDefault="008436E6" w:rsidP="008436E6">
      <w:pPr>
        <w:autoSpaceDE w:val="0"/>
        <w:autoSpaceDN w:val="0"/>
        <w:adjustRightInd w:val="0"/>
        <w:spacing w:after="0" w:line="240" w:lineRule="auto"/>
        <w:rPr>
          <w:rFonts w:ascii="TT15Et00" w:hAnsi="TT15Et00" w:cs="TT15Et00"/>
          <w:b/>
        </w:rPr>
      </w:pPr>
      <w:r w:rsidRPr="008436E6">
        <w:rPr>
          <w:rFonts w:ascii="TT15Et00" w:hAnsi="TT15Et00" w:cs="TT15Et00"/>
          <w:b/>
        </w:rPr>
        <w:t>2. PROPÓSITO GENERAL DEL SISTEMA</w:t>
      </w:r>
      <w:r>
        <w:rPr>
          <w:rFonts w:ascii="TT15Et00" w:hAnsi="TT15Et00" w:cs="TT15Et00"/>
          <w:b/>
        </w:rPr>
        <w:br/>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La Boutique “</w:t>
      </w:r>
      <w:r w:rsidR="00A779B4">
        <w:rPr>
          <w:rFonts w:ascii="TT15Ct00" w:hAnsi="TT15Ct00" w:cs="TT15Ct00"/>
        </w:rPr>
        <w:t>Black and White</w:t>
      </w:r>
      <w:r>
        <w:rPr>
          <w:rFonts w:ascii="TT15Ct00" w:hAnsi="TT15Ct00" w:cs="TT15Ct00"/>
        </w:rPr>
        <w:t>”, permitirá a los administradores del negocio llevar un control completo y confiable de los procesos que involucran los productos comercializados, almacenados tanto en bodega como en el punto de venta, asignando un orden a la mercancía que se encuentra y se ingresara en el negocio.</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Por otro lado, el sistema les permitirá a los empleados registrar sus pedidos y validarlos al ser recibidos, para posteriormente convertirlos en entradas que serán las que alimenten el stock del negocio.</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Entre los beneficios que el sistema aportará después de ser implementado en el negocio se destacan:</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Mayor orden en el control del inventario que se lleva a cabo tanto en bodega como en el</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punto de venta de la Boutique.</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Confiabilidad y disponibilidad del stock del negocio para realizar todas las acciones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correspondientes a la gestión de productos.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Registro de la información de empleados, clientes y proveedores.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Agilidad en el momento de realizar cada una de las actividades que desempeñan los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diferentes roles del negocio.</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Emitir alertas, cuando un producto se esté terminando. Dicha alerta será un correo</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enviado al administrador con la información del producto.</w:t>
      </w:r>
    </w:p>
    <w:p w:rsidR="00E05989" w:rsidRDefault="00E05989" w:rsidP="008436E6">
      <w:pPr>
        <w:autoSpaceDE w:val="0"/>
        <w:autoSpaceDN w:val="0"/>
        <w:adjustRightInd w:val="0"/>
        <w:spacing w:after="0" w:line="240" w:lineRule="auto"/>
        <w:rPr>
          <w:rFonts w:ascii="TT15Ct00" w:hAnsi="TT15Ct00" w:cs="TT15Ct00"/>
        </w:rPr>
      </w:pPr>
    </w:p>
    <w:p w:rsidR="00E05989" w:rsidRDefault="00E05989" w:rsidP="008436E6">
      <w:pPr>
        <w:autoSpaceDE w:val="0"/>
        <w:autoSpaceDN w:val="0"/>
        <w:adjustRightInd w:val="0"/>
        <w:spacing w:after="0" w:line="240" w:lineRule="auto"/>
        <w:rPr>
          <w:rFonts w:ascii="TT15Ct00" w:hAnsi="TT15Ct00" w:cs="TT15Ct00"/>
        </w:rPr>
      </w:pPr>
    </w:p>
    <w:p w:rsidR="008436E6" w:rsidRPr="008436E6" w:rsidRDefault="008436E6" w:rsidP="008436E6">
      <w:pPr>
        <w:autoSpaceDE w:val="0"/>
        <w:autoSpaceDN w:val="0"/>
        <w:adjustRightInd w:val="0"/>
        <w:spacing w:after="0" w:line="240" w:lineRule="auto"/>
        <w:rPr>
          <w:rFonts w:ascii="TT15Et00" w:hAnsi="TT15Et00" w:cs="TT15Et00"/>
          <w:b/>
        </w:rPr>
      </w:pPr>
      <w:r w:rsidRPr="008436E6">
        <w:rPr>
          <w:rFonts w:ascii="TT15Et00" w:hAnsi="TT15Et00" w:cs="TT15Et00"/>
          <w:b/>
        </w:rPr>
        <w:lastRenderedPageBreak/>
        <w:t>3. DELIMITACION Y ALCANCE</w:t>
      </w:r>
      <w:r>
        <w:rPr>
          <w:rFonts w:ascii="TT15Et00" w:hAnsi="TT15Et00" w:cs="TT15Et00"/>
          <w:b/>
        </w:rPr>
        <w:br/>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El sistema a desarrollar, será un software integral que controle todos los procesos de la Boutique “</w:t>
      </w:r>
      <w:r w:rsidR="00A779B4">
        <w:rPr>
          <w:rFonts w:ascii="TT15Ct00" w:hAnsi="TT15Ct00" w:cs="TT15Ct00"/>
        </w:rPr>
        <w:t>Black and White</w:t>
      </w:r>
      <w:r>
        <w:rPr>
          <w:rFonts w:ascii="TT15Ct00" w:hAnsi="TT15Ct00" w:cs="TT15Ct00"/>
        </w:rPr>
        <w:t>” el cual deberá tener la información actualizada entre ellos se destacan:</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Control y administración de los productos comercializados en el negocio: ventas,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traslados, devoluciones, pedidos.</w:t>
      </w:r>
      <w:r>
        <w:rPr>
          <w:rFonts w:ascii="TT15Ct00" w:hAnsi="TT15Ct00" w:cs="TT15Ct00"/>
        </w:rPr>
        <w:br/>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Registro de clientes, control de sus créditos, sin tener en cuenta intereses cobrados por</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atrasos.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Registro de empleados y proveedores.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Catálogo de sus productos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Reportes estadísticos de ventas o informes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 El sistema no pretende gestionar la contabilidad ni el inventario de forma completa, por tal motivo, retención de IVA, control de impuestos, nominas, pagos a terceros, rotación de</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mercancía y demás procesos asociados a la contabilidad e inventario, no harán parte del</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sistema.</w:t>
      </w:r>
    </w:p>
    <w:p w:rsidR="008436E6" w:rsidRDefault="008436E6" w:rsidP="008436E6">
      <w:pPr>
        <w:autoSpaceDE w:val="0"/>
        <w:autoSpaceDN w:val="0"/>
        <w:adjustRightInd w:val="0"/>
        <w:spacing w:after="0" w:line="240" w:lineRule="auto"/>
        <w:rPr>
          <w:rFonts w:ascii="TT15Ct00" w:hAnsi="TT15Ct00" w:cs="TT15Ct00"/>
        </w:rPr>
      </w:pPr>
    </w:p>
    <w:p w:rsidR="008436E6" w:rsidRDefault="008436E6" w:rsidP="008436E6">
      <w:pPr>
        <w:autoSpaceDE w:val="0"/>
        <w:autoSpaceDN w:val="0"/>
        <w:adjustRightInd w:val="0"/>
        <w:spacing w:after="0" w:line="240" w:lineRule="auto"/>
        <w:rPr>
          <w:rFonts w:ascii="TT15Et00" w:hAnsi="TT15Et00" w:cs="TT15Et00"/>
          <w:b/>
        </w:rPr>
      </w:pPr>
      <w:r w:rsidRPr="008436E6">
        <w:rPr>
          <w:rFonts w:ascii="TT15Et00" w:hAnsi="TT15Et00" w:cs="TT15Et00"/>
          <w:b/>
        </w:rPr>
        <w:t>4. OBJETIVOS</w:t>
      </w:r>
    </w:p>
    <w:p w:rsidR="008436E6" w:rsidRPr="008436E6" w:rsidRDefault="008436E6" w:rsidP="008436E6">
      <w:pPr>
        <w:autoSpaceDE w:val="0"/>
        <w:autoSpaceDN w:val="0"/>
        <w:adjustRightInd w:val="0"/>
        <w:spacing w:after="0" w:line="240" w:lineRule="auto"/>
        <w:rPr>
          <w:rFonts w:ascii="TT15Et00" w:hAnsi="TT15Et00" w:cs="TT15Et00"/>
          <w:b/>
        </w:rPr>
      </w:pPr>
    </w:p>
    <w:p w:rsidR="008436E6" w:rsidRPr="008436E6" w:rsidRDefault="008436E6" w:rsidP="008436E6">
      <w:pPr>
        <w:autoSpaceDE w:val="0"/>
        <w:autoSpaceDN w:val="0"/>
        <w:adjustRightInd w:val="0"/>
        <w:spacing w:after="0" w:line="240" w:lineRule="auto"/>
        <w:rPr>
          <w:rFonts w:ascii="TT15Et00" w:hAnsi="TT15Et00" w:cs="TT15Et00"/>
          <w:b/>
        </w:rPr>
      </w:pPr>
      <w:r w:rsidRPr="008436E6">
        <w:rPr>
          <w:rFonts w:ascii="TT15Et00" w:hAnsi="TT15Et00" w:cs="TT15Et00"/>
          <w:b/>
        </w:rPr>
        <w:t>4.1. OBJETIVO GENERAL</w:t>
      </w:r>
      <w:r>
        <w:rPr>
          <w:rFonts w:ascii="TT15Et00" w:hAnsi="TT15Et00" w:cs="TT15Et00"/>
          <w:b/>
        </w:rPr>
        <w:br/>
      </w:r>
    </w:p>
    <w:p w:rsidR="00094457" w:rsidRDefault="008436E6" w:rsidP="00094457">
      <w:pPr>
        <w:jc w:val="both"/>
        <w:rPr>
          <w:rFonts w:ascii="Arial" w:hAnsi="Arial" w:cs="Arial"/>
          <w:sz w:val="24"/>
        </w:rPr>
      </w:pPr>
      <w:r>
        <w:rPr>
          <w:rFonts w:ascii="TT15Ct00" w:hAnsi="TT15Ct00" w:cs="TT15Ct00"/>
        </w:rPr>
        <w:t xml:space="preserve">Desarrollar un Sistema de información </w:t>
      </w:r>
      <w:r>
        <w:rPr>
          <w:rFonts w:ascii="TT15Ct00" w:hAnsi="TT15Ct00" w:cs="TT15Ct00"/>
          <w:sz w:val="23"/>
          <w:szCs w:val="23"/>
        </w:rPr>
        <w:t xml:space="preserve">que sistematice los procesos de la </w:t>
      </w:r>
      <w:r>
        <w:rPr>
          <w:rFonts w:ascii="TT15Ct00" w:hAnsi="TT15Ct00" w:cs="TT15Ct00"/>
        </w:rPr>
        <w:t>Boutique “</w:t>
      </w:r>
      <w:r w:rsidR="00A779B4">
        <w:rPr>
          <w:rFonts w:ascii="TT15Ct00" w:hAnsi="TT15Ct00" w:cs="TT15Ct00"/>
        </w:rPr>
        <w:t>Black and White</w:t>
      </w:r>
      <w:r>
        <w:rPr>
          <w:rFonts w:ascii="TT15Ct00" w:hAnsi="TT15Ct00" w:cs="TT15Ct00"/>
        </w:rPr>
        <w:t>”</w:t>
      </w:r>
      <w:r w:rsidR="00094457">
        <w:rPr>
          <w:rFonts w:ascii="TT15Ct00" w:hAnsi="TT15Ct00" w:cs="TT15Ct00"/>
        </w:rPr>
        <w:t xml:space="preserve"> </w:t>
      </w:r>
      <w:r w:rsidR="00094457" w:rsidRPr="00094457">
        <w:rPr>
          <w:rFonts w:ascii="TT15Ct00" w:hAnsi="TT15Ct00" w:cs="Arial"/>
        </w:rPr>
        <w:t>para así tener un mejor control sobre toda la información de la boutique, para así obtener mejores ganancias y una mejor atención a sus clientes.</w:t>
      </w:r>
    </w:p>
    <w:p w:rsidR="008436E6" w:rsidRPr="008436E6" w:rsidRDefault="008436E6" w:rsidP="008436E6">
      <w:pPr>
        <w:autoSpaceDE w:val="0"/>
        <w:autoSpaceDN w:val="0"/>
        <w:adjustRightInd w:val="0"/>
        <w:spacing w:after="0" w:line="240" w:lineRule="auto"/>
        <w:rPr>
          <w:rFonts w:ascii="TT15Ct00" w:hAnsi="TT15Ct00" w:cs="TT15Ct00"/>
          <w:b/>
        </w:rPr>
      </w:pPr>
    </w:p>
    <w:p w:rsidR="008436E6" w:rsidRPr="008436E6" w:rsidRDefault="008436E6" w:rsidP="008436E6">
      <w:pPr>
        <w:autoSpaceDE w:val="0"/>
        <w:autoSpaceDN w:val="0"/>
        <w:adjustRightInd w:val="0"/>
        <w:spacing w:after="0" w:line="240" w:lineRule="auto"/>
        <w:rPr>
          <w:rFonts w:ascii="TT15Et00" w:hAnsi="TT15Et00" w:cs="TT15Et00"/>
          <w:b/>
        </w:rPr>
      </w:pPr>
      <w:r w:rsidRPr="008436E6">
        <w:rPr>
          <w:rFonts w:ascii="TT15Et00" w:hAnsi="TT15Et00" w:cs="TT15Et00"/>
          <w:b/>
        </w:rPr>
        <w:t>4.2. OBJETIVOS ESPECÍFICOS</w:t>
      </w:r>
      <w:r>
        <w:rPr>
          <w:rFonts w:ascii="TT15Et00" w:hAnsi="TT15Et00" w:cs="TT15Et00"/>
          <w:b/>
        </w:rPr>
        <w:br/>
      </w:r>
    </w:p>
    <w:p w:rsidR="008436E6" w:rsidRDefault="008436E6" w:rsidP="00B83C8C">
      <w:pPr>
        <w:autoSpaceDE w:val="0"/>
        <w:autoSpaceDN w:val="0"/>
        <w:adjustRightInd w:val="0"/>
        <w:spacing w:after="0" w:line="240" w:lineRule="auto"/>
        <w:jc w:val="both"/>
        <w:rPr>
          <w:rFonts w:ascii="TT15Ct00" w:hAnsi="TT15Ct00" w:cs="Arial"/>
        </w:rPr>
      </w:pPr>
      <w:r>
        <w:rPr>
          <w:rFonts w:ascii="TT15Ct00" w:hAnsi="TT15Ct00" w:cs="TT15Ct00"/>
        </w:rPr>
        <w:t>- Interpretar las necesidades del cl</w:t>
      </w:r>
      <w:r w:rsidR="00094457">
        <w:rPr>
          <w:rFonts w:ascii="TT15Ct00" w:hAnsi="TT15Ct00" w:cs="TT15Ct00"/>
        </w:rPr>
        <w:t xml:space="preserve">iente para realizar el proyecto </w:t>
      </w:r>
      <w:r w:rsidR="00B83C8C" w:rsidRPr="00B83C8C">
        <w:rPr>
          <w:rFonts w:ascii="TT15Ct00" w:hAnsi="TT15Ct00" w:cs="TT15Ct00"/>
          <w:color w:val="FF0000"/>
        </w:rPr>
        <w:t>de</w:t>
      </w:r>
      <w:r w:rsidR="00B83C8C">
        <w:rPr>
          <w:rFonts w:ascii="TT15Ct00" w:hAnsi="TT15Ct00" w:cs="TT15Ct00"/>
        </w:rPr>
        <w:t xml:space="preserve"> </w:t>
      </w:r>
      <w:r w:rsidR="00094457" w:rsidRPr="00094457">
        <w:rPr>
          <w:rFonts w:ascii="TT15Ct00" w:hAnsi="TT15Ct00" w:cs="Arial"/>
        </w:rPr>
        <w:t>su base de datos y obtener mejores ganancias y control en las tiendas.</w:t>
      </w:r>
    </w:p>
    <w:p w:rsidR="00B83C8C" w:rsidRPr="00094457" w:rsidRDefault="00B83C8C" w:rsidP="00B83C8C">
      <w:pPr>
        <w:autoSpaceDE w:val="0"/>
        <w:autoSpaceDN w:val="0"/>
        <w:adjustRightInd w:val="0"/>
        <w:spacing w:after="0" w:line="240" w:lineRule="auto"/>
        <w:jc w:val="both"/>
        <w:rPr>
          <w:rFonts w:ascii="TT15Ct00" w:hAnsi="TT15Ct00" w:cs="TT15Ct00"/>
        </w:rPr>
      </w:pPr>
    </w:p>
    <w:p w:rsidR="008436E6" w:rsidRDefault="008436E6" w:rsidP="00B83C8C">
      <w:pPr>
        <w:autoSpaceDE w:val="0"/>
        <w:autoSpaceDN w:val="0"/>
        <w:adjustRightInd w:val="0"/>
        <w:spacing w:after="0" w:line="240" w:lineRule="auto"/>
        <w:jc w:val="both"/>
        <w:rPr>
          <w:rFonts w:ascii="TT15Ct00" w:hAnsi="TT15Ct00" w:cs="TT15Ct00"/>
        </w:rPr>
      </w:pPr>
      <w:r>
        <w:rPr>
          <w:rFonts w:ascii="TT15Ct00" w:hAnsi="TT15Ct00" w:cs="TT15Ct00"/>
        </w:rPr>
        <w:t>- Interpr</w:t>
      </w:r>
      <w:r w:rsidR="00094457">
        <w:rPr>
          <w:rFonts w:ascii="TT15Ct00" w:hAnsi="TT15Ct00" w:cs="TT15Ct00"/>
        </w:rPr>
        <w:t xml:space="preserve">etar los requisitos del cliente </w:t>
      </w:r>
      <w:r w:rsidR="00094457" w:rsidRPr="00094457">
        <w:rPr>
          <w:rFonts w:ascii="TT15Ct00" w:hAnsi="TT15Ct00" w:cs="Arial"/>
        </w:rPr>
        <w:t>para implementar el software requerido y lograr el objetivo general.</w:t>
      </w:r>
      <w:r w:rsidR="00094457" w:rsidRPr="00094457">
        <w:rPr>
          <w:rFonts w:ascii="TT15Ct00" w:hAnsi="TT15Ct00" w:cs="TT15Ct00"/>
        </w:rPr>
        <w:t xml:space="preserve"> </w:t>
      </w:r>
    </w:p>
    <w:p w:rsidR="00B83C8C" w:rsidRDefault="00B83C8C" w:rsidP="00B83C8C">
      <w:pPr>
        <w:autoSpaceDE w:val="0"/>
        <w:autoSpaceDN w:val="0"/>
        <w:adjustRightInd w:val="0"/>
        <w:spacing w:after="0" w:line="240" w:lineRule="auto"/>
        <w:jc w:val="both"/>
        <w:rPr>
          <w:rFonts w:ascii="TT15Ct00" w:hAnsi="TT15Ct00" w:cs="TT15Ct00"/>
        </w:rPr>
      </w:pPr>
    </w:p>
    <w:p w:rsidR="008436E6" w:rsidRDefault="008436E6" w:rsidP="00B83C8C">
      <w:pPr>
        <w:autoSpaceDE w:val="0"/>
        <w:autoSpaceDN w:val="0"/>
        <w:adjustRightInd w:val="0"/>
        <w:spacing w:after="0" w:line="240" w:lineRule="auto"/>
        <w:jc w:val="both"/>
        <w:rPr>
          <w:rFonts w:ascii="TT15Ct00" w:hAnsi="TT15Ct00" w:cs="TT15Ct00"/>
          <w:color w:val="FF0000"/>
        </w:rPr>
      </w:pPr>
      <w:r>
        <w:rPr>
          <w:rFonts w:ascii="TT15Ct00" w:hAnsi="TT15Ct00" w:cs="TT15Ct00"/>
        </w:rPr>
        <w:t xml:space="preserve">- </w:t>
      </w:r>
      <w:r w:rsidRPr="007E0D9E">
        <w:rPr>
          <w:rFonts w:ascii="TT15Ct00" w:hAnsi="TT15Ct00" w:cs="TT15Ct00"/>
          <w:color w:val="FF0000"/>
        </w:rPr>
        <w:t xml:space="preserve">Implementar </w:t>
      </w:r>
      <w:r w:rsidR="00094457" w:rsidRPr="007E0D9E">
        <w:rPr>
          <w:rFonts w:ascii="TT15Ct00" w:hAnsi="TT15Ct00" w:cs="TT15Ct00"/>
          <w:color w:val="FF0000"/>
        </w:rPr>
        <w:t>el software web y su base de datos.</w:t>
      </w:r>
    </w:p>
    <w:p w:rsidR="00B83C8C" w:rsidRPr="007E0D9E" w:rsidRDefault="00B83C8C" w:rsidP="00B83C8C">
      <w:pPr>
        <w:autoSpaceDE w:val="0"/>
        <w:autoSpaceDN w:val="0"/>
        <w:adjustRightInd w:val="0"/>
        <w:spacing w:after="0" w:line="240" w:lineRule="auto"/>
        <w:jc w:val="both"/>
        <w:rPr>
          <w:rFonts w:ascii="TT15Ct00" w:hAnsi="TT15Ct00" w:cs="TT15Ct00"/>
          <w:color w:val="FF0000"/>
        </w:rPr>
      </w:pPr>
    </w:p>
    <w:p w:rsidR="008436E6" w:rsidRDefault="008436E6" w:rsidP="00B83C8C">
      <w:pPr>
        <w:autoSpaceDE w:val="0"/>
        <w:autoSpaceDN w:val="0"/>
        <w:adjustRightInd w:val="0"/>
        <w:spacing w:after="0" w:line="240" w:lineRule="auto"/>
        <w:jc w:val="both"/>
        <w:rPr>
          <w:rFonts w:ascii="TT15Ct00" w:hAnsi="TT15Ct00" w:cs="TT15Ct00"/>
        </w:rPr>
      </w:pPr>
      <w:r>
        <w:rPr>
          <w:rFonts w:ascii="TT15Ct00" w:hAnsi="TT15Ct00" w:cs="TT15Ct00"/>
        </w:rPr>
        <w:t xml:space="preserve">- </w:t>
      </w:r>
      <w:r w:rsidRPr="00B83C8C">
        <w:rPr>
          <w:rFonts w:ascii="TT15Ct00" w:hAnsi="TT15Ct00" w:cs="TT15Ct00"/>
          <w:color w:val="FF0000"/>
        </w:rPr>
        <w:t>Realizar procesos de informes y estadísticas de acuerdo a las necesidades planteadas</w:t>
      </w:r>
      <w:r>
        <w:rPr>
          <w:rFonts w:ascii="TT15Ct00" w:hAnsi="TT15Ct00" w:cs="TT15Ct00"/>
        </w:rPr>
        <w:t>.</w:t>
      </w:r>
    </w:p>
    <w:p w:rsidR="00B83C8C" w:rsidRDefault="00B83C8C" w:rsidP="00B83C8C">
      <w:pPr>
        <w:autoSpaceDE w:val="0"/>
        <w:autoSpaceDN w:val="0"/>
        <w:adjustRightInd w:val="0"/>
        <w:spacing w:after="0" w:line="240" w:lineRule="auto"/>
        <w:jc w:val="both"/>
        <w:rPr>
          <w:rFonts w:ascii="TT15Ct00" w:hAnsi="TT15Ct00" w:cs="TT15Ct00"/>
        </w:rPr>
      </w:pPr>
    </w:p>
    <w:p w:rsidR="008436E6" w:rsidRDefault="008436E6" w:rsidP="00B83C8C">
      <w:pPr>
        <w:autoSpaceDE w:val="0"/>
        <w:autoSpaceDN w:val="0"/>
        <w:adjustRightInd w:val="0"/>
        <w:spacing w:after="0" w:line="240" w:lineRule="auto"/>
        <w:jc w:val="both"/>
        <w:rPr>
          <w:rFonts w:ascii="Arial" w:hAnsi="Arial" w:cs="Arial"/>
          <w:sz w:val="24"/>
          <w:szCs w:val="24"/>
        </w:rPr>
      </w:pPr>
      <w:r>
        <w:rPr>
          <w:rFonts w:ascii="TT15Ct00" w:hAnsi="TT15Ct00" w:cs="TT15Ct00"/>
        </w:rPr>
        <w:t xml:space="preserve">- </w:t>
      </w:r>
      <w:r w:rsidR="00094457">
        <w:rPr>
          <w:rFonts w:ascii="TT15Ct00" w:hAnsi="TT15Ct00" w:cs="TT15Ct00"/>
        </w:rPr>
        <w:t xml:space="preserve">Probar el software desarrollado </w:t>
      </w:r>
      <w:r w:rsidR="00094457">
        <w:rPr>
          <w:rFonts w:ascii="Arial" w:hAnsi="Arial" w:cs="Arial"/>
          <w:sz w:val="24"/>
          <w:szCs w:val="24"/>
        </w:rPr>
        <w:t>con el fin de evitar errores en la entrega del software.</w:t>
      </w:r>
    </w:p>
    <w:p w:rsidR="00B83C8C" w:rsidRDefault="00B83C8C" w:rsidP="00B83C8C">
      <w:pPr>
        <w:autoSpaceDE w:val="0"/>
        <w:autoSpaceDN w:val="0"/>
        <w:adjustRightInd w:val="0"/>
        <w:spacing w:after="0" w:line="240" w:lineRule="auto"/>
        <w:jc w:val="both"/>
        <w:rPr>
          <w:rFonts w:ascii="TT15Ct00" w:hAnsi="TT15Ct00" w:cs="TT15Ct00"/>
        </w:rPr>
      </w:pPr>
    </w:p>
    <w:p w:rsidR="008436E6" w:rsidRPr="008436E6" w:rsidRDefault="008436E6" w:rsidP="00B83C8C">
      <w:pPr>
        <w:autoSpaceDE w:val="0"/>
        <w:autoSpaceDN w:val="0"/>
        <w:adjustRightInd w:val="0"/>
        <w:spacing w:after="0" w:line="240" w:lineRule="auto"/>
        <w:jc w:val="both"/>
        <w:rPr>
          <w:rFonts w:ascii="TT15Ct00" w:hAnsi="TT15Ct00" w:cs="TT15Ct00"/>
          <w:b/>
          <w:color w:val="000000" w:themeColor="text1"/>
        </w:rPr>
      </w:pPr>
      <w:r>
        <w:rPr>
          <w:rFonts w:ascii="TT15Ct00" w:hAnsi="TT15Ct00" w:cs="TT15Ct00"/>
        </w:rPr>
        <w:t xml:space="preserve">- </w:t>
      </w:r>
      <w:r w:rsidRPr="007E0D9E">
        <w:rPr>
          <w:rFonts w:ascii="TT15Ct00" w:hAnsi="TT15Ct00" w:cs="TT15Ct00"/>
          <w:color w:val="FF0000"/>
        </w:rPr>
        <w:t>Garantizar el cumplimiento de la necesidad planteada</w:t>
      </w:r>
      <w:r>
        <w:rPr>
          <w:rFonts w:ascii="TT15Ct00" w:hAnsi="TT15Ct00" w:cs="TT15Ct00"/>
        </w:rPr>
        <w:t>.</w:t>
      </w:r>
    </w:p>
    <w:p w:rsidR="008436E6" w:rsidRPr="008436E6" w:rsidRDefault="008436E6" w:rsidP="008436E6">
      <w:pPr>
        <w:autoSpaceDE w:val="0"/>
        <w:autoSpaceDN w:val="0"/>
        <w:adjustRightInd w:val="0"/>
        <w:spacing w:after="0" w:line="240" w:lineRule="auto"/>
        <w:rPr>
          <w:rFonts w:ascii="TT15Ct00" w:hAnsi="TT15Ct00" w:cs="TT15Ct00"/>
          <w:b/>
          <w:color w:val="000000" w:themeColor="text1"/>
        </w:rPr>
      </w:pPr>
    </w:p>
    <w:p w:rsidR="008436E6" w:rsidRDefault="008436E6" w:rsidP="008436E6">
      <w:pPr>
        <w:autoSpaceDE w:val="0"/>
        <w:autoSpaceDN w:val="0"/>
        <w:adjustRightInd w:val="0"/>
        <w:spacing w:after="0" w:line="240" w:lineRule="auto"/>
        <w:rPr>
          <w:rFonts w:ascii="TT15Et00" w:hAnsi="TT15Et00" w:cs="TT15Et00"/>
          <w:b/>
          <w:color w:val="000000" w:themeColor="text1"/>
        </w:rPr>
      </w:pPr>
      <w:r w:rsidRPr="008436E6">
        <w:rPr>
          <w:rFonts w:ascii="TT15Et00" w:hAnsi="TT15Et00" w:cs="TT15Et00"/>
          <w:b/>
          <w:color w:val="000000" w:themeColor="text1"/>
        </w:rPr>
        <w:t>5. DEFINICIONES, ACRÓNIMOS Y ABREVIATURAS (SI APLICA)</w:t>
      </w:r>
    </w:p>
    <w:p w:rsidR="008436E6" w:rsidRPr="008436E6" w:rsidRDefault="008436E6" w:rsidP="008436E6">
      <w:pPr>
        <w:autoSpaceDE w:val="0"/>
        <w:autoSpaceDN w:val="0"/>
        <w:adjustRightInd w:val="0"/>
        <w:spacing w:after="0" w:line="240" w:lineRule="auto"/>
        <w:rPr>
          <w:rFonts w:ascii="TT15Et00" w:hAnsi="TT15Et00" w:cs="TT15Et00"/>
          <w:b/>
          <w:color w:val="000000" w:themeColor="text1"/>
        </w:rPr>
      </w:pPr>
    </w:p>
    <w:p w:rsidR="008436E6" w:rsidRDefault="008436E6" w:rsidP="008436E6">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t xml:space="preserve">Pedido: </w:t>
      </w:r>
      <w:r>
        <w:rPr>
          <w:rFonts w:ascii="Helvetica" w:hAnsi="Helvetica" w:cs="Helvetica"/>
          <w:sz w:val="20"/>
          <w:szCs w:val="20"/>
        </w:rPr>
        <w:t>Encargo de mercancías o materiales que se hace a un fabricante o a un vendedor.</w:t>
      </w:r>
    </w:p>
    <w:p w:rsidR="008436E6" w:rsidRDefault="008436E6" w:rsidP="008436E6">
      <w:pPr>
        <w:autoSpaceDE w:val="0"/>
        <w:autoSpaceDN w:val="0"/>
        <w:adjustRightInd w:val="0"/>
        <w:spacing w:after="0" w:line="240" w:lineRule="auto"/>
        <w:rPr>
          <w:rFonts w:ascii="TT15Ct00" w:hAnsi="TT15Ct00" w:cs="TT15Ct00"/>
        </w:rPr>
      </w:pPr>
      <w:r>
        <w:rPr>
          <w:rFonts w:ascii="Helvetica-Bold" w:hAnsi="Helvetica-Bold" w:cs="Helvetica-Bold"/>
          <w:b/>
          <w:bCs/>
          <w:sz w:val="20"/>
          <w:szCs w:val="20"/>
        </w:rPr>
        <w:t xml:space="preserve">Inventario: </w:t>
      </w:r>
      <w:r>
        <w:rPr>
          <w:rFonts w:ascii="TT15Ct00" w:hAnsi="TT15Ct00" w:cs="TT15Ct00"/>
        </w:rPr>
        <w:t>Se define como el registro documental de productos, bienes y demás cosas</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pertenecientes a una persona, hecho con orden y precisión.</w:t>
      </w:r>
    </w:p>
    <w:p w:rsidR="008436E6" w:rsidRDefault="008436E6" w:rsidP="008436E6">
      <w:pPr>
        <w:autoSpaceDE w:val="0"/>
        <w:autoSpaceDN w:val="0"/>
        <w:adjustRightInd w:val="0"/>
        <w:spacing w:after="0" w:line="240" w:lineRule="auto"/>
        <w:rPr>
          <w:rFonts w:ascii="Helvetica" w:hAnsi="Helvetica" w:cs="Helvetica"/>
          <w:sz w:val="20"/>
          <w:szCs w:val="20"/>
        </w:rPr>
      </w:pPr>
      <w:r w:rsidRPr="008436E6">
        <w:rPr>
          <w:rFonts w:ascii="TT15Et00" w:hAnsi="TT15Et00" w:cs="TT15Et00"/>
          <w:b/>
        </w:rPr>
        <w:t>Kardex:</w:t>
      </w:r>
      <w:r>
        <w:rPr>
          <w:rFonts w:ascii="TT15Et00" w:hAnsi="TT15Et00" w:cs="TT15Et00"/>
        </w:rPr>
        <w:t xml:space="preserve"> </w:t>
      </w:r>
      <w:r>
        <w:rPr>
          <w:rFonts w:ascii="Helvetica" w:hAnsi="Helvetica" w:cs="Helvetica"/>
          <w:sz w:val="20"/>
          <w:szCs w:val="20"/>
        </w:rPr>
        <w:t>Registro de manera organizada de la mercancía que se tiene en una bodega.</w:t>
      </w:r>
    </w:p>
    <w:p w:rsidR="008436E6" w:rsidRDefault="008436E6" w:rsidP="008436E6">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Generalmente, para poder hacerlos hay que hacer un inventario de todo el contenido que tiene la</w:t>
      </w:r>
    </w:p>
    <w:p w:rsidR="008436E6" w:rsidRDefault="008436E6" w:rsidP="008436E6">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bodega, y determinar la cantidad, un valor de medida, y el precio unitario, esta información pasaría</w:t>
      </w:r>
    </w:p>
    <w:p w:rsidR="008436E6" w:rsidRDefault="008436E6" w:rsidP="008436E6">
      <w:pPr>
        <w:autoSpaceDE w:val="0"/>
        <w:autoSpaceDN w:val="0"/>
        <w:adjustRightInd w:val="0"/>
        <w:spacing w:after="0" w:line="240" w:lineRule="auto"/>
        <w:rPr>
          <w:rFonts w:ascii="Helvetica" w:hAnsi="Helvetica" w:cs="Helvetica"/>
          <w:sz w:val="20"/>
          <w:szCs w:val="20"/>
        </w:rPr>
      </w:pPr>
      <w:proofErr w:type="gramStart"/>
      <w:r>
        <w:rPr>
          <w:rFonts w:ascii="Helvetica" w:hAnsi="Helvetica" w:cs="Helvetica"/>
          <w:sz w:val="20"/>
          <w:szCs w:val="20"/>
        </w:rPr>
        <w:t>a</w:t>
      </w:r>
      <w:proofErr w:type="gramEnd"/>
      <w:r>
        <w:rPr>
          <w:rFonts w:ascii="Helvetica" w:hAnsi="Helvetica" w:cs="Helvetica"/>
          <w:sz w:val="20"/>
          <w:szCs w:val="20"/>
        </w:rPr>
        <w:t xml:space="preserve"> ser el inventario inicial con el que se parte. Luego se pueden clasificar los productos por sus</w:t>
      </w:r>
    </w:p>
    <w:p w:rsidR="008436E6" w:rsidRDefault="008436E6" w:rsidP="008436E6">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características comunes, y una vez que se hace todo eso se puede llenar los Kardex.</w:t>
      </w:r>
    </w:p>
    <w:p w:rsidR="008436E6" w:rsidRDefault="008436E6" w:rsidP="008436E6">
      <w:pPr>
        <w:autoSpaceDE w:val="0"/>
        <w:autoSpaceDN w:val="0"/>
        <w:adjustRightInd w:val="0"/>
        <w:spacing w:after="0" w:line="240" w:lineRule="auto"/>
        <w:rPr>
          <w:rFonts w:ascii="Helvetica" w:hAnsi="Helvetica" w:cs="Helvetica"/>
          <w:sz w:val="20"/>
          <w:szCs w:val="20"/>
        </w:rPr>
      </w:pPr>
    </w:p>
    <w:p w:rsidR="008436E6" w:rsidRPr="008436E6" w:rsidRDefault="008436E6" w:rsidP="008436E6">
      <w:pPr>
        <w:autoSpaceDE w:val="0"/>
        <w:autoSpaceDN w:val="0"/>
        <w:adjustRightInd w:val="0"/>
        <w:spacing w:after="0" w:line="240" w:lineRule="auto"/>
        <w:rPr>
          <w:rFonts w:ascii="TT15Et00" w:hAnsi="TT15Et00" w:cs="TT15Et00"/>
          <w:b/>
        </w:rPr>
      </w:pPr>
      <w:r w:rsidRPr="008436E6">
        <w:rPr>
          <w:rFonts w:ascii="TT15Et00" w:hAnsi="TT15Et00" w:cs="TT15Et00"/>
          <w:b/>
        </w:rPr>
        <w:t>6. SISTEMA ACTUAL</w:t>
      </w:r>
      <w:r>
        <w:rPr>
          <w:rFonts w:ascii="TT15Et00" w:hAnsi="TT15Et00" w:cs="TT15Et00"/>
          <w:b/>
        </w:rPr>
        <w:br/>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Actualmente los propietarios de la Boutique “</w:t>
      </w:r>
      <w:r w:rsidR="00A779B4">
        <w:rPr>
          <w:rFonts w:ascii="TT15Ct00" w:hAnsi="TT15Ct00" w:cs="TT15Ct00"/>
        </w:rPr>
        <w:t>Black and White</w:t>
      </w:r>
      <w:r>
        <w:rPr>
          <w:rFonts w:ascii="TT15Ct00" w:hAnsi="TT15Ct00" w:cs="TT15Ct00"/>
        </w:rPr>
        <w:t>” cuentan con un sistema que gestiona aparentemente todos sus procesos, pero se comprobó que no es cierto ya que se necesita un sistema que controle los movimientos (pedidos, ventas, devoluciones, traslados), controlar créditos, registro de clientes, Sistematizar los registros manuales de la información correspondiente a proveedores y empleados y unificación del Kardex, que es diferente para el punto de venta y la bodega.</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Cuando un cliente compra una prenda tiene dos posibilidades, la compra de contado o a crédito, si es de contado se genera una factura y cuando es a crédito se registra el valor de la compra, el abono y el saldo, esta información se escribe en una agenda, y en ambos casos de decrementa el inventario llevado en kardex.</w:t>
      </w:r>
    </w:p>
    <w:p w:rsidR="008436E6" w:rsidRDefault="008436E6" w:rsidP="008436E6">
      <w:pPr>
        <w:autoSpaceDE w:val="0"/>
        <w:autoSpaceDN w:val="0"/>
        <w:adjustRightInd w:val="0"/>
        <w:spacing w:after="0" w:line="240" w:lineRule="auto"/>
        <w:rPr>
          <w:rFonts w:ascii="TT15Ct00" w:hAnsi="TT15Ct00" w:cs="TT15Ct00"/>
        </w:rPr>
      </w:pPr>
      <w:r>
        <w:rPr>
          <w:rFonts w:ascii="TT15Ct00" w:hAnsi="TT15Ct00" w:cs="TT15Ct00"/>
        </w:rPr>
        <w:t>Actualmente no se tiene claro cuando un producto está por terminarse, ya que toca hacer cuantas con el kardex o visualmente.</w:t>
      </w:r>
    </w:p>
    <w:p w:rsidR="00A779B4" w:rsidRDefault="00A779B4" w:rsidP="008436E6">
      <w:pPr>
        <w:autoSpaceDE w:val="0"/>
        <w:autoSpaceDN w:val="0"/>
        <w:adjustRightInd w:val="0"/>
        <w:spacing w:after="0" w:line="240" w:lineRule="auto"/>
        <w:rPr>
          <w:rFonts w:ascii="TT15Ct00" w:hAnsi="TT15Ct00" w:cs="TT15Ct00"/>
        </w:rPr>
      </w:pPr>
    </w:p>
    <w:p w:rsidR="00A779B4" w:rsidRDefault="00A779B4"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515B50" w:rsidRDefault="00515B50" w:rsidP="008436E6">
      <w:pPr>
        <w:autoSpaceDE w:val="0"/>
        <w:autoSpaceDN w:val="0"/>
        <w:adjustRightInd w:val="0"/>
        <w:spacing w:after="0" w:line="240" w:lineRule="auto"/>
        <w:rPr>
          <w:rFonts w:ascii="TT15Ct00" w:hAnsi="TT15Ct00" w:cs="TT15Ct00"/>
        </w:rPr>
      </w:pPr>
    </w:p>
    <w:p w:rsidR="00905453" w:rsidRPr="00905453" w:rsidRDefault="00905453" w:rsidP="00905453">
      <w:pPr>
        <w:autoSpaceDE w:val="0"/>
        <w:autoSpaceDN w:val="0"/>
        <w:adjustRightInd w:val="0"/>
        <w:spacing w:after="0" w:line="240" w:lineRule="auto"/>
        <w:jc w:val="center"/>
        <w:rPr>
          <w:rFonts w:ascii="TT15Ct00" w:hAnsi="TT15Ct00" w:cs="TT15Ct00"/>
          <w:b/>
        </w:rPr>
      </w:pPr>
      <w:r w:rsidRPr="00905453">
        <w:rPr>
          <w:rFonts w:ascii="TT15Ct00" w:hAnsi="TT15Ct00" w:cs="TT15Ct00"/>
          <w:b/>
        </w:rPr>
        <w:t>DESCRIPCION DE LAS TABLAS</w:t>
      </w:r>
    </w:p>
    <w:tbl>
      <w:tblPr>
        <w:tblStyle w:val="Tablaconcuadrcula"/>
        <w:tblW w:w="9918" w:type="dxa"/>
        <w:tblLayout w:type="fixed"/>
        <w:tblLook w:val="04A0" w:firstRow="1" w:lastRow="0" w:firstColumn="1" w:lastColumn="0" w:noHBand="0" w:noVBand="1"/>
      </w:tblPr>
      <w:tblGrid>
        <w:gridCol w:w="1533"/>
        <w:gridCol w:w="2470"/>
        <w:gridCol w:w="1978"/>
        <w:gridCol w:w="1388"/>
        <w:gridCol w:w="1380"/>
        <w:gridCol w:w="1169"/>
      </w:tblGrid>
      <w:tr w:rsidR="00855F24" w:rsidTr="005D3F46">
        <w:tc>
          <w:tcPr>
            <w:tcW w:w="1533" w:type="dxa"/>
          </w:tcPr>
          <w:p w:rsidR="00905453" w:rsidRDefault="00905453" w:rsidP="004809A1">
            <w:r>
              <w:t>SUSTANTIVO</w:t>
            </w:r>
          </w:p>
        </w:tc>
        <w:tc>
          <w:tcPr>
            <w:tcW w:w="2470" w:type="dxa"/>
          </w:tcPr>
          <w:p w:rsidR="00905453" w:rsidRDefault="00905453" w:rsidP="004809A1">
            <w:r>
              <w:t>ADJETIVO</w:t>
            </w:r>
          </w:p>
        </w:tc>
        <w:tc>
          <w:tcPr>
            <w:tcW w:w="1978" w:type="dxa"/>
          </w:tcPr>
          <w:p w:rsidR="00905453" w:rsidRDefault="00905453" w:rsidP="004809A1">
            <w:r>
              <w:t>POSIBLE CLAVE PRIMARIA</w:t>
            </w:r>
          </w:p>
        </w:tc>
        <w:tc>
          <w:tcPr>
            <w:tcW w:w="1388" w:type="dxa"/>
          </w:tcPr>
          <w:p w:rsidR="00905453" w:rsidRDefault="00905453" w:rsidP="004809A1">
            <w:r>
              <w:t>CLAVE PRIMARIA</w:t>
            </w:r>
          </w:p>
        </w:tc>
        <w:tc>
          <w:tcPr>
            <w:tcW w:w="1380" w:type="dxa"/>
          </w:tcPr>
          <w:p w:rsidR="00905453" w:rsidRDefault="00905453" w:rsidP="004809A1">
            <w:r>
              <w:t>DESCRIPCION</w:t>
            </w:r>
          </w:p>
        </w:tc>
        <w:tc>
          <w:tcPr>
            <w:tcW w:w="1169" w:type="dxa"/>
          </w:tcPr>
          <w:p w:rsidR="00905453" w:rsidRDefault="00905453" w:rsidP="004809A1">
            <w:r>
              <w:t>RELACION</w:t>
            </w:r>
          </w:p>
        </w:tc>
      </w:tr>
      <w:tr w:rsidR="00855F24" w:rsidTr="005D3F46">
        <w:tc>
          <w:tcPr>
            <w:tcW w:w="1533" w:type="dxa"/>
          </w:tcPr>
          <w:p w:rsidR="00905453" w:rsidRDefault="00905453" w:rsidP="004809A1">
            <w:r>
              <w:t>VENDEDOR</w:t>
            </w:r>
          </w:p>
        </w:tc>
        <w:tc>
          <w:tcPr>
            <w:tcW w:w="2470" w:type="dxa"/>
          </w:tcPr>
          <w:p w:rsidR="00905453" w:rsidRDefault="00A779B4" w:rsidP="004809A1">
            <w:r>
              <w:t>IdVendedor</w:t>
            </w:r>
            <w:r w:rsidR="00905453">
              <w:t>,</w:t>
            </w:r>
            <w:r w:rsidR="004809A1">
              <w:t xml:space="preserve"> documento,</w:t>
            </w:r>
          </w:p>
          <w:p w:rsidR="004809A1" w:rsidRDefault="004809A1" w:rsidP="004809A1">
            <w:r>
              <w:t>ti</w:t>
            </w:r>
            <w:r w:rsidR="00905453">
              <w:t>p</w:t>
            </w:r>
            <w:r>
              <w:t>oD</w:t>
            </w:r>
            <w:r w:rsidR="00905453">
              <w:t>ocumento,</w:t>
            </w:r>
          </w:p>
          <w:p w:rsidR="00905453" w:rsidRDefault="004809A1" w:rsidP="004809A1">
            <w:r>
              <w:t>nomb</w:t>
            </w:r>
            <w:r w:rsidR="00905453">
              <w:t>re,</w:t>
            </w:r>
            <w:r>
              <w:t xml:space="preserve"> </w:t>
            </w:r>
            <w:r w:rsidR="00905453">
              <w:t>apellido,</w:t>
            </w:r>
          </w:p>
          <w:p w:rsidR="00905453" w:rsidRDefault="004809A1" w:rsidP="004809A1">
            <w:r>
              <w:t>f</w:t>
            </w:r>
            <w:r w:rsidR="00905453">
              <w:t>echa</w:t>
            </w:r>
            <w:r>
              <w:t>Nacimiento</w:t>
            </w:r>
            <w:r w:rsidR="00905453">
              <w:t>,</w:t>
            </w:r>
          </w:p>
          <w:p w:rsidR="00905453" w:rsidRDefault="004809A1" w:rsidP="004809A1">
            <w:r>
              <w:t>ciudadNacimiento</w:t>
            </w:r>
            <w:r w:rsidR="00905453">
              <w:t>,</w:t>
            </w:r>
          </w:p>
          <w:p w:rsidR="004809A1" w:rsidRDefault="004809A1" w:rsidP="004809A1">
            <w:r>
              <w:t>departamentoNaci,</w:t>
            </w:r>
          </w:p>
          <w:p w:rsidR="00905453" w:rsidRDefault="004809A1" w:rsidP="004809A1">
            <w:r>
              <w:t>ti</w:t>
            </w:r>
            <w:r w:rsidR="00905453">
              <w:t>p</w:t>
            </w:r>
            <w:r>
              <w:t>oS</w:t>
            </w:r>
            <w:r w:rsidR="00905453">
              <w:t>angre,</w:t>
            </w:r>
          </w:p>
          <w:p w:rsidR="00905453" w:rsidRDefault="004809A1" w:rsidP="004809A1">
            <w:r>
              <w:t>fechaC</w:t>
            </w:r>
            <w:r w:rsidR="00905453">
              <w:t>ontrato,</w:t>
            </w:r>
          </w:p>
          <w:p w:rsidR="00905453" w:rsidRDefault="004809A1" w:rsidP="004809A1">
            <w:r>
              <w:t>tipoC</w:t>
            </w:r>
            <w:r w:rsidR="00905453">
              <w:t>ontrato,</w:t>
            </w:r>
          </w:p>
          <w:p w:rsidR="00905453" w:rsidRDefault="004809A1" w:rsidP="004809A1">
            <w:r>
              <w:t>direcciónRe</w:t>
            </w:r>
            <w:r w:rsidR="00905453">
              <w:t>sid</w:t>
            </w:r>
            <w:r>
              <w:t>encia</w:t>
            </w:r>
            <w:r w:rsidR="00905453">
              <w:t>,</w:t>
            </w:r>
          </w:p>
          <w:p w:rsidR="00905453" w:rsidRDefault="004809A1" w:rsidP="004809A1">
            <w:r>
              <w:t>t</w:t>
            </w:r>
            <w:r w:rsidR="00905453">
              <w:t>eléfono</w:t>
            </w:r>
            <w:r>
              <w:t>Fijo,</w:t>
            </w:r>
          </w:p>
          <w:p w:rsidR="00905453" w:rsidRDefault="004809A1" w:rsidP="004809A1">
            <w:r>
              <w:t>c</w:t>
            </w:r>
            <w:r w:rsidR="00905453">
              <w:t>elular,</w:t>
            </w:r>
            <w:r>
              <w:t xml:space="preserve"> correoElectronico</w:t>
            </w:r>
            <w:r w:rsidR="00905453">
              <w:t>.</w:t>
            </w:r>
          </w:p>
        </w:tc>
        <w:tc>
          <w:tcPr>
            <w:tcW w:w="1978" w:type="dxa"/>
          </w:tcPr>
          <w:p w:rsidR="00905453" w:rsidRDefault="00A779B4" w:rsidP="004809A1">
            <w:r>
              <w:t>IdVendedor</w:t>
            </w:r>
          </w:p>
        </w:tc>
        <w:tc>
          <w:tcPr>
            <w:tcW w:w="1388" w:type="dxa"/>
          </w:tcPr>
          <w:p w:rsidR="00905453" w:rsidRDefault="00A779B4" w:rsidP="004809A1">
            <w:r>
              <w:t>IdVendedor</w:t>
            </w:r>
          </w:p>
        </w:tc>
        <w:tc>
          <w:tcPr>
            <w:tcW w:w="1380" w:type="dxa"/>
          </w:tcPr>
          <w:p w:rsidR="00905453" w:rsidRDefault="00905453" w:rsidP="004809A1">
            <w:r>
              <w:t>Es un tipo de dato numérico que se asigna únicamente al vendedor, el cual tiene como característica que ningún otro vendedor tendrá el mismo id.</w:t>
            </w:r>
          </w:p>
        </w:tc>
        <w:tc>
          <w:tcPr>
            <w:tcW w:w="1169" w:type="dxa"/>
          </w:tcPr>
          <w:p w:rsidR="00905453" w:rsidRDefault="00905453" w:rsidP="004809A1">
            <w:r>
              <w:t>La tabla vendedor se relación con la tabla venta, porque un vendedor puede realizar muchas ventas.</w:t>
            </w:r>
          </w:p>
        </w:tc>
      </w:tr>
      <w:tr w:rsidR="00855F24" w:rsidTr="005D3F46">
        <w:tc>
          <w:tcPr>
            <w:tcW w:w="1533" w:type="dxa"/>
          </w:tcPr>
          <w:p w:rsidR="00905453" w:rsidRDefault="00905453" w:rsidP="004809A1">
            <w:r>
              <w:t>CLIENTE</w:t>
            </w:r>
          </w:p>
        </w:tc>
        <w:tc>
          <w:tcPr>
            <w:tcW w:w="2470" w:type="dxa"/>
          </w:tcPr>
          <w:p w:rsidR="00905453" w:rsidRDefault="00A779B4" w:rsidP="004809A1">
            <w:r>
              <w:t>idC</w:t>
            </w:r>
            <w:r w:rsidR="00905453">
              <w:t>liente,</w:t>
            </w:r>
            <w:r w:rsidR="004809A1">
              <w:t xml:space="preserve"> documento, tipoD</w:t>
            </w:r>
            <w:r w:rsidR="00905453">
              <w:t>ocumento,</w:t>
            </w:r>
          </w:p>
          <w:p w:rsidR="00905453" w:rsidRDefault="004809A1" w:rsidP="004809A1">
            <w:r>
              <w:t>n</w:t>
            </w:r>
            <w:r w:rsidR="00905453">
              <w:t>ombre</w:t>
            </w:r>
            <w:r>
              <w:t xml:space="preserve">, </w:t>
            </w:r>
            <w:r w:rsidR="00905453">
              <w:t>apellido</w:t>
            </w:r>
            <w:r>
              <w:t>,</w:t>
            </w:r>
          </w:p>
          <w:p w:rsidR="00905453" w:rsidRDefault="004809A1" w:rsidP="004809A1">
            <w:r>
              <w:t>d</w:t>
            </w:r>
            <w:r w:rsidR="00905453">
              <w:t>irección,</w:t>
            </w:r>
          </w:p>
          <w:p w:rsidR="00905453" w:rsidRDefault="00A779B4" w:rsidP="004809A1">
            <w:r>
              <w:t>t</w:t>
            </w:r>
            <w:r w:rsidR="00905453">
              <w:t>eléfono</w:t>
            </w:r>
            <w:r>
              <w:t>Fijo</w:t>
            </w:r>
            <w:r w:rsidR="00905453">
              <w:t>,</w:t>
            </w:r>
          </w:p>
          <w:p w:rsidR="00905453" w:rsidRDefault="00A779B4" w:rsidP="004809A1">
            <w:r>
              <w:t>c</w:t>
            </w:r>
            <w:r w:rsidR="00905453">
              <w:t>elular,</w:t>
            </w:r>
          </w:p>
          <w:p w:rsidR="00905453" w:rsidRDefault="00A779B4" w:rsidP="004809A1">
            <w:r>
              <w:t>cupoCredito</w:t>
            </w:r>
            <w:r w:rsidR="00905453">
              <w:t>.</w:t>
            </w:r>
          </w:p>
        </w:tc>
        <w:tc>
          <w:tcPr>
            <w:tcW w:w="1978" w:type="dxa"/>
          </w:tcPr>
          <w:p w:rsidR="00905453" w:rsidRDefault="00A779B4" w:rsidP="004809A1">
            <w:r>
              <w:t>idC</w:t>
            </w:r>
            <w:r w:rsidR="00905453">
              <w:t>liente</w:t>
            </w:r>
          </w:p>
        </w:tc>
        <w:tc>
          <w:tcPr>
            <w:tcW w:w="1388" w:type="dxa"/>
          </w:tcPr>
          <w:p w:rsidR="00905453" w:rsidRDefault="00A779B4" w:rsidP="004809A1">
            <w:r>
              <w:t>idC</w:t>
            </w:r>
            <w:r w:rsidR="00905453">
              <w:t>liente</w:t>
            </w:r>
          </w:p>
        </w:tc>
        <w:tc>
          <w:tcPr>
            <w:tcW w:w="1380" w:type="dxa"/>
          </w:tcPr>
          <w:p w:rsidR="00905453" w:rsidRDefault="00905453" w:rsidP="004809A1">
            <w:r>
              <w:t>Es un código de tipo numérico que se le asigna a un cliente a la hora de realizar la compra de esta forma se establece que no se repetirá en ningún caso.</w:t>
            </w:r>
          </w:p>
        </w:tc>
        <w:tc>
          <w:tcPr>
            <w:tcW w:w="1169" w:type="dxa"/>
          </w:tcPr>
          <w:p w:rsidR="00905453" w:rsidRDefault="00905453" w:rsidP="004809A1">
            <w:r>
              <w:t xml:space="preserve">La tabla cliente se relaciona con la tabla productos por que un cliente adquiere muchos productos durante una venta. </w:t>
            </w:r>
          </w:p>
        </w:tc>
      </w:tr>
      <w:tr w:rsidR="00855F24" w:rsidTr="005D3F46">
        <w:tc>
          <w:tcPr>
            <w:tcW w:w="1533" w:type="dxa"/>
          </w:tcPr>
          <w:p w:rsidR="00905453" w:rsidRDefault="00905453" w:rsidP="004809A1">
            <w:r>
              <w:t>PROVEEDOR</w:t>
            </w:r>
          </w:p>
        </w:tc>
        <w:tc>
          <w:tcPr>
            <w:tcW w:w="2470" w:type="dxa"/>
          </w:tcPr>
          <w:p w:rsidR="00905453" w:rsidRDefault="00A779B4" w:rsidP="004809A1">
            <w:r>
              <w:t>idP</w:t>
            </w:r>
            <w:r w:rsidR="00905453">
              <w:t>roveedor,</w:t>
            </w:r>
          </w:p>
          <w:p w:rsidR="00905453" w:rsidRDefault="00A779B4" w:rsidP="004809A1">
            <w:r>
              <w:t>nitE</w:t>
            </w:r>
            <w:r w:rsidR="00905453">
              <w:t>mpresa,</w:t>
            </w:r>
          </w:p>
          <w:p w:rsidR="00905453" w:rsidRDefault="00905453" w:rsidP="004809A1">
            <w:r>
              <w:t>nombre,</w:t>
            </w:r>
            <w:r w:rsidR="00A779B4">
              <w:t xml:space="preserve"> </w:t>
            </w:r>
            <w:r>
              <w:t>apellido,</w:t>
            </w:r>
          </w:p>
          <w:p w:rsidR="00905453" w:rsidRDefault="00A779B4" w:rsidP="004809A1">
            <w:r>
              <w:t>d</w:t>
            </w:r>
            <w:r w:rsidR="00905453">
              <w:t>irección</w:t>
            </w:r>
            <w:r>
              <w:t>Residencia</w:t>
            </w:r>
            <w:r w:rsidR="00905453">
              <w:t>,</w:t>
            </w:r>
          </w:p>
          <w:p w:rsidR="00905453" w:rsidRDefault="00A779B4" w:rsidP="004809A1">
            <w:r>
              <w:t>t</w:t>
            </w:r>
            <w:r w:rsidR="00905453">
              <w:t>eléfono,</w:t>
            </w:r>
          </w:p>
          <w:p w:rsidR="00905453" w:rsidRDefault="00A779B4" w:rsidP="004809A1">
            <w:r>
              <w:t>f</w:t>
            </w:r>
            <w:r w:rsidR="00905453">
              <w:t>ax,</w:t>
            </w:r>
            <w:r>
              <w:t xml:space="preserve"> correoE</w:t>
            </w:r>
            <w:r w:rsidR="00905453">
              <w:t>mpresa,</w:t>
            </w:r>
          </w:p>
          <w:p w:rsidR="00905453" w:rsidRDefault="00A779B4" w:rsidP="004809A1">
            <w:r>
              <w:t>descripcionE</w:t>
            </w:r>
            <w:r w:rsidR="00905453">
              <w:t>mpresa.</w:t>
            </w:r>
          </w:p>
        </w:tc>
        <w:tc>
          <w:tcPr>
            <w:tcW w:w="1978" w:type="dxa"/>
          </w:tcPr>
          <w:p w:rsidR="00905453" w:rsidRDefault="00A779B4" w:rsidP="004809A1">
            <w:r>
              <w:t>idP</w:t>
            </w:r>
            <w:r w:rsidR="00905453">
              <w:t>roveedor,</w:t>
            </w:r>
          </w:p>
          <w:p w:rsidR="00905453" w:rsidRDefault="00A779B4" w:rsidP="004809A1">
            <w:r>
              <w:t>nitE</w:t>
            </w:r>
            <w:r w:rsidR="00905453">
              <w:t>mpresa</w:t>
            </w:r>
          </w:p>
        </w:tc>
        <w:tc>
          <w:tcPr>
            <w:tcW w:w="1388" w:type="dxa"/>
          </w:tcPr>
          <w:p w:rsidR="00905453" w:rsidRDefault="00A779B4" w:rsidP="004809A1">
            <w:r>
              <w:t>idP</w:t>
            </w:r>
            <w:r w:rsidR="00905453">
              <w:t>roveedor</w:t>
            </w:r>
          </w:p>
        </w:tc>
        <w:tc>
          <w:tcPr>
            <w:tcW w:w="1380" w:type="dxa"/>
          </w:tcPr>
          <w:p w:rsidR="00905453" w:rsidRDefault="00905453" w:rsidP="004809A1">
            <w:r>
              <w:t>Es el número asignado a uno de los tantos proveedores que tiene la empresa, con el fin de no perder información de ellos.</w:t>
            </w:r>
          </w:p>
        </w:tc>
        <w:tc>
          <w:tcPr>
            <w:tcW w:w="1169" w:type="dxa"/>
          </w:tcPr>
          <w:p w:rsidR="00905453" w:rsidRDefault="00905453" w:rsidP="004809A1">
            <w:r>
              <w:t xml:space="preserve">La tabla proveedor se relaciona con la tabla pedidos por que el proveedor puede hacer un pedido de </w:t>
            </w:r>
            <w:r>
              <w:lastRenderedPageBreak/>
              <w:t>muchos productos para la empresa.</w:t>
            </w:r>
          </w:p>
        </w:tc>
      </w:tr>
      <w:tr w:rsidR="00855F24" w:rsidTr="005D3F46">
        <w:tc>
          <w:tcPr>
            <w:tcW w:w="1533" w:type="dxa"/>
          </w:tcPr>
          <w:p w:rsidR="00905453" w:rsidRDefault="00905453" w:rsidP="004809A1">
            <w:r>
              <w:lastRenderedPageBreak/>
              <w:t>PRODUCTO</w:t>
            </w:r>
          </w:p>
        </w:tc>
        <w:tc>
          <w:tcPr>
            <w:tcW w:w="2470" w:type="dxa"/>
          </w:tcPr>
          <w:p w:rsidR="00905453" w:rsidRDefault="00A779B4" w:rsidP="004809A1">
            <w:r>
              <w:t>idProducto</w:t>
            </w:r>
            <w:r w:rsidR="00905453">
              <w:t>,</w:t>
            </w:r>
          </w:p>
          <w:p w:rsidR="00905453" w:rsidRDefault="00A779B4" w:rsidP="004809A1">
            <w:r>
              <w:t>n</w:t>
            </w:r>
            <w:r w:rsidR="00905453">
              <w:t>ombre,</w:t>
            </w:r>
          </w:p>
          <w:p w:rsidR="00905453" w:rsidRDefault="00A779B4" w:rsidP="004809A1">
            <w:r>
              <w:t>d</w:t>
            </w:r>
            <w:r w:rsidR="00905453">
              <w:t>escripción,</w:t>
            </w:r>
          </w:p>
          <w:p w:rsidR="00905453" w:rsidRDefault="00A779B4" w:rsidP="004809A1">
            <w:r>
              <w:t>p</w:t>
            </w:r>
            <w:r w:rsidR="00905453">
              <w:t>roveedor,</w:t>
            </w:r>
          </w:p>
          <w:p w:rsidR="00905453" w:rsidRDefault="00A779B4" w:rsidP="004809A1">
            <w:r>
              <w:t>g</w:t>
            </w:r>
            <w:r w:rsidR="00905453">
              <w:t>arantía,</w:t>
            </w:r>
          </w:p>
          <w:p w:rsidR="00905453" w:rsidRDefault="00A779B4" w:rsidP="004809A1">
            <w:r>
              <w:t>i</w:t>
            </w:r>
            <w:r w:rsidR="00905453">
              <w:t>va,</w:t>
            </w:r>
          </w:p>
          <w:p w:rsidR="00905453" w:rsidRDefault="00A779B4" w:rsidP="004809A1">
            <w:r>
              <w:t>precioC</w:t>
            </w:r>
            <w:r w:rsidR="00905453">
              <w:t>ompra,</w:t>
            </w:r>
          </w:p>
          <w:p w:rsidR="00905453" w:rsidRDefault="00A779B4" w:rsidP="004809A1">
            <w:r>
              <w:t>precioV</w:t>
            </w:r>
            <w:r w:rsidR="00905453">
              <w:t>enta,</w:t>
            </w:r>
          </w:p>
          <w:p w:rsidR="00905453" w:rsidRDefault="00A779B4" w:rsidP="004809A1">
            <w:r>
              <w:t>o</w:t>
            </w:r>
            <w:r w:rsidR="00905453">
              <w:t>bservaciones,</w:t>
            </w:r>
          </w:p>
          <w:p w:rsidR="00905453" w:rsidRDefault="00A779B4" w:rsidP="004809A1">
            <w:r>
              <w:t>e</w:t>
            </w:r>
            <w:r w:rsidR="00905453">
              <w:t>xistencia.</w:t>
            </w:r>
          </w:p>
        </w:tc>
        <w:tc>
          <w:tcPr>
            <w:tcW w:w="1978" w:type="dxa"/>
          </w:tcPr>
          <w:p w:rsidR="00905453" w:rsidRDefault="00A779B4" w:rsidP="004809A1">
            <w:r>
              <w:t>idProducto</w:t>
            </w:r>
          </w:p>
        </w:tc>
        <w:tc>
          <w:tcPr>
            <w:tcW w:w="1388" w:type="dxa"/>
          </w:tcPr>
          <w:p w:rsidR="00905453" w:rsidRDefault="00A779B4" w:rsidP="004809A1">
            <w:r>
              <w:t>idProducto</w:t>
            </w:r>
          </w:p>
        </w:tc>
        <w:tc>
          <w:tcPr>
            <w:tcW w:w="1380" w:type="dxa"/>
          </w:tcPr>
          <w:p w:rsidR="00905453" w:rsidRDefault="00905453" w:rsidP="004809A1">
            <w:r>
              <w:t>Es la identificación asignado a cada uno de los productos que se encuentran en la empresa, con este podremos saber que producto se encuentra disponible o no.</w:t>
            </w:r>
          </w:p>
        </w:tc>
        <w:tc>
          <w:tcPr>
            <w:tcW w:w="1169" w:type="dxa"/>
          </w:tcPr>
          <w:p w:rsidR="00905453" w:rsidRDefault="00905453" w:rsidP="004809A1">
            <w:r>
              <w:t>La tabla producto se relación con la tabla venta por que muchos productos pueden estar incluidos en una venta.</w:t>
            </w:r>
          </w:p>
        </w:tc>
      </w:tr>
      <w:tr w:rsidR="00855F24" w:rsidTr="005D3F46">
        <w:tc>
          <w:tcPr>
            <w:tcW w:w="1533" w:type="dxa"/>
          </w:tcPr>
          <w:p w:rsidR="00905453" w:rsidRDefault="00905453" w:rsidP="004809A1">
            <w:r>
              <w:t>VENTA</w:t>
            </w:r>
          </w:p>
        </w:tc>
        <w:tc>
          <w:tcPr>
            <w:tcW w:w="2470" w:type="dxa"/>
          </w:tcPr>
          <w:p w:rsidR="00905453" w:rsidRDefault="00855F24" w:rsidP="004809A1">
            <w:r>
              <w:t>i</w:t>
            </w:r>
            <w:r w:rsidR="00A779B4">
              <w:t>dVenta</w:t>
            </w:r>
            <w:r w:rsidR="00905453">
              <w:t>,</w:t>
            </w:r>
            <w:r>
              <w:t xml:space="preserve"> codigoF</w:t>
            </w:r>
            <w:r w:rsidR="00905453">
              <w:t>actura,</w:t>
            </w:r>
          </w:p>
          <w:p w:rsidR="00855F24" w:rsidRDefault="00855F24" w:rsidP="004809A1">
            <w:r>
              <w:t>fechaF</w:t>
            </w:r>
            <w:r w:rsidR="00905453">
              <w:t>actura,</w:t>
            </w:r>
          </w:p>
          <w:p w:rsidR="00905453" w:rsidRDefault="00855F24" w:rsidP="004809A1">
            <w:r>
              <w:t>documentoC</w:t>
            </w:r>
            <w:r w:rsidR="00905453">
              <w:t>liente,</w:t>
            </w:r>
          </w:p>
          <w:p w:rsidR="00905453" w:rsidRDefault="005D3F46" w:rsidP="004809A1">
            <w:r>
              <w:t>modoP</w:t>
            </w:r>
            <w:r w:rsidR="00905453">
              <w:t>ago,</w:t>
            </w:r>
          </w:p>
          <w:p w:rsidR="00905453" w:rsidRDefault="005D3F46" w:rsidP="004809A1">
            <w:r>
              <w:t>subTo</w:t>
            </w:r>
            <w:r w:rsidR="00905453">
              <w:t>tal,</w:t>
            </w:r>
          </w:p>
          <w:p w:rsidR="00905453" w:rsidRDefault="005D3F46" w:rsidP="004809A1">
            <w:r>
              <w:t>totalVenta</w:t>
            </w:r>
            <w:r w:rsidR="00905453">
              <w:t>,</w:t>
            </w:r>
          </w:p>
          <w:p w:rsidR="00905453" w:rsidRDefault="005D3F46" w:rsidP="004809A1">
            <w:r>
              <w:t>d</w:t>
            </w:r>
            <w:r w:rsidR="00905453">
              <w:t>etalle</w:t>
            </w:r>
            <w:r>
              <w:t>Venta</w:t>
            </w:r>
            <w:r w:rsidR="00905453">
              <w:t>,</w:t>
            </w:r>
          </w:p>
          <w:p w:rsidR="005D3F46" w:rsidRDefault="005D3F46" w:rsidP="004809A1">
            <w:r>
              <w:t>códigoP</w:t>
            </w:r>
            <w:r w:rsidR="00905453">
              <w:t>rod</w:t>
            </w:r>
            <w:r>
              <w:t>ucto</w:t>
            </w:r>
            <w:r w:rsidR="00905453">
              <w:t>,</w:t>
            </w:r>
          </w:p>
          <w:p w:rsidR="00905453" w:rsidRDefault="005D3F46" w:rsidP="004809A1">
            <w:r>
              <w:t>nombrePr</w:t>
            </w:r>
            <w:r w:rsidR="00905453">
              <w:t>od</w:t>
            </w:r>
            <w:r>
              <w:t>ucto</w:t>
            </w:r>
            <w:r w:rsidR="00905453">
              <w:t>,</w:t>
            </w:r>
          </w:p>
          <w:p w:rsidR="00905453" w:rsidRDefault="005D3F46" w:rsidP="004809A1">
            <w:r>
              <w:t>c</w:t>
            </w:r>
            <w:r w:rsidR="00905453">
              <w:t>antida</w:t>
            </w:r>
            <w:r>
              <w:t>d</w:t>
            </w:r>
            <w:r w:rsidR="00905453">
              <w:t>,</w:t>
            </w:r>
            <w:r>
              <w:t xml:space="preserve"> p</w:t>
            </w:r>
            <w:r w:rsidR="00905453">
              <w:t>recio.</w:t>
            </w:r>
          </w:p>
        </w:tc>
        <w:tc>
          <w:tcPr>
            <w:tcW w:w="1978" w:type="dxa"/>
          </w:tcPr>
          <w:p w:rsidR="00905453" w:rsidRDefault="00855F24" w:rsidP="004809A1">
            <w:r>
              <w:t>i</w:t>
            </w:r>
            <w:r w:rsidR="00A779B4">
              <w:t>dVenta</w:t>
            </w:r>
          </w:p>
          <w:p w:rsidR="00905453" w:rsidRDefault="00855F24" w:rsidP="004809A1">
            <w:r>
              <w:t>codigoF</w:t>
            </w:r>
            <w:r w:rsidR="00905453">
              <w:t>actura</w:t>
            </w:r>
          </w:p>
          <w:p w:rsidR="00905453" w:rsidRDefault="00855F24" w:rsidP="004809A1">
            <w:r>
              <w:t>documentoCliente</w:t>
            </w:r>
          </w:p>
          <w:p w:rsidR="00905453" w:rsidRDefault="005D3F46" w:rsidP="00855F24">
            <w:r>
              <w:t>có</w:t>
            </w:r>
            <w:r w:rsidR="00855F24">
              <w:t>digoProducto</w:t>
            </w:r>
          </w:p>
        </w:tc>
        <w:tc>
          <w:tcPr>
            <w:tcW w:w="1388" w:type="dxa"/>
          </w:tcPr>
          <w:p w:rsidR="00905453" w:rsidRDefault="00855F24" w:rsidP="004809A1">
            <w:r>
              <w:t>i</w:t>
            </w:r>
            <w:r w:rsidR="00A779B4">
              <w:t>dVenta</w:t>
            </w:r>
          </w:p>
        </w:tc>
        <w:tc>
          <w:tcPr>
            <w:tcW w:w="1380" w:type="dxa"/>
          </w:tcPr>
          <w:p w:rsidR="00905453" w:rsidRDefault="00905453" w:rsidP="004809A1">
            <w:r>
              <w:t>Es un código asignado a la venta que se está ejecutando, este número no podrá ser igual al de las otras ventas para evitar  mala información de la venta</w:t>
            </w:r>
          </w:p>
        </w:tc>
        <w:tc>
          <w:tcPr>
            <w:tcW w:w="1169" w:type="dxa"/>
          </w:tcPr>
          <w:p w:rsidR="00905453" w:rsidRDefault="00905453" w:rsidP="004809A1">
            <w:r>
              <w:t>La tabla venta se relaciona con la tabla cliente por un venta puede ser realizada por un cliente.</w:t>
            </w:r>
          </w:p>
        </w:tc>
      </w:tr>
      <w:tr w:rsidR="00855F24" w:rsidTr="005D3F46">
        <w:tc>
          <w:tcPr>
            <w:tcW w:w="1533" w:type="dxa"/>
          </w:tcPr>
          <w:p w:rsidR="00905453" w:rsidRDefault="00905453" w:rsidP="004809A1">
            <w:r>
              <w:t>PEDIDO</w:t>
            </w:r>
          </w:p>
        </w:tc>
        <w:tc>
          <w:tcPr>
            <w:tcW w:w="2470" w:type="dxa"/>
          </w:tcPr>
          <w:p w:rsidR="00905453" w:rsidRDefault="005D3F46" w:rsidP="004809A1">
            <w:r>
              <w:t>idP</w:t>
            </w:r>
            <w:r w:rsidR="00905453">
              <w:t>edido</w:t>
            </w:r>
          </w:p>
          <w:p w:rsidR="00905453" w:rsidRDefault="005D3F46" w:rsidP="004809A1">
            <w:r>
              <w:t>numeroP</w:t>
            </w:r>
            <w:r w:rsidR="00905453">
              <w:t>edido</w:t>
            </w:r>
          </w:p>
          <w:p w:rsidR="00905453" w:rsidRDefault="005D3F46" w:rsidP="004809A1">
            <w:r>
              <w:t>c</w:t>
            </w:r>
            <w:r w:rsidR="00905453">
              <w:t>antidad</w:t>
            </w:r>
          </w:p>
          <w:p w:rsidR="00905453" w:rsidRDefault="005D3F46" w:rsidP="004809A1">
            <w:r>
              <w:t>d</w:t>
            </w:r>
            <w:r w:rsidR="00905453">
              <w:t>escripción</w:t>
            </w:r>
            <w:r>
              <w:t>Pedido</w:t>
            </w:r>
          </w:p>
          <w:p w:rsidR="00905453" w:rsidRDefault="005D3F46" w:rsidP="004809A1">
            <w:r>
              <w:t>v</w:t>
            </w:r>
            <w:r w:rsidR="00905453">
              <w:t>alor</w:t>
            </w:r>
          </w:p>
          <w:p w:rsidR="00905453" w:rsidRDefault="005D3F46" w:rsidP="004809A1">
            <w:r>
              <w:t>d</w:t>
            </w:r>
            <w:r w:rsidR="00905453">
              <w:t>escuento</w:t>
            </w:r>
          </w:p>
          <w:p w:rsidR="00905453" w:rsidRDefault="005D3F46" w:rsidP="004809A1">
            <w:r>
              <w:t>p</w:t>
            </w:r>
            <w:r w:rsidR="00905453">
              <w:t>roveedor</w:t>
            </w:r>
          </w:p>
          <w:p w:rsidR="00905453" w:rsidRDefault="005D3F46" w:rsidP="004809A1">
            <w:r>
              <w:t>d</w:t>
            </w:r>
            <w:r w:rsidR="00905453">
              <w:t>irección</w:t>
            </w:r>
          </w:p>
          <w:p w:rsidR="00905453" w:rsidRDefault="005D3F46" w:rsidP="004809A1">
            <w:r>
              <w:t>fechaC</w:t>
            </w:r>
            <w:r w:rsidR="00905453">
              <w:t>ompra</w:t>
            </w:r>
          </w:p>
          <w:p w:rsidR="00905453" w:rsidRDefault="005D3F46" w:rsidP="004809A1">
            <w:r>
              <w:t>fechaE</w:t>
            </w:r>
            <w:r w:rsidR="00905453">
              <w:t>ntrega</w:t>
            </w:r>
          </w:p>
        </w:tc>
        <w:tc>
          <w:tcPr>
            <w:tcW w:w="1978" w:type="dxa"/>
          </w:tcPr>
          <w:p w:rsidR="00905453" w:rsidRDefault="005D3F46" w:rsidP="004809A1">
            <w:r>
              <w:t>idP</w:t>
            </w:r>
            <w:r w:rsidR="00905453">
              <w:t>edido</w:t>
            </w:r>
          </w:p>
          <w:p w:rsidR="00905453" w:rsidRDefault="00905453" w:rsidP="004809A1"/>
        </w:tc>
        <w:tc>
          <w:tcPr>
            <w:tcW w:w="1388" w:type="dxa"/>
          </w:tcPr>
          <w:p w:rsidR="00905453" w:rsidRDefault="005D3F46" w:rsidP="004809A1">
            <w:r>
              <w:t>idP</w:t>
            </w:r>
            <w:r w:rsidR="00905453">
              <w:t>edido</w:t>
            </w:r>
          </w:p>
        </w:tc>
        <w:tc>
          <w:tcPr>
            <w:tcW w:w="1380" w:type="dxa"/>
          </w:tcPr>
          <w:p w:rsidR="00905453" w:rsidRDefault="00905453" w:rsidP="004809A1">
            <w:r>
              <w:t xml:space="preserve">Es la matricula que se le da a la mercancía que llega a la empresa con el fin de garantizar que el pedido que se realizó si llego. </w:t>
            </w:r>
          </w:p>
        </w:tc>
        <w:tc>
          <w:tcPr>
            <w:tcW w:w="1169" w:type="dxa"/>
          </w:tcPr>
          <w:p w:rsidR="00905453" w:rsidRDefault="00905453" w:rsidP="004809A1">
            <w:r>
              <w:t>La tabla pedido se relaciona con la tabla proveedor por que el pedido es realizado por un proveedor.</w:t>
            </w:r>
          </w:p>
        </w:tc>
      </w:tr>
      <w:tr w:rsidR="00855F24" w:rsidTr="005D3F46">
        <w:tc>
          <w:tcPr>
            <w:tcW w:w="1533" w:type="dxa"/>
          </w:tcPr>
          <w:p w:rsidR="00905453" w:rsidRDefault="00905453" w:rsidP="004809A1">
            <w:r>
              <w:t>DEVOLUCION</w:t>
            </w:r>
          </w:p>
        </w:tc>
        <w:tc>
          <w:tcPr>
            <w:tcW w:w="2470" w:type="dxa"/>
          </w:tcPr>
          <w:p w:rsidR="00905453" w:rsidRDefault="005D3F46" w:rsidP="004809A1">
            <w:r>
              <w:t>idD</w:t>
            </w:r>
            <w:r w:rsidR="00905453">
              <w:t>evolucion</w:t>
            </w:r>
          </w:p>
          <w:p w:rsidR="00905453" w:rsidRDefault="005D3F46" w:rsidP="004809A1">
            <w:r>
              <w:lastRenderedPageBreak/>
              <w:t>codigoF</w:t>
            </w:r>
            <w:r w:rsidR="00905453">
              <w:t>actura</w:t>
            </w:r>
          </w:p>
          <w:p w:rsidR="00905453" w:rsidRDefault="005D3F46" w:rsidP="004809A1">
            <w:r>
              <w:t>nombreC</w:t>
            </w:r>
            <w:r w:rsidR="00905453">
              <w:t>liente</w:t>
            </w:r>
          </w:p>
          <w:p w:rsidR="00905453" w:rsidRDefault="005D3F46" w:rsidP="004809A1">
            <w:r>
              <w:t>e</w:t>
            </w:r>
            <w:r w:rsidR="00905453">
              <w:t>mpleado</w:t>
            </w:r>
          </w:p>
          <w:p w:rsidR="00905453" w:rsidRDefault="005D3F46" w:rsidP="004809A1">
            <w:r>
              <w:t>f</w:t>
            </w:r>
            <w:r w:rsidR="00905453">
              <w:t>echa</w:t>
            </w:r>
          </w:p>
          <w:p w:rsidR="00905453" w:rsidRDefault="005D3F46" w:rsidP="004809A1">
            <w:r>
              <w:t>codigoP</w:t>
            </w:r>
            <w:r w:rsidR="00905453">
              <w:t>rod</w:t>
            </w:r>
            <w:r>
              <w:t>ucto</w:t>
            </w:r>
          </w:p>
          <w:p w:rsidR="00905453" w:rsidRDefault="005D3F46" w:rsidP="004809A1">
            <w:r>
              <w:t>p</w:t>
            </w:r>
            <w:r w:rsidR="00905453">
              <w:t>roducto</w:t>
            </w:r>
          </w:p>
          <w:p w:rsidR="00905453" w:rsidRDefault="005D3F46" w:rsidP="004809A1">
            <w:r>
              <w:t>c</w:t>
            </w:r>
            <w:r w:rsidR="00905453">
              <w:t>antidad</w:t>
            </w:r>
          </w:p>
          <w:p w:rsidR="00905453" w:rsidRDefault="005D3F46" w:rsidP="004809A1">
            <w:r>
              <w:t>p</w:t>
            </w:r>
            <w:r w:rsidR="00905453">
              <w:t>recio</w:t>
            </w:r>
          </w:p>
          <w:p w:rsidR="00905453" w:rsidRDefault="005D3F46" w:rsidP="004809A1">
            <w:r>
              <w:t>totalI</w:t>
            </w:r>
            <w:r w:rsidR="00905453">
              <w:t>tem</w:t>
            </w:r>
            <w:r>
              <w:t>s</w:t>
            </w:r>
          </w:p>
          <w:p w:rsidR="00905453" w:rsidRDefault="005D3F46" w:rsidP="004809A1">
            <w:r>
              <w:t>totalC</w:t>
            </w:r>
            <w:r w:rsidR="00905453">
              <w:t>ompra</w:t>
            </w:r>
          </w:p>
          <w:p w:rsidR="00905453" w:rsidRDefault="005D3F46" w:rsidP="004809A1">
            <w:r>
              <w:t>descripcionD</w:t>
            </w:r>
            <w:r w:rsidR="00905453">
              <w:t>evol</w:t>
            </w:r>
            <w:r>
              <w:t>ucion</w:t>
            </w:r>
          </w:p>
        </w:tc>
        <w:tc>
          <w:tcPr>
            <w:tcW w:w="1978" w:type="dxa"/>
          </w:tcPr>
          <w:p w:rsidR="00905453" w:rsidRDefault="005D3F46" w:rsidP="004809A1">
            <w:r>
              <w:lastRenderedPageBreak/>
              <w:t>idD</w:t>
            </w:r>
            <w:r w:rsidR="00905453">
              <w:t>evolucion</w:t>
            </w:r>
          </w:p>
          <w:p w:rsidR="005D3F46" w:rsidRDefault="005D3F46" w:rsidP="004809A1">
            <w:r>
              <w:lastRenderedPageBreak/>
              <w:t>codigoF</w:t>
            </w:r>
            <w:r w:rsidR="00905453">
              <w:t>actura</w:t>
            </w:r>
            <w:r>
              <w:t xml:space="preserve">, </w:t>
            </w:r>
          </w:p>
          <w:p w:rsidR="00905453" w:rsidRDefault="005D3F46" w:rsidP="004809A1">
            <w:r>
              <w:t>codigoP</w:t>
            </w:r>
            <w:r w:rsidR="00905453">
              <w:t>rod</w:t>
            </w:r>
            <w:r>
              <w:t>ucto</w:t>
            </w:r>
          </w:p>
        </w:tc>
        <w:tc>
          <w:tcPr>
            <w:tcW w:w="1388" w:type="dxa"/>
          </w:tcPr>
          <w:p w:rsidR="00905453" w:rsidRDefault="005D3F46" w:rsidP="004809A1">
            <w:r>
              <w:lastRenderedPageBreak/>
              <w:t>idD</w:t>
            </w:r>
            <w:r w:rsidR="00905453">
              <w:t>evolucion</w:t>
            </w:r>
          </w:p>
        </w:tc>
        <w:tc>
          <w:tcPr>
            <w:tcW w:w="1380" w:type="dxa"/>
          </w:tcPr>
          <w:p w:rsidR="00905453" w:rsidRDefault="00905453" w:rsidP="004809A1"/>
        </w:tc>
        <w:tc>
          <w:tcPr>
            <w:tcW w:w="1169" w:type="dxa"/>
          </w:tcPr>
          <w:p w:rsidR="00905453" w:rsidRDefault="00905453" w:rsidP="004809A1">
            <w:r>
              <w:t xml:space="preserve">La tabla </w:t>
            </w:r>
            <w:r>
              <w:lastRenderedPageBreak/>
              <w:t>devolución se relación con la tabla cliente porque una devolución de un producto puede ser ejecutada por un cliente</w:t>
            </w:r>
          </w:p>
        </w:tc>
      </w:tr>
      <w:tr w:rsidR="00855F24" w:rsidTr="005D3F46">
        <w:tc>
          <w:tcPr>
            <w:tcW w:w="1533" w:type="dxa"/>
          </w:tcPr>
          <w:p w:rsidR="00905453" w:rsidRDefault="00905453" w:rsidP="004809A1">
            <w:r>
              <w:lastRenderedPageBreak/>
              <w:t>BODEGA</w:t>
            </w:r>
          </w:p>
        </w:tc>
        <w:tc>
          <w:tcPr>
            <w:tcW w:w="2470" w:type="dxa"/>
          </w:tcPr>
          <w:p w:rsidR="00905453" w:rsidRDefault="005D3F46" w:rsidP="004809A1">
            <w:r>
              <w:t>idB</w:t>
            </w:r>
            <w:r w:rsidR="00905453">
              <w:t>odega</w:t>
            </w:r>
          </w:p>
          <w:p w:rsidR="00905453" w:rsidRDefault="005D3F46" w:rsidP="004809A1">
            <w:r>
              <w:t>nombrePr</w:t>
            </w:r>
            <w:r w:rsidR="00905453">
              <w:t>od</w:t>
            </w:r>
            <w:r>
              <w:t>ucto</w:t>
            </w:r>
          </w:p>
          <w:p w:rsidR="00905453" w:rsidRDefault="00905453" w:rsidP="004809A1">
            <w:r>
              <w:t>existencia</w:t>
            </w:r>
          </w:p>
        </w:tc>
        <w:tc>
          <w:tcPr>
            <w:tcW w:w="1978" w:type="dxa"/>
          </w:tcPr>
          <w:p w:rsidR="00905453" w:rsidRDefault="005D3F46" w:rsidP="004809A1">
            <w:r>
              <w:t>idB</w:t>
            </w:r>
            <w:r w:rsidR="00905453">
              <w:t>odega</w:t>
            </w:r>
          </w:p>
        </w:tc>
        <w:tc>
          <w:tcPr>
            <w:tcW w:w="1388" w:type="dxa"/>
          </w:tcPr>
          <w:p w:rsidR="00905453" w:rsidRDefault="005D3F46" w:rsidP="004809A1">
            <w:r>
              <w:t>idB</w:t>
            </w:r>
            <w:r w:rsidR="00905453">
              <w:t>odega</w:t>
            </w:r>
          </w:p>
        </w:tc>
        <w:tc>
          <w:tcPr>
            <w:tcW w:w="1380" w:type="dxa"/>
          </w:tcPr>
          <w:p w:rsidR="00905453" w:rsidRDefault="00905453" w:rsidP="004809A1">
            <w:r>
              <w:t>Este número se le asigna a una de las bodegas que se encuentran disponibles con mercancía con la finalidad de agilizar la busque de los productos.</w:t>
            </w:r>
          </w:p>
        </w:tc>
        <w:tc>
          <w:tcPr>
            <w:tcW w:w="1169" w:type="dxa"/>
          </w:tcPr>
          <w:p w:rsidR="00905453" w:rsidRDefault="00905453" w:rsidP="004809A1">
            <w:r>
              <w:t>La tabla bodega se relación con la tabla producto porque en una bodega se pueden almacenar muchos productos</w:t>
            </w:r>
          </w:p>
        </w:tc>
      </w:tr>
      <w:tr w:rsidR="00855F24" w:rsidTr="005D3F46">
        <w:tc>
          <w:tcPr>
            <w:tcW w:w="1533" w:type="dxa"/>
          </w:tcPr>
          <w:p w:rsidR="00905453" w:rsidRDefault="00905453" w:rsidP="004809A1">
            <w:r>
              <w:t>FACTURA</w:t>
            </w:r>
          </w:p>
        </w:tc>
        <w:tc>
          <w:tcPr>
            <w:tcW w:w="2470" w:type="dxa"/>
          </w:tcPr>
          <w:p w:rsidR="00905453" w:rsidRDefault="005D3F46" w:rsidP="004809A1">
            <w:r>
              <w:t>idF</w:t>
            </w:r>
            <w:r w:rsidR="00905453">
              <w:t>actura</w:t>
            </w:r>
          </w:p>
          <w:p w:rsidR="00905453" w:rsidRDefault="00D27CCB" w:rsidP="004809A1">
            <w:r>
              <w:t>c</w:t>
            </w:r>
            <w:r w:rsidR="00905453">
              <w:t>ódigo</w:t>
            </w:r>
          </w:p>
          <w:p w:rsidR="00905453" w:rsidRDefault="00D27CCB" w:rsidP="004809A1">
            <w:r>
              <w:t>documentoC</w:t>
            </w:r>
            <w:r w:rsidR="00905453">
              <w:t>liente</w:t>
            </w:r>
          </w:p>
          <w:p w:rsidR="00905453" w:rsidRDefault="00D27CCB" w:rsidP="004809A1">
            <w:r>
              <w:t>codigoP</w:t>
            </w:r>
            <w:r w:rsidR="00905453">
              <w:t>roducto</w:t>
            </w:r>
          </w:p>
          <w:p w:rsidR="00905453" w:rsidRDefault="00D27CCB" w:rsidP="004809A1">
            <w:r>
              <w:t>fechaC</w:t>
            </w:r>
            <w:r w:rsidR="00905453">
              <w:t>ompra</w:t>
            </w:r>
          </w:p>
          <w:p w:rsidR="00905453" w:rsidRDefault="00D27CCB" w:rsidP="004809A1">
            <w:r>
              <w:t>c</w:t>
            </w:r>
            <w:r w:rsidR="00905453">
              <w:t>antidad</w:t>
            </w:r>
          </w:p>
          <w:p w:rsidR="00905453" w:rsidRDefault="00D27CCB" w:rsidP="004809A1">
            <w:r>
              <w:t>valorU</w:t>
            </w:r>
            <w:r w:rsidR="00905453">
              <w:t>nitario</w:t>
            </w:r>
          </w:p>
          <w:p w:rsidR="00905453" w:rsidRDefault="00D27CCB" w:rsidP="004809A1">
            <w:r>
              <w:t>i</w:t>
            </w:r>
            <w:r w:rsidR="00905453">
              <w:t>va</w:t>
            </w:r>
          </w:p>
          <w:p w:rsidR="00905453" w:rsidRDefault="00D27CCB" w:rsidP="004809A1">
            <w:r>
              <w:t>valorTotalB</w:t>
            </w:r>
            <w:r w:rsidR="00905453">
              <w:t>ruto</w:t>
            </w:r>
          </w:p>
          <w:p w:rsidR="00905453" w:rsidRDefault="00D27CCB" w:rsidP="004809A1">
            <w:r>
              <w:t>d</w:t>
            </w:r>
            <w:r w:rsidR="00905453">
              <w:t>escuento</w:t>
            </w:r>
          </w:p>
          <w:p w:rsidR="00905453" w:rsidRDefault="00D27CCB" w:rsidP="004809A1">
            <w:r>
              <w:t>valorN</w:t>
            </w:r>
            <w:r w:rsidR="00905453">
              <w:t>eto</w:t>
            </w:r>
          </w:p>
        </w:tc>
        <w:tc>
          <w:tcPr>
            <w:tcW w:w="1978" w:type="dxa"/>
          </w:tcPr>
          <w:p w:rsidR="00905453" w:rsidRDefault="005D3F46" w:rsidP="004809A1">
            <w:r>
              <w:t>idF</w:t>
            </w:r>
            <w:r w:rsidR="00905453">
              <w:t>actura</w:t>
            </w:r>
          </w:p>
          <w:p w:rsidR="00905453" w:rsidRDefault="00D27CCB" w:rsidP="004809A1">
            <w:r>
              <w:t>c</w:t>
            </w:r>
            <w:r w:rsidR="00905453">
              <w:t>ódigo</w:t>
            </w:r>
          </w:p>
          <w:p w:rsidR="00905453" w:rsidRDefault="00D27CCB" w:rsidP="004809A1">
            <w:r>
              <w:t>documentoCl</w:t>
            </w:r>
            <w:r w:rsidR="00905453">
              <w:t>iente</w:t>
            </w:r>
          </w:p>
          <w:p w:rsidR="00905453" w:rsidRDefault="00D27CCB" w:rsidP="004809A1">
            <w:r>
              <w:t>codigoPr</w:t>
            </w:r>
            <w:r w:rsidR="00905453">
              <w:t>oducto</w:t>
            </w:r>
          </w:p>
        </w:tc>
        <w:tc>
          <w:tcPr>
            <w:tcW w:w="1388" w:type="dxa"/>
          </w:tcPr>
          <w:p w:rsidR="00905453" w:rsidRDefault="005D3F46" w:rsidP="004809A1">
            <w:r>
              <w:t>idF</w:t>
            </w:r>
            <w:r w:rsidR="00905453">
              <w:t>actura</w:t>
            </w:r>
          </w:p>
        </w:tc>
        <w:tc>
          <w:tcPr>
            <w:tcW w:w="1380" w:type="dxa"/>
          </w:tcPr>
          <w:p w:rsidR="00905453" w:rsidRDefault="00905453" w:rsidP="004809A1">
            <w:r>
              <w:t>Es le numero único que se le da la factura con la finalidad de darle garantía a los productos que el cliente adquirió durante la venta</w:t>
            </w:r>
          </w:p>
        </w:tc>
        <w:tc>
          <w:tcPr>
            <w:tcW w:w="1169" w:type="dxa"/>
          </w:tcPr>
          <w:p w:rsidR="00905453" w:rsidRDefault="00905453" w:rsidP="004809A1">
            <w:r>
              <w:t>La tabla factura se relaciona con la tabla venta por que por una venta debe haber una factura para el cliente</w:t>
            </w:r>
          </w:p>
        </w:tc>
      </w:tr>
      <w:tr w:rsidR="00855F24" w:rsidTr="005D3F46">
        <w:tc>
          <w:tcPr>
            <w:tcW w:w="1533" w:type="dxa"/>
          </w:tcPr>
          <w:p w:rsidR="00905453" w:rsidRDefault="00905453" w:rsidP="004809A1">
            <w:r>
              <w:t>PAGO</w:t>
            </w:r>
          </w:p>
        </w:tc>
        <w:tc>
          <w:tcPr>
            <w:tcW w:w="2470" w:type="dxa"/>
          </w:tcPr>
          <w:p w:rsidR="00905453" w:rsidRDefault="00D27CCB" w:rsidP="004809A1">
            <w:r>
              <w:t>idP</w:t>
            </w:r>
            <w:r w:rsidR="00905453">
              <w:t>ago</w:t>
            </w:r>
          </w:p>
          <w:p w:rsidR="00905453" w:rsidRDefault="00D27CCB" w:rsidP="004809A1">
            <w:r>
              <w:t>codigoF</w:t>
            </w:r>
            <w:r w:rsidR="00905453">
              <w:t>actura</w:t>
            </w:r>
          </w:p>
          <w:p w:rsidR="00905453" w:rsidRDefault="00D27CCB" w:rsidP="004809A1">
            <w:r>
              <w:t>documentoC</w:t>
            </w:r>
            <w:r w:rsidR="00905453">
              <w:t>liente</w:t>
            </w:r>
          </w:p>
          <w:p w:rsidR="00905453" w:rsidRDefault="00D27CCB" w:rsidP="004809A1">
            <w:r>
              <w:t>nombreC</w:t>
            </w:r>
            <w:r w:rsidR="00905453">
              <w:t>liente</w:t>
            </w:r>
          </w:p>
          <w:p w:rsidR="00905453" w:rsidRDefault="00D27CCB" w:rsidP="004809A1">
            <w:r>
              <w:lastRenderedPageBreak/>
              <w:t>teléfonoC</w:t>
            </w:r>
            <w:r w:rsidR="00905453">
              <w:t>liente</w:t>
            </w:r>
          </w:p>
          <w:p w:rsidR="00905453" w:rsidRDefault="00D27CCB" w:rsidP="004809A1">
            <w:r>
              <w:t>dirección</w:t>
            </w:r>
            <w:r w:rsidR="00905453">
              <w:t>Cliente</w:t>
            </w:r>
          </w:p>
          <w:p w:rsidR="00905453" w:rsidRDefault="00D27CCB" w:rsidP="004809A1">
            <w:r>
              <w:t>celularC</w:t>
            </w:r>
            <w:r w:rsidR="00905453">
              <w:t>liente</w:t>
            </w:r>
          </w:p>
          <w:p w:rsidR="00905453" w:rsidRDefault="00D27CCB" w:rsidP="004809A1">
            <w:r>
              <w:t>correoC</w:t>
            </w:r>
            <w:r w:rsidR="00905453">
              <w:t>liente</w:t>
            </w:r>
          </w:p>
        </w:tc>
        <w:tc>
          <w:tcPr>
            <w:tcW w:w="1978" w:type="dxa"/>
          </w:tcPr>
          <w:p w:rsidR="00905453" w:rsidRDefault="00D27CCB" w:rsidP="004809A1">
            <w:r>
              <w:lastRenderedPageBreak/>
              <w:t>idP</w:t>
            </w:r>
            <w:r w:rsidR="00905453">
              <w:t>ago</w:t>
            </w:r>
          </w:p>
          <w:p w:rsidR="00905453" w:rsidRDefault="00D27CCB" w:rsidP="004809A1">
            <w:r>
              <w:t>codigoF</w:t>
            </w:r>
            <w:r w:rsidR="00905453">
              <w:t>actura</w:t>
            </w:r>
          </w:p>
          <w:p w:rsidR="00905453" w:rsidRDefault="00D27CCB" w:rsidP="004809A1">
            <w:r>
              <w:t>documentoC</w:t>
            </w:r>
            <w:r w:rsidR="00905453">
              <w:t>liente</w:t>
            </w:r>
          </w:p>
          <w:p w:rsidR="00905453" w:rsidRPr="00304856" w:rsidRDefault="00905453" w:rsidP="004809A1">
            <w:pPr>
              <w:jc w:val="center"/>
            </w:pPr>
          </w:p>
        </w:tc>
        <w:tc>
          <w:tcPr>
            <w:tcW w:w="1388" w:type="dxa"/>
          </w:tcPr>
          <w:p w:rsidR="00905453" w:rsidRDefault="00D27CCB" w:rsidP="004809A1">
            <w:r>
              <w:t>idP</w:t>
            </w:r>
            <w:r w:rsidR="00905453">
              <w:t>ago</w:t>
            </w:r>
          </w:p>
        </w:tc>
        <w:tc>
          <w:tcPr>
            <w:tcW w:w="1380" w:type="dxa"/>
          </w:tcPr>
          <w:p w:rsidR="00905453" w:rsidRDefault="00905453" w:rsidP="004809A1">
            <w:r>
              <w:t xml:space="preserve">Es la identificación que se le da para </w:t>
            </w:r>
            <w:r>
              <w:lastRenderedPageBreak/>
              <w:t xml:space="preserve">saber el costo de la operación de que realizo durante la venta. </w:t>
            </w:r>
          </w:p>
        </w:tc>
        <w:tc>
          <w:tcPr>
            <w:tcW w:w="1169" w:type="dxa"/>
          </w:tcPr>
          <w:p w:rsidR="00905453" w:rsidRDefault="00905453" w:rsidP="004809A1">
            <w:r>
              <w:lastRenderedPageBreak/>
              <w:t xml:space="preserve">La tabla pago se relaciona con la del </w:t>
            </w:r>
            <w:r>
              <w:lastRenderedPageBreak/>
              <w:t>cliente por que el pago es ejecutada por un cliente.</w:t>
            </w:r>
          </w:p>
        </w:tc>
      </w:tr>
    </w:tbl>
    <w:p w:rsidR="00905453" w:rsidRDefault="00905453" w:rsidP="00905453">
      <w:pPr>
        <w:autoSpaceDE w:val="0"/>
        <w:autoSpaceDN w:val="0"/>
        <w:adjustRightInd w:val="0"/>
        <w:spacing w:after="0" w:line="240" w:lineRule="auto"/>
        <w:jc w:val="center"/>
        <w:rPr>
          <w:rFonts w:ascii="TT15Ct00" w:hAnsi="TT15Ct00" w:cs="TT15Ct00"/>
          <w:b/>
        </w:rPr>
      </w:pPr>
    </w:p>
    <w:p w:rsidR="00515B50" w:rsidRDefault="00515B50" w:rsidP="00905453">
      <w:pPr>
        <w:autoSpaceDE w:val="0"/>
        <w:autoSpaceDN w:val="0"/>
        <w:adjustRightInd w:val="0"/>
        <w:spacing w:after="0" w:line="240" w:lineRule="auto"/>
        <w:jc w:val="center"/>
        <w:rPr>
          <w:rFonts w:ascii="TT15Ct00" w:hAnsi="TT15Ct00" w:cs="TT15Ct00"/>
          <w:b/>
        </w:rPr>
      </w:pPr>
      <w:r>
        <w:rPr>
          <w:rFonts w:ascii="TT15Ct00" w:hAnsi="TT15Ct00" w:cs="TT15Ct00"/>
          <w:b/>
        </w:rPr>
        <w:t xml:space="preserve"> </w:t>
      </w:r>
    </w:p>
    <w:p w:rsidR="00515B50" w:rsidRDefault="00515B50" w:rsidP="00905453">
      <w:pPr>
        <w:autoSpaceDE w:val="0"/>
        <w:autoSpaceDN w:val="0"/>
        <w:adjustRightInd w:val="0"/>
        <w:spacing w:after="0" w:line="240" w:lineRule="auto"/>
        <w:jc w:val="center"/>
        <w:rPr>
          <w:rFonts w:ascii="TT15Ct00" w:hAnsi="TT15Ct00" w:cs="TT15Ct00"/>
          <w:b/>
        </w:rPr>
      </w:pPr>
    </w:p>
    <w:p w:rsidR="00515B50" w:rsidRDefault="00515B50" w:rsidP="00905453">
      <w:pPr>
        <w:autoSpaceDE w:val="0"/>
        <w:autoSpaceDN w:val="0"/>
        <w:adjustRightInd w:val="0"/>
        <w:spacing w:after="0" w:line="240" w:lineRule="auto"/>
        <w:jc w:val="center"/>
        <w:rPr>
          <w:rFonts w:ascii="TT15Ct00" w:hAnsi="TT15Ct00" w:cs="TT15Ct00"/>
          <w:b/>
        </w:rPr>
      </w:pPr>
    </w:p>
    <w:p w:rsidR="00515B50" w:rsidRDefault="00515B50" w:rsidP="00905453">
      <w:pPr>
        <w:autoSpaceDE w:val="0"/>
        <w:autoSpaceDN w:val="0"/>
        <w:adjustRightInd w:val="0"/>
        <w:spacing w:after="0" w:line="240" w:lineRule="auto"/>
        <w:jc w:val="center"/>
        <w:rPr>
          <w:rFonts w:ascii="TT15Ct00" w:hAnsi="TT15Ct00" w:cs="TT15Ct00"/>
          <w:b/>
        </w:rPr>
      </w:pPr>
    </w:p>
    <w:p w:rsidR="00515B50" w:rsidRPr="002223D9" w:rsidRDefault="00515B50" w:rsidP="00905453">
      <w:pPr>
        <w:autoSpaceDE w:val="0"/>
        <w:autoSpaceDN w:val="0"/>
        <w:adjustRightInd w:val="0"/>
        <w:spacing w:after="0" w:line="240" w:lineRule="auto"/>
        <w:jc w:val="center"/>
        <w:rPr>
          <w:rFonts w:ascii="Arial" w:hAnsi="Arial" w:cs="Arial"/>
          <w:b/>
        </w:rPr>
      </w:pPr>
    </w:p>
    <w:p w:rsidR="00515B50" w:rsidRPr="002223D9" w:rsidRDefault="00515B50" w:rsidP="00905453">
      <w:pPr>
        <w:autoSpaceDE w:val="0"/>
        <w:autoSpaceDN w:val="0"/>
        <w:adjustRightInd w:val="0"/>
        <w:spacing w:after="0" w:line="240" w:lineRule="auto"/>
        <w:jc w:val="center"/>
        <w:rPr>
          <w:rFonts w:ascii="Arial" w:hAnsi="Arial" w:cs="Arial"/>
          <w:b/>
        </w:rPr>
      </w:pPr>
      <w:r w:rsidRPr="002223D9">
        <w:rPr>
          <w:rFonts w:ascii="Arial" w:hAnsi="Arial" w:cs="Arial"/>
          <w:b/>
        </w:rPr>
        <w:t>MODELO ENTIDAD RELACION</w:t>
      </w:r>
    </w:p>
    <w:p w:rsidR="00515B50" w:rsidRDefault="00515B50" w:rsidP="00905453">
      <w:pPr>
        <w:autoSpaceDE w:val="0"/>
        <w:autoSpaceDN w:val="0"/>
        <w:adjustRightInd w:val="0"/>
        <w:spacing w:after="0" w:line="240" w:lineRule="auto"/>
        <w:jc w:val="center"/>
        <w:rPr>
          <w:rFonts w:ascii="TT15Ct00" w:hAnsi="TT15Ct00" w:cs="TT15Ct00"/>
          <w:b/>
        </w:rPr>
      </w:pPr>
      <w:bookmarkStart w:id="0" w:name="_GoBack"/>
      <w:bookmarkEnd w:id="0"/>
    </w:p>
    <w:p w:rsidR="00515B50" w:rsidRPr="00905453" w:rsidRDefault="00515B50" w:rsidP="00905453">
      <w:pPr>
        <w:autoSpaceDE w:val="0"/>
        <w:autoSpaceDN w:val="0"/>
        <w:adjustRightInd w:val="0"/>
        <w:spacing w:after="0" w:line="240" w:lineRule="auto"/>
        <w:jc w:val="center"/>
        <w:rPr>
          <w:rFonts w:ascii="TT15Ct00" w:hAnsi="TT15Ct00" w:cs="TT15Ct00"/>
          <w:b/>
        </w:rPr>
      </w:pPr>
      <w:r>
        <w:rPr>
          <w:rFonts w:ascii="TT15Ct00" w:hAnsi="TT15Ct00" w:cs="TT15Ct00"/>
          <w:b/>
          <w:noProof/>
        </w:rPr>
        <w:lastRenderedPageBreak/>
        <w:drawing>
          <wp:inline distT="0" distB="0" distL="0" distR="0">
            <wp:extent cx="6630763" cy="6177064"/>
            <wp:effectExtent l="19050" t="0" r="0" b="0"/>
            <wp:docPr id="1" name="0 Imagen" descr="P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I1.png"/>
                    <pic:cNvPicPr/>
                  </pic:nvPicPr>
                  <pic:blipFill>
                    <a:blip r:embed="rId5" cstate="print"/>
                    <a:stretch>
                      <a:fillRect/>
                    </a:stretch>
                  </pic:blipFill>
                  <pic:spPr>
                    <a:xfrm>
                      <a:off x="0" y="0"/>
                      <a:ext cx="6630763" cy="6177064"/>
                    </a:xfrm>
                    <a:prstGeom prst="rect">
                      <a:avLst/>
                    </a:prstGeom>
                  </pic:spPr>
                </pic:pic>
              </a:graphicData>
            </a:graphic>
          </wp:inline>
        </w:drawing>
      </w:r>
    </w:p>
    <w:sectPr w:rsidR="00515B50" w:rsidRPr="00905453" w:rsidSect="002A49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T15Et00">
    <w:panose1 w:val="00000000000000000000"/>
    <w:charset w:val="00"/>
    <w:family w:val="auto"/>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6E6"/>
    <w:rsid w:val="0004207D"/>
    <w:rsid w:val="00073DC9"/>
    <w:rsid w:val="00094457"/>
    <w:rsid w:val="0010350D"/>
    <w:rsid w:val="001374B9"/>
    <w:rsid w:val="001C3BD3"/>
    <w:rsid w:val="002223D9"/>
    <w:rsid w:val="002375F9"/>
    <w:rsid w:val="00262751"/>
    <w:rsid w:val="002A49E2"/>
    <w:rsid w:val="00370058"/>
    <w:rsid w:val="00392F64"/>
    <w:rsid w:val="003B0FC9"/>
    <w:rsid w:val="004809A1"/>
    <w:rsid w:val="0049381D"/>
    <w:rsid w:val="004B3F9A"/>
    <w:rsid w:val="004B711D"/>
    <w:rsid w:val="004F0145"/>
    <w:rsid w:val="00515B50"/>
    <w:rsid w:val="00520572"/>
    <w:rsid w:val="00582DC9"/>
    <w:rsid w:val="005B279F"/>
    <w:rsid w:val="005D3F46"/>
    <w:rsid w:val="005E5040"/>
    <w:rsid w:val="00605D71"/>
    <w:rsid w:val="006274AA"/>
    <w:rsid w:val="006F1066"/>
    <w:rsid w:val="00705CA4"/>
    <w:rsid w:val="007E0D9E"/>
    <w:rsid w:val="00822E3E"/>
    <w:rsid w:val="008436E6"/>
    <w:rsid w:val="00855F24"/>
    <w:rsid w:val="00905453"/>
    <w:rsid w:val="009157BF"/>
    <w:rsid w:val="009525DA"/>
    <w:rsid w:val="00965F70"/>
    <w:rsid w:val="00A01684"/>
    <w:rsid w:val="00A0362B"/>
    <w:rsid w:val="00A26E1B"/>
    <w:rsid w:val="00A779B4"/>
    <w:rsid w:val="00B3155B"/>
    <w:rsid w:val="00B83C8C"/>
    <w:rsid w:val="00C01080"/>
    <w:rsid w:val="00C17D90"/>
    <w:rsid w:val="00C83537"/>
    <w:rsid w:val="00CB2A22"/>
    <w:rsid w:val="00CD5188"/>
    <w:rsid w:val="00D27CCB"/>
    <w:rsid w:val="00D842A5"/>
    <w:rsid w:val="00DC4537"/>
    <w:rsid w:val="00E0283E"/>
    <w:rsid w:val="00E05989"/>
    <w:rsid w:val="00EE14F0"/>
    <w:rsid w:val="00F173CE"/>
    <w:rsid w:val="00F32B2B"/>
    <w:rsid w:val="00F36993"/>
    <w:rsid w:val="00F74EB1"/>
    <w:rsid w:val="00F80F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05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15B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5B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05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15B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5B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1577</Words>
  <Characters>8993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Leidy</cp:lastModifiedBy>
  <cp:revision>2</cp:revision>
  <dcterms:created xsi:type="dcterms:W3CDTF">2015-05-17T23:50:00Z</dcterms:created>
  <dcterms:modified xsi:type="dcterms:W3CDTF">2015-05-17T23:50:00Z</dcterms:modified>
</cp:coreProperties>
</file>