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83"/>
      </w:tblGrid>
      <w:tr w:rsidR="00320781" w:rsidRPr="000734ED" w14:paraId="0CB2DF10" w14:textId="77777777" w:rsidTr="00FE0C03">
        <w:trPr>
          <w:trHeight w:val="2608"/>
        </w:trPr>
        <w:tc>
          <w:tcPr>
            <w:tcW w:w="8221" w:type="dxa"/>
            <w:gridSpan w:val="2"/>
            <w:vAlign w:val="center"/>
          </w:tcPr>
          <w:p w14:paraId="25F6EB70" w14:textId="20452CD0" w:rsidR="005638CC" w:rsidRPr="000734ED" w:rsidRDefault="00C05225" w:rsidP="00F87EF3">
            <w:pPr>
              <w:pStyle w:val="Ttulo1-Portada"/>
            </w:pPr>
            <w:r w:rsidRPr="000734ED">
              <w:t>Faculta</w:t>
            </w:r>
            <w:r w:rsidR="00BF4E5B">
              <w:t>d</w:t>
            </w:r>
            <w:r w:rsidR="0081506C">
              <w:t xml:space="preserve"> de Ingeniería</w:t>
            </w:r>
          </w:p>
        </w:tc>
      </w:tr>
      <w:tr w:rsidR="00320781" w:rsidRPr="000734ED" w14:paraId="16B4252B" w14:textId="77777777" w:rsidTr="00FE0C03">
        <w:trPr>
          <w:gridAfter w:val="1"/>
          <w:wAfter w:w="283" w:type="dxa"/>
          <w:trHeight w:val="1125"/>
        </w:trPr>
        <w:tc>
          <w:tcPr>
            <w:tcW w:w="7938" w:type="dxa"/>
            <w:vAlign w:val="center"/>
          </w:tcPr>
          <w:p w14:paraId="45242534" w14:textId="69C545CF" w:rsidR="005638CC" w:rsidRPr="000734ED" w:rsidRDefault="00C05225" w:rsidP="00F87EF3">
            <w:pPr>
              <w:pStyle w:val="Ttulo2-Portada"/>
            </w:pPr>
            <w:r w:rsidRPr="000734ED">
              <w:t xml:space="preserve">Carrera de </w:t>
            </w:r>
            <w:r w:rsidR="00C91D0C" w:rsidRPr="00C91D0C">
              <w:t>Ingeniería en T</w:t>
            </w:r>
            <w:r w:rsidR="00C91D0C">
              <w:t>ecnologías de la Información</w:t>
            </w:r>
          </w:p>
        </w:tc>
      </w:tr>
      <w:tr w:rsidR="00320781" w:rsidRPr="000734ED" w14:paraId="3772E12D" w14:textId="77777777" w:rsidTr="00FE0C03">
        <w:trPr>
          <w:gridAfter w:val="1"/>
          <w:wAfter w:w="283" w:type="dxa"/>
          <w:trHeight w:val="1979"/>
        </w:trPr>
        <w:tc>
          <w:tcPr>
            <w:tcW w:w="7938" w:type="dxa"/>
          </w:tcPr>
          <w:p w14:paraId="18029DF8" w14:textId="77777777" w:rsidR="005638CC" w:rsidRPr="000734ED" w:rsidRDefault="005638CC" w:rsidP="005638CC">
            <w:pPr>
              <w:rPr>
                <w:szCs w:val="16"/>
              </w:rPr>
            </w:pPr>
          </w:p>
        </w:tc>
      </w:tr>
      <w:tr w:rsidR="005638CC" w:rsidRPr="000734ED" w14:paraId="0DEAB754" w14:textId="77777777" w:rsidTr="00FE0C03">
        <w:trPr>
          <w:gridAfter w:val="1"/>
          <w:wAfter w:w="283" w:type="dxa"/>
          <w:trHeight w:val="2971"/>
        </w:trPr>
        <w:tc>
          <w:tcPr>
            <w:tcW w:w="7938" w:type="dxa"/>
            <w:vAlign w:val="center"/>
          </w:tcPr>
          <w:p w14:paraId="4D354A06" w14:textId="134AC941" w:rsidR="00451D1F" w:rsidRPr="000734ED" w:rsidRDefault="006F5F2A" w:rsidP="00F87EF3">
            <w:pPr>
              <w:pStyle w:val="Titulo3-Portada"/>
              <w:rPr>
                <w:b/>
              </w:rPr>
            </w:pPr>
            <w:r w:rsidRPr="006F5F2A">
              <w:rPr>
                <w:b/>
              </w:rPr>
              <w:t>Informe de Actividad de Investigación Formativa</w:t>
            </w:r>
          </w:p>
          <w:p w14:paraId="10659762" w14:textId="77777777" w:rsidR="00874FDA" w:rsidRPr="000734ED" w:rsidRDefault="00874FDA" w:rsidP="00F87EF3">
            <w:pPr>
              <w:pStyle w:val="Titulo3-Portada"/>
              <w:rPr>
                <w:b/>
              </w:rPr>
            </w:pPr>
          </w:p>
          <w:p w14:paraId="5101D5E0" w14:textId="77777777" w:rsidR="006F5F2A" w:rsidRDefault="00F36987" w:rsidP="000D26BB">
            <w:pPr>
              <w:pStyle w:val="Titulo3-Portada"/>
              <w:rPr>
                <w:b/>
              </w:rPr>
            </w:pPr>
            <w:r>
              <w:rPr>
                <w:b/>
              </w:rPr>
              <w:t xml:space="preserve">Periodo </w:t>
            </w:r>
            <w:r w:rsidR="006F5F2A">
              <w:rPr>
                <w:b/>
              </w:rPr>
              <w:t>Académico</w:t>
            </w:r>
          </w:p>
          <w:p w14:paraId="246D3DDB" w14:textId="7A36A158" w:rsidR="005638CC" w:rsidRPr="000734ED" w:rsidRDefault="003B0F17" w:rsidP="009A01C5">
            <w:pPr>
              <w:pStyle w:val="Titulo3-Portada"/>
            </w:pPr>
            <w:r>
              <w:t>202</w:t>
            </w:r>
            <w:r w:rsidR="00A22F38">
              <w:t>4</w:t>
            </w:r>
            <w:r>
              <w:t>-</w:t>
            </w:r>
            <w:r w:rsidR="00A22F38">
              <w:t>1</w:t>
            </w:r>
            <w:r w:rsidR="00C653F5">
              <w:t>S</w:t>
            </w:r>
          </w:p>
        </w:tc>
      </w:tr>
    </w:tbl>
    <w:p w14:paraId="0087D0E9" w14:textId="77777777" w:rsidR="000C618C" w:rsidRPr="000734ED" w:rsidRDefault="000C618C" w:rsidP="0033405B">
      <w:pPr>
        <w:rPr>
          <w:szCs w:val="16"/>
          <w:lang w:val="es-EC"/>
        </w:rPr>
      </w:pPr>
    </w:p>
    <w:p w14:paraId="75662161" w14:textId="77777777" w:rsidR="000C618C" w:rsidRPr="000734ED" w:rsidRDefault="000C618C" w:rsidP="0033405B">
      <w:pPr>
        <w:rPr>
          <w:szCs w:val="16"/>
        </w:rPr>
      </w:pPr>
    </w:p>
    <w:p w14:paraId="6A1B82EB" w14:textId="77777777" w:rsidR="000C618C" w:rsidRPr="000734ED" w:rsidRDefault="000C618C" w:rsidP="0033405B">
      <w:pPr>
        <w:rPr>
          <w:szCs w:val="16"/>
          <w:lang w:val="es-EC"/>
        </w:rPr>
      </w:pPr>
    </w:p>
    <w:p w14:paraId="3C7A6057" w14:textId="77777777" w:rsidR="000C618C" w:rsidRPr="000734ED" w:rsidRDefault="000C618C" w:rsidP="0033405B">
      <w:pPr>
        <w:rPr>
          <w:szCs w:val="16"/>
          <w:lang w:val="es-EC"/>
        </w:rPr>
      </w:pPr>
    </w:p>
    <w:p w14:paraId="3DCEC3D2" w14:textId="77777777" w:rsidR="000C618C" w:rsidRPr="000734ED" w:rsidRDefault="000C618C" w:rsidP="0033405B">
      <w:pPr>
        <w:rPr>
          <w:szCs w:val="16"/>
          <w:lang w:val="es-EC"/>
        </w:rPr>
        <w:sectPr w:rsidR="000C618C" w:rsidRPr="000734ED" w:rsidSect="005638CC">
          <w:headerReference w:type="even" r:id="rId11"/>
          <w:headerReference w:type="default" r:id="rId12"/>
          <w:footerReference w:type="even" r:id="rId13"/>
          <w:footerReference w:type="default" r:id="rId14"/>
          <w:headerReference w:type="first" r:id="rId15"/>
          <w:footerReference w:type="first" r:id="rId16"/>
          <w:pgSz w:w="11907" w:h="16840" w:code="9"/>
          <w:pgMar w:top="5103" w:right="1418" w:bottom="851" w:left="1701" w:header="709" w:footer="284" w:gutter="0"/>
          <w:cols w:space="708"/>
          <w:docGrid w:linePitch="360"/>
        </w:sectPr>
      </w:pPr>
    </w:p>
    <w:p w14:paraId="403B1D71" w14:textId="77777777" w:rsidR="005E2CF5" w:rsidRPr="000E4583" w:rsidRDefault="00D62706" w:rsidP="005E2CF5">
      <w:pPr>
        <w:pStyle w:val="Titulo3-Portada"/>
        <w:rPr>
          <w:rFonts w:ascii="Times New Roman" w:hAnsi="Times New Roman" w:cs="Times New Roman"/>
          <w:b/>
          <w:sz w:val="22"/>
          <w:lang w:val="es-EC"/>
        </w:rPr>
      </w:pPr>
      <w:r w:rsidRPr="000E4583">
        <w:rPr>
          <w:rFonts w:ascii="Times New Roman" w:hAnsi="Times New Roman" w:cs="Times New Roman"/>
          <w:b/>
          <w:sz w:val="22"/>
          <w:lang w:val="es-EC"/>
        </w:rPr>
        <w:lastRenderedPageBreak/>
        <w:t>Contenido</w:t>
      </w:r>
    </w:p>
    <w:p w14:paraId="36E53CD6" w14:textId="77777777" w:rsidR="005E2CF5" w:rsidRPr="000E4583" w:rsidRDefault="005E2CF5" w:rsidP="0033405B">
      <w:pPr>
        <w:rPr>
          <w:rFonts w:ascii="Times New Roman" w:hAnsi="Times New Roman" w:cs="Times New Roman"/>
          <w:sz w:val="22"/>
          <w:lang w:val="es-EC"/>
        </w:rPr>
      </w:pPr>
    </w:p>
    <w:p w14:paraId="59DC1519" w14:textId="2A51B265" w:rsidR="00535E30" w:rsidRDefault="00422FB4">
      <w:pPr>
        <w:pStyle w:val="TDC1"/>
        <w:rPr>
          <w:rFonts w:asciiTheme="minorHAnsi" w:eastAsiaTheme="minorEastAsia" w:hAnsiTheme="minorHAnsi"/>
          <w:noProof/>
          <w:sz w:val="22"/>
          <w:lang w:val="es-EC" w:eastAsia="es-EC"/>
        </w:rPr>
      </w:pPr>
      <w:r w:rsidRPr="000E4583">
        <w:rPr>
          <w:rFonts w:ascii="Times New Roman" w:hAnsi="Times New Roman" w:cs="Times New Roman"/>
          <w:sz w:val="22"/>
          <w:lang w:val="es-EC"/>
        </w:rPr>
        <w:fldChar w:fldCharType="begin"/>
      </w:r>
      <w:r w:rsidRPr="000E4583">
        <w:rPr>
          <w:rFonts w:ascii="Times New Roman" w:hAnsi="Times New Roman" w:cs="Times New Roman"/>
          <w:sz w:val="22"/>
          <w:lang w:val="es-EC"/>
        </w:rPr>
        <w:instrText xml:space="preserve"> TOC \o "1-2" \h \z \u </w:instrText>
      </w:r>
      <w:r w:rsidRPr="000E4583">
        <w:rPr>
          <w:rFonts w:ascii="Times New Roman" w:hAnsi="Times New Roman" w:cs="Times New Roman"/>
          <w:sz w:val="22"/>
          <w:lang w:val="es-EC"/>
        </w:rPr>
        <w:fldChar w:fldCharType="separate"/>
      </w:r>
      <w:hyperlink w:anchor="_Toc172415097" w:history="1">
        <w:r w:rsidR="00535E30" w:rsidRPr="00A10FCF">
          <w:rPr>
            <w:rStyle w:val="Hipervnculo"/>
            <w:rFonts w:cs="Times New Roman"/>
            <w:noProof/>
          </w:rPr>
          <w:t>1.</w:t>
        </w:r>
        <w:r w:rsidR="00535E30">
          <w:rPr>
            <w:rFonts w:asciiTheme="minorHAnsi" w:eastAsiaTheme="minorEastAsia" w:hAnsiTheme="minorHAnsi"/>
            <w:noProof/>
            <w:sz w:val="22"/>
            <w:lang w:val="es-EC" w:eastAsia="es-EC"/>
          </w:rPr>
          <w:tab/>
        </w:r>
        <w:r w:rsidR="00535E30" w:rsidRPr="00A10FCF">
          <w:rPr>
            <w:rStyle w:val="Hipervnculo"/>
            <w:rFonts w:cs="Times New Roman"/>
            <w:noProof/>
          </w:rPr>
          <w:t>Autores</w:t>
        </w:r>
        <w:r w:rsidR="00535E30">
          <w:rPr>
            <w:noProof/>
            <w:webHidden/>
          </w:rPr>
          <w:tab/>
        </w:r>
        <w:r w:rsidR="00535E30">
          <w:rPr>
            <w:noProof/>
            <w:webHidden/>
          </w:rPr>
          <w:fldChar w:fldCharType="begin"/>
        </w:r>
        <w:r w:rsidR="00535E30">
          <w:rPr>
            <w:noProof/>
            <w:webHidden/>
          </w:rPr>
          <w:instrText xml:space="preserve"> PAGEREF _Toc172415097 \h </w:instrText>
        </w:r>
        <w:r w:rsidR="00535E30">
          <w:rPr>
            <w:noProof/>
            <w:webHidden/>
          </w:rPr>
        </w:r>
        <w:r w:rsidR="00535E30">
          <w:rPr>
            <w:noProof/>
            <w:webHidden/>
          </w:rPr>
          <w:fldChar w:fldCharType="separate"/>
        </w:r>
        <w:r w:rsidR="00535E30">
          <w:rPr>
            <w:noProof/>
            <w:webHidden/>
          </w:rPr>
          <w:t>3</w:t>
        </w:r>
        <w:r w:rsidR="00535E30">
          <w:rPr>
            <w:noProof/>
            <w:webHidden/>
          </w:rPr>
          <w:fldChar w:fldCharType="end"/>
        </w:r>
      </w:hyperlink>
    </w:p>
    <w:p w14:paraId="6B223FD7" w14:textId="241B22E9" w:rsidR="00535E30" w:rsidRDefault="00535E30">
      <w:pPr>
        <w:pStyle w:val="TDC1"/>
        <w:rPr>
          <w:rFonts w:asciiTheme="minorHAnsi" w:eastAsiaTheme="minorEastAsia" w:hAnsiTheme="minorHAnsi"/>
          <w:noProof/>
          <w:sz w:val="22"/>
          <w:lang w:val="es-EC" w:eastAsia="es-EC"/>
        </w:rPr>
      </w:pPr>
      <w:hyperlink w:anchor="_Toc172415098" w:history="1">
        <w:r w:rsidRPr="00A10FCF">
          <w:rPr>
            <w:rStyle w:val="Hipervnculo"/>
            <w:rFonts w:cs="Times New Roman"/>
            <w:noProof/>
          </w:rPr>
          <w:t>2.</w:t>
        </w:r>
        <w:r>
          <w:rPr>
            <w:rFonts w:asciiTheme="minorHAnsi" w:eastAsiaTheme="minorEastAsia" w:hAnsiTheme="minorHAnsi"/>
            <w:noProof/>
            <w:sz w:val="22"/>
            <w:lang w:val="es-EC" w:eastAsia="es-EC"/>
          </w:rPr>
          <w:tab/>
        </w:r>
        <w:r w:rsidRPr="00A10FCF">
          <w:rPr>
            <w:rStyle w:val="Hipervnculo"/>
            <w:rFonts w:cs="Times New Roman"/>
            <w:noProof/>
          </w:rPr>
          <w:t>Personal Académico</w:t>
        </w:r>
        <w:r>
          <w:rPr>
            <w:noProof/>
            <w:webHidden/>
          </w:rPr>
          <w:tab/>
        </w:r>
        <w:r>
          <w:rPr>
            <w:noProof/>
            <w:webHidden/>
          </w:rPr>
          <w:fldChar w:fldCharType="begin"/>
        </w:r>
        <w:r>
          <w:rPr>
            <w:noProof/>
            <w:webHidden/>
          </w:rPr>
          <w:instrText xml:space="preserve"> PAGEREF _Toc172415098 \h </w:instrText>
        </w:r>
        <w:r>
          <w:rPr>
            <w:noProof/>
            <w:webHidden/>
          </w:rPr>
        </w:r>
        <w:r>
          <w:rPr>
            <w:noProof/>
            <w:webHidden/>
          </w:rPr>
          <w:fldChar w:fldCharType="separate"/>
        </w:r>
        <w:r>
          <w:rPr>
            <w:noProof/>
            <w:webHidden/>
          </w:rPr>
          <w:t>3</w:t>
        </w:r>
        <w:r>
          <w:rPr>
            <w:noProof/>
            <w:webHidden/>
          </w:rPr>
          <w:fldChar w:fldCharType="end"/>
        </w:r>
      </w:hyperlink>
    </w:p>
    <w:p w14:paraId="1BF7FA31" w14:textId="154C56BF" w:rsidR="00535E30" w:rsidRDefault="00535E30">
      <w:pPr>
        <w:pStyle w:val="TDC1"/>
        <w:rPr>
          <w:rFonts w:asciiTheme="minorHAnsi" w:eastAsiaTheme="minorEastAsia" w:hAnsiTheme="minorHAnsi"/>
          <w:noProof/>
          <w:sz w:val="22"/>
          <w:lang w:val="es-EC" w:eastAsia="es-EC"/>
        </w:rPr>
      </w:pPr>
      <w:hyperlink w:anchor="_Toc172415099" w:history="1">
        <w:r w:rsidRPr="00A10FCF">
          <w:rPr>
            <w:rStyle w:val="Hipervnculo"/>
            <w:rFonts w:cs="Times New Roman"/>
            <w:noProof/>
          </w:rPr>
          <w:t>3.</w:t>
        </w:r>
        <w:r>
          <w:rPr>
            <w:rFonts w:asciiTheme="minorHAnsi" w:eastAsiaTheme="minorEastAsia" w:hAnsiTheme="minorHAnsi"/>
            <w:noProof/>
            <w:sz w:val="22"/>
            <w:lang w:val="es-EC" w:eastAsia="es-EC"/>
          </w:rPr>
          <w:tab/>
        </w:r>
        <w:r w:rsidRPr="00A10FCF">
          <w:rPr>
            <w:rStyle w:val="Hipervnculo"/>
            <w:rFonts w:cs="Times New Roman"/>
            <w:noProof/>
          </w:rPr>
          <w:t>Resultados de Aprendizaje de la asignatura:</w:t>
        </w:r>
        <w:r>
          <w:rPr>
            <w:noProof/>
            <w:webHidden/>
          </w:rPr>
          <w:tab/>
        </w:r>
        <w:r>
          <w:rPr>
            <w:noProof/>
            <w:webHidden/>
          </w:rPr>
          <w:fldChar w:fldCharType="begin"/>
        </w:r>
        <w:r>
          <w:rPr>
            <w:noProof/>
            <w:webHidden/>
          </w:rPr>
          <w:instrText xml:space="preserve"> PAGEREF _Toc172415099 \h </w:instrText>
        </w:r>
        <w:r>
          <w:rPr>
            <w:noProof/>
            <w:webHidden/>
          </w:rPr>
        </w:r>
        <w:r>
          <w:rPr>
            <w:noProof/>
            <w:webHidden/>
          </w:rPr>
          <w:fldChar w:fldCharType="separate"/>
        </w:r>
        <w:r>
          <w:rPr>
            <w:noProof/>
            <w:webHidden/>
          </w:rPr>
          <w:t>3</w:t>
        </w:r>
        <w:r>
          <w:rPr>
            <w:noProof/>
            <w:webHidden/>
          </w:rPr>
          <w:fldChar w:fldCharType="end"/>
        </w:r>
      </w:hyperlink>
    </w:p>
    <w:p w14:paraId="1345F09C" w14:textId="39D125DF" w:rsidR="00535E30" w:rsidRDefault="00535E30">
      <w:pPr>
        <w:pStyle w:val="TDC1"/>
        <w:rPr>
          <w:rFonts w:asciiTheme="minorHAnsi" w:eastAsiaTheme="minorEastAsia" w:hAnsiTheme="minorHAnsi"/>
          <w:noProof/>
          <w:sz w:val="22"/>
          <w:lang w:val="es-EC" w:eastAsia="es-EC"/>
        </w:rPr>
      </w:pPr>
      <w:hyperlink w:anchor="_Toc172415100" w:history="1">
        <w:r w:rsidRPr="00A10FCF">
          <w:rPr>
            <w:rStyle w:val="Hipervnculo"/>
            <w:noProof/>
          </w:rPr>
          <w:t>4.</w:t>
        </w:r>
        <w:r>
          <w:rPr>
            <w:rFonts w:asciiTheme="minorHAnsi" w:eastAsiaTheme="minorEastAsia" w:hAnsiTheme="minorHAnsi"/>
            <w:noProof/>
            <w:sz w:val="22"/>
            <w:lang w:val="es-EC" w:eastAsia="es-EC"/>
          </w:rPr>
          <w:tab/>
        </w:r>
        <w:r w:rsidRPr="00A10FCF">
          <w:rPr>
            <w:rStyle w:val="Hipervnculo"/>
            <w:noProof/>
          </w:rPr>
          <w:t>Tema de la Actividad de la Investigación Formativa:</w:t>
        </w:r>
        <w:r>
          <w:rPr>
            <w:noProof/>
            <w:webHidden/>
          </w:rPr>
          <w:tab/>
        </w:r>
        <w:r>
          <w:rPr>
            <w:noProof/>
            <w:webHidden/>
          </w:rPr>
          <w:fldChar w:fldCharType="begin"/>
        </w:r>
        <w:r>
          <w:rPr>
            <w:noProof/>
            <w:webHidden/>
          </w:rPr>
          <w:instrText xml:space="preserve"> PAGEREF _Toc172415100 \h </w:instrText>
        </w:r>
        <w:r>
          <w:rPr>
            <w:noProof/>
            <w:webHidden/>
          </w:rPr>
        </w:r>
        <w:r>
          <w:rPr>
            <w:noProof/>
            <w:webHidden/>
          </w:rPr>
          <w:fldChar w:fldCharType="separate"/>
        </w:r>
        <w:r>
          <w:rPr>
            <w:noProof/>
            <w:webHidden/>
          </w:rPr>
          <w:t>3</w:t>
        </w:r>
        <w:r>
          <w:rPr>
            <w:noProof/>
            <w:webHidden/>
          </w:rPr>
          <w:fldChar w:fldCharType="end"/>
        </w:r>
      </w:hyperlink>
    </w:p>
    <w:p w14:paraId="7D2C5D18" w14:textId="14055AC7" w:rsidR="00535E30" w:rsidRDefault="00535E30">
      <w:pPr>
        <w:pStyle w:val="TDC1"/>
        <w:rPr>
          <w:rFonts w:asciiTheme="minorHAnsi" w:eastAsiaTheme="minorEastAsia" w:hAnsiTheme="minorHAnsi"/>
          <w:noProof/>
          <w:sz w:val="22"/>
          <w:lang w:val="es-EC" w:eastAsia="es-EC"/>
        </w:rPr>
      </w:pPr>
      <w:hyperlink w:anchor="_Toc172415101" w:history="1">
        <w:r w:rsidRPr="00A10FCF">
          <w:rPr>
            <w:rStyle w:val="Hipervnculo"/>
            <w:rFonts w:cs="Times New Roman"/>
            <w:noProof/>
          </w:rPr>
          <w:t>5.</w:t>
        </w:r>
        <w:r>
          <w:rPr>
            <w:rFonts w:asciiTheme="minorHAnsi" w:eastAsiaTheme="minorEastAsia" w:hAnsiTheme="minorHAnsi"/>
            <w:noProof/>
            <w:sz w:val="22"/>
            <w:lang w:val="es-EC" w:eastAsia="es-EC"/>
          </w:rPr>
          <w:tab/>
        </w:r>
        <w:r w:rsidRPr="00A10FCF">
          <w:rPr>
            <w:rStyle w:val="Hipervnculo"/>
            <w:rFonts w:cs="Times New Roman"/>
            <w:noProof/>
          </w:rPr>
          <w:t>Objetivos de las actividades:</w:t>
        </w:r>
        <w:r>
          <w:rPr>
            <w:noProof/>
            <w:webHidden/>
          </w:rPr>
          <w:tab/>
        </w:r>
        <w:r>
          <w:rPr>
            <w:noProof/>
            <w:webHidden/>
          </w:rPr>
          <w:fldChar w:fldCharType="begin"/>
        </w:r>
        <w:r>
          <w:rPr>
            <w:noProof/>
            <w:webHidden/>
          </w:rPr>
          <w:instrText xml:space="preserve"> PAGEREF _Toc172415101 \h </w:instrText>
        </w:r>
        <w:r>
          <w:rPr>
            <w:noProof/>
            <w:webHidden/>
          </w:rPr>
        </w:r>
        <w:r>
          <w:rPr>
            <w:noProof/>
            <w:webHidden/>
          </w:rPr>
          <w:fldChar w:fldCharType="separate"/>
        </w:r>
        <w:r>
          <w:rPr>
            <w:noProof/>
            <w:webHidden/>
          </w:rPr>
          <w:t>3</w:t>
        </w:r>
        <w:r>
          <w:rPr>
            <w:noProof/>
            <w:webHidden/>
          </w:rPr>
          <w:fldChar w:fldCharType="end"/>
        </w:r>
      </w:hyperlink>
    </w:p>
    <w:p w14:paraId="29FC6C6A" w14:textId="4280B095" w:rsidR="00535E30" w:rsidRDefault="00535E30">
      <w:pPr>
        <w:pStyle w:val="TDC1"/>
        <w:rPr>
          <w:rFonts w:asciiTheme="minorHAnsi" w:eastAsiaTheme="minorEastAsia" w:hAnsiTheme="minorHAnsi"/>
          <w:noProof/>
          <w:sz w:val="22"/>
          <w:lang w:val="es-EC" w:eastAsia="es-EC"/>
        </w:rPr>
      </w:pPr>
      <w:hyperlink w:anchor="_Toc172415102" w:history="1">
        <w:r w:rsidRPr="00A10FCF">
          <w:rPr>
            <w:rStyle w:val="Hipervnculo"/>
            <w:noProof/>
          </w:rPr>
          <w:t>6.</w:t>
        </w:r>
        <w:r>
          <w:rPr>
            <w:rFonts w:asciiTheme="minorHAnsi" w:eastAsiaTheme="minorEastAsia" w:hAnsiTheme="minorHAnsi"/>
            <w:noProof/>
            <w:sz w:val="22"/>
            <w:lang w:val="es-EC" w:eastAsia="es-EC"/>
          </w:rPr>
          <w:tab/>
        </w:r>
        <w:r w:rsidRPr="00A10FCF">
          <w:rPr>
            <w:rStyle w:val="Hipervnculo"/>
            <w:noProof/>
          </w:rPr>
          <w:t>Fecha de la ejecución:</w:t>
        </w:r>
        <w:r>
          <w:rPr>
            <w:noProof/>
            <w:webHidden/>
          </w:rPr>
          <w:tab/>
        </w:r>
        <w:r>
          <w:rPr>
            <w:noProof/>
            <w:webHidden/>
          </w:rPr>
          <w:fldChar w:fldCharType="begin"/>
        </w:r>
        <w:r>
          <w:rPr>
            <w:noProof/>
            <w:webHidden/>
          </w:rPr>
          <w:instrText xml:space="preserve"> PAGEREF _Toc172415102 \h </w:instrText>
        </w:r>
        <w:r>
          <w:rPr>
            <w:noProof/>
            <w:webHidden/>
          </w:rPr>
        </w:r>
        <w:r>
          <w:rPr>
            <w:noProof/>
            <w:webHidden/>
          </w:rPr>
          <w:fldChar w:fldCharType="separate"/>
        </w:r>
        <w:r>
          <w:rPr>
            <w:noProof/>
            <w:webHidden/>
          </w:rPr>
          <w:t>3</w:t>
        </w:r>
        <w:r>
          <w:rPr>
            <w:noProof/>
            <w:webHidden/>
          </w:rPr>
          <w:fldChar w:fldCharType="end"/>
        </w:r>
      </w:hyperlink>
    </w:p>
    <w:p w14:paraId="53D7DA60" w14:textId="6ED580F7" w:rsidR="00535E30" w:rsidRDefault="00535E30">
      <w:pPr>
        <w:pStyle w:val="TDC1"/>
        <w:rPr>
          <w:rFonts w:asciiTheme="minorHAnsi" w:eastAsiaTheme="minorEastAsia" w:hAnsiTheme="minorHAnsi"/>
          <w:noProof/>
          <w:sz w:val="22"/>
          <w:lang w:val="es-EC" w:eastAsia="es-EC"/>
        </w:rPr>
      </w:pPr>
      <w:hyperlink w:anchor="_Toc172415103" w:history="1">
        <w:r w:rsidRPr="00A10FCF">
          <w:rPr>
            <w:rStyle w:val="Hipervnculo"/>
            <w:rFonts w:cs="Times New Roman"/>
            <w:noProof/>
          </w:rPr>
          <w:t>7.</w:t>
        </w:r>
        <w:r>
          <w:rPr>
            <w:rFonts w:asciiTheme="minorHAnsi" w:eastAsiaTheme="minorEastAsia" w:hAnsiTheme="minorHAnsi"/>
            <w:noProof/>
            <w:sz w:val="22"/>
            <w:lang w:val="es-EC" w:eastAsia="es-EC"/>
          </w:rPr>
          <w:tab/>
        </w:r>
        <w:r w:rsidRPr="00A10FCF">
          <w:rPr>
            <w:rStyle w:val="Hipervnculo"/>
            <w:rFonts w:cs="Times New Roman"/>
            <w:noProof/>
          </w:rPr>
          <w:t>Desarrollo del Informe</w:t>
        </w:r>
        <w:r>
          <w:rPr>
            <w:noProof/>
            <w:webHidden/>
          </w:rPr>
          <w:tab/>
        </w:r>
        <w:r>
          <w:rPr>
            <w:noProof/>
            <w:webHidden/>
          </w:rPr>
          <w:fldChar w:fldCharType="begin"/>
        </w:r>
        <w:r>
          <w:rPr>
            <w:noProof/>
            <w:webHidden/>
          </w:rPr>
          <w:instrText xml:space="preserve"> PAGEREF _Toc172415103 \h </w:instrText>
        </w:r>
        <w:r>
          <w:rPr>
            <w:noProof/>
            <w:webHidden/>
          </w:rPr>
        </w:r>
        <w:r>
          <w:rPr>
            <w:noProof/>
            <w:webHidden/>
          </w:rPr>
          <w:fldChar w:fldCharType="separate"/>
        </w:r>
        <w:r>
          <w:rPr>
            <w:noProof/>
            <w:webHidden/>
          </w:rPr>
          <w:t>4</w:t>
        </w:r>
        <w:r>
          <w:rPr>
            <w:noProof/>
            <w:webHidden/>
          </w:rPr>
          <w:fldChar w:fldCharType="end"/>
        </w:r>
      </w:hyperlink>
    </w:p>
    <w:p w14:paraId="1AE173BD" w14:textId="4793241D"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4" w:history="1">
        <w:r w:rsidRPr="00A10FCF">
          <w:rPr>
            <w:rStyle w:val="Hipervnculo"/>
            <w:rFonts w:cs="Times New Roman"/>
            <w:noProof/>
          </w:rPr>
          <w:t>7.1</w:t>
        </w:r>
        <w:r>
          <w:rPr>
            <w:rFonts w:asciiTheme="minorHAnsi" w:eastAsiaTheme="minorEastAsia" w:hAnsiTheme="minorHAnsi"/>
            <w:noProof/>
            <w:sz w:val="22"/>
            <w:lang w:val="es-EC" w:eastAsia="es-EC"/>
          </w:rPr>
          <w:tab/>
        </w:r>
        <w:r w:rsidRPr="00A10FCF">
          <w:rPr>
            <w:rStyle w:val="Hipervnculo"/>
            <w:rFonts w:cs="Times New Roman"/>
            <w:noProof/>
          </w:rPr>
          <w:t>Introducción.</w:t>
        </w:r>
        <w:r>
          <w:rPr>
            <w:noProof/>
            <w:webHidden/>
          </w:rPr>
          <w:tab/>
        </w:r>
        <w:r>
          <w:rPr>
            <w:noProof/>
            <w:webHidden/>
          </w:rPr>
          <w:fldChar w:fldCharType="begin"/>
        </w:r>
        <w:r>
          <w:rPr>
            <w:noProof/>
            <w:webHidden/>
          </w:rPr>
          <w:instrText xml:space="preserve"> PAGEREF _Toc172415104 \h </w:instrText>
        </w:r>
        <w:r>
          <w:rPr>
            <w:noProof/>
            <w:webHidden/>
          </w:rPr>
        </w:r>
        <w:r>
          <w:rPr>
            <w:noProof/>
            <w:webHidden/>
          </w:rPr>
          <w:fldChar w:fldCharType="separate"/>
        </w:r>
        <w:r>
          <w:rPr>
            <w:noProof/>
            <w:webHidden/>
          </w:rPr>
          <w:t>4</w:t>
        </w:r>
        <w:r>
          <w:rPr>
            <w:noProof/>
            <w:webHidden/>
          </w:rPr>
          <w:fldChar w:fldCharType="end"/>
        </w:r>
      </w:hyperlink>
    </w:p>
    <w:p w14:paraId="5621CB7D" w14:textId="050098B8"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5" w:history="1">
        <w:r w:rsidRPr="00A10FCF">
          <w:rPr>
            <w:rStyle w:val="Hipervnculo"/>
            <w:rFonts w:cs="Times New Roman"/>
            <w:noProof/>
          </w:rPr>
          <w:t>7.2</w:t>
        </w:r>
        <w:r>
          <w:rPr>
            <w:rFonts w:asciiTheme="minorHAnsi" w:eastAsiaTheme="minorEastAsia" w:hAnsiTheme="minorHAnsi"/>
            <w:noProof/>
            <w:sz w:val="22"/>
            <w:lang w:val="es-EC" w:eastAsia="es-EC"/>
          </w:rPr>
          <w:tab/>
        </w:r>
        <w:r w:rsidRPr="00A10FCF">
          <w:rPr>
            <w:rStyle w:val="Hipervnculo"/>
            <w:rFonts w:cs="Times New Roman"/>
            <w:noProof/>
          </w:rPr>
          <w:t>Descripción de la metodología</w:t>
        </w:r>
        <w:r>
          <w:rPr>
            <w:noProof/>
            <w:webHidden/>
          </w:rPr>
          <w:tab/>
        </w:r>
        <w:r>
          <w:rPr>
            <w:noProof/>
            <w:webHidden/>
          </w:rPr>
          <w:fldChar w:fldCharType="begin"/>
        </w:r>
        <w:r>
          <w:rPr>
            <w:noProof/>
            <w:webHidden/>
          </w:rPr>
          <w:instrText xml:space="preserve"> PAGEREF _Toc172415105 \h </w:instrText>
        </w:r>
        <w:r>
          <w:rPr>
            <w:noProof/>
            <w:webHidden/>
          </w:rPr>
        </w:r>
        <w:r>
          <w:rPr>
            <w:noProof/>
            <w:webHidden/>
          </w:rPr>
          <w:fldChar w:fldCharType="separate"/>
        </w:r>
        <w:r>
          <w:rPr>
            <w:noProof/>
            <w:webHidden/>
          </w:rPr>
          <w:t>4</w:t>
        </w:r>
        <w:r>
          <w:rPr>
            <w:noProof/>
            <w:webHidden/>
          </w:rPr>
          <w:fldChar w:fldCharType="end"/>
        </w:r>
      </w:hyperlink>
    </w:p>
    <w:p w14:paraId="69884C3B" w14:textId="37A76054"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6" w:history="1">
        <w:r w:rsidRPr="00A10FCF">
          <w:rPr>
            <w:rStyle w:val="Hipervnculo"/>
            <w:rFonts w:cs="Times New Roman"/>
            <w:noProof/>
          </w:rPr>
          <w:t>7.3</w:t>
        </w:r>
        <w:r>
          <w:rPr>
            <w:rFonts w:asciiTheme="minorHAnsi" w:eastAsiaTheme="minorEastAsia" w:hAnsiTheme="minorHAnsi"/>
            <w:noProof/>
            <w:sz w:val="22"/>
            <w:lang w:val="es-EC" w:eastAsia="es-EC"/>
          </w:rPr>
          <w:tab/>
        </w:r>
        <w:r w:rsidRPr="00A10FCF">
          <w:rPr>
            <w:rStyle w:val="Hipervnculo"/>
            <w:rFonts w:cs="Times New Roman"/>
            <w:noProof/>
          </w:rPr>
          <w:t>Descripción de las acciones realizadas:</w:t>
        </w:r>
        <w:r>
          <w:rPr>
            <w:noProof/>
            <w:webHidden/>
          </w:rPr>
          <w:tab/>
        </w:r>
        <w:r>
          <w:rPr>
            <w:noProof/>
            <w:webHidden/>
          </w:rPr>
          <w:fldChar w:fldCharType="begin"/>
        </w:r>
        <w:r>
          <w:rPr>
            <w:noProof/>
            <w:webHidden/>
          </w:rPr>
          <w:instrText xml:space="preserve"> PAGEREF _Toc172415106 \h </w:instrText>
        </w:r>
        <w:r>
          <w:rPr>
            <w:noProof/>
            <w:webHidden/>
          </w:rPr>
        </w:r>
        <w:r>
          <w:rPr>
            <w:noProof/>
            <w:webHidden/>
          </w:rPr>
          <w:fldChar w:fldCharType="separate"/>
        </w:r>
        <w:r>
          <w:rPr>
            <w:noProof/>
            <w:webHidden/>
          </w:rPr>
          <w:t>4</w:t>
        </w:r>
        <w:r>
          <w:rPr>
            <w:noProof/>
            <w:webHidden/>
          </w:rPr>
          <w:fldChar w:fldCharType="end"/>
        </w:r>
      </w:hyperlink>
    </w:p>
    <w:p w14:paraId="2CE15AC3" w14:textId="1193609D"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7" w:history="1">
        <w:r w:rsidRPr="00A10FCF">
          <w:rPr>
            <w:rStyle w:val="Hipervnculo"/>
            <w:rFonts w:cs="Times New Roman"/>
            <w:noProof/>
          </w:rPr>
          <w:t>7.4</w:t>
        </w:r>
        <w:r>
          <w:rPr>
            <w:rFonts w:asciiTheme="minorHAnsi" w:eastAsiaTheme="minorEastAsia" w:hAnsiTheme="minorHAnsi"/>
            <w:noProof/>
            <w:sz w:val="22"/>
            <w:lang w:val="es-EC" w:eastAsia="es-EC"/>
          </w:rPr>
          <w:tab/>
        </w:r>
        <w:r w:rsidRPr="00A10FCF">
          <w:rPr>
            <w:rStyle w:val="Hipervnculo"/>
            <w:rFonts w:cs="Times New Roman"/>
            <w:noProof/>
          </w:rPr>
          <w:t>Marco teórico</w:t>
        </w:r>
        <w:r>
          <w:rPr>
            <w:noProof/>
            <w:webHidden/>
          </w:rPr>
          <w:tab/>
        </w:r>
        <w:r>
          <w:rPr>
            <w:noProof/>
            <w:webHidden/>
          </w:rPr>
          <w:fldChar w:fldCharType="begin"/>
        </w:r>
        <w:r>
          <w:rPr>
            <w:noProof/>
            <w:webHidden/>
          </w:rPr>
          <w:instrText xml:space="preserve"> PAGEREF _Toc172415107 \h </w:instrText>
        </w:r>
        <w:r>
          <w:rPr>
            <w:noProof/>
            <w:webHidden/>
          </w:rPr>
        </w:r>
        <w:r>
          <w:rPr>
            <w:noProof/>
            <w:webHidden/>
          </w:rPr>
          <w:fldChar w:fldCharType="separate"/>
        </w:r>
        <w:r>
          <w:rPr>
            <w:noProof/>
            <w:webHidden/>
          </w:rPr>
          <w:t>5</w:t>
        </w:r>
        <w:r>
          <w:rPr>
            <w:noProof/>
            <w:webHidden/>
          </w:rPr>
          <w:fldChar w:fldCharType="end"/>
        </w:r>
      </w:hyperlink>
    </w:p>
    <w:p w14:paraId="5C63B0D2" w14:textId="147542B4"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8" w:history="1">
        <w:r w:rsidRPr="00A10FCF">
          <w:rPr>
            <w:rStyle w:val="Hipervnculo"/>
            <w:rFonts w:cs="Times New Roman"/>
            <w:noProof/>
          </w:rPr>
          <w:t>7.5</w:t>
        </w:r>
        <w:r>
          <w:rPr>
            <w:rFonts w:asciiTheme="minorHAnsi" w:eastAsiaTheme="minorEastAsia" w:hAnsiTheme="minorHAnsi"/>
            <w:noProof/>
            <w:sz w:val="22"/>
            <w:lang w:val="es-EC" w:eastAsia="es-EC"/>
          </w:rPr>
          <w:tab/>
        </w:r>
        <w:r w:rsidRPr="00A10FCF">
          <w:rPr>
            <w:rStyle w:val="Hipervnculo"/>
            <w:rFonts w:cs="Times New Roman"/>
            <w:noProof/>
          </w:rPr>
          <w:t>Resultados</w:t>
        </w:r>
        <w:r>
          <w:rPr>
            <w:noProof/>
            <w:webHidden/>
          </w:rPr>
          <w:tab/>
        </w:r>
        <w:r>
          <w:rPr>
            <w:noProof/>
            <w:webHidden/>
          </w:rPr>
          <w:fldChar w:fldCharType="begin"/>
        </w:r>
        <w:r>
          <w:rPr>
            <w:noProof/>
            <w:webHidden/>
          </w:rPr>
          <w:instrText xml:space="preserve"> PAGEREF _Toc172415108 \h </w:instrText>
        </w:r>
        <w:r>
          <w:rPr>
            <w:noProof/>
            <w:webHidden/>
          </w:rPr>
        </w:r>
        <w:r>
          <w:rPr>
            <w:noProof/>
            <w:webHidden/>
          </w:rPr>
          <w:fldChar w:fldCharType="separate"/>
        </w:r>
        <w:r>
          <w:rPr>
            <w:noProof/>
            <w:webHidden/>
          </w:rPr>
          <w:t>15</w:t>
        </w:r>
        <w:r>
          <w:rPr>
            <w:noProof/>
            <w:webHidden/>
          </w:rPr>
          <w:fldChar w:fldCharType="end"/>
        </w:r>
      </w:hyperlink>
    </w:p>
    <w:p w14:paraId="77835B27" w14:textId="1C303E0E"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09" w:history="1">
        <w:r w:rsidRPr="00A10FCF">
          <w:rPr>
            <w:rStyle w:val="Hipervnculo"/>
            <w:rFonts w:cs="Times New Roman"/>
            <w:noProof/>
          </w:rPr>
          <w:t>7.6</w:t>
        </w:r>
        <w:r>
          <w:rPr>
            <w:rFonts w:asciiTheme="minorHAnsi" w:eastAsiaTheme="minorEastAsia" w:hAnsiTheme="minorHAnsi"/>
            <w:noProof/>
            <w:sz w:val="22"/>
            <w:lang w:val="es-EC" w:eastAsia="es-EC"/>
          </w:rPr>
          <w:tab/>
        </w:r>
        <w:r w:rsidRPr="00A10FCF">
          <w:rPr>
            <w:rStyle w:val="Hipervnculo"/>
            <w:rFonts w:cs="Times New Roman"/>
            <w:noProof/>
          </w:rPr>
          <w:t>Conclusiones</w:t>
        </w:r>
        <w:r>
          <w:rPr>
            <w:noProof/>
            <w:webHidden/>
          </w:rPr>
          <w:tab/>
        </w:r>
        <w:r>
          <w:rPr>
            <w:noProof/>
            <w:webHidden/>
          </w:rPr>
          <w:fldChar w:fldCharType="begin"/>
        </w:r>
        <w:r>
          <w:rPr>
            <w:noProof/>
            <w:webHidden/>
          </w:rPr>
          <w:instrText xml:space="preserve"> PAGEREF _Toc172415109 \h </w:instrText>
        </w:r>
        <w:r>
          <w:rPr>
            <w:noProof/>
            <w:webHidden/>
          </w:rPr>
        </w:r>
        <w:r>
          <w:rPr>
            <w:noProof/>
            <w:webHidden/>
          </w:rPr>
          <w:fldChar w:fldCharType="separate"/>
        </w:r>
        <w:r>
          <w:rPr>
            <w:noProof/>
            <w:webHidden/>
          </w:rPr>
          <w:t>15</w:t>
        </w:r>
        <w:r>
          <w:rPr>
            <w:noProof/>
            <w:webHidden/>
          </w:rPr>
          <w:fldChar w:fldCharType="end"/>
        </w:r>
      </w:hyperlink>
    </w:p>
    <w:p w14:paraId="054CD278" w14:textId="6885CE87" w:rsidR="00535E30" w:rsidRDefault="00535E30">
      <w:pPr>
        <w:pStyle w:val="TDC2"/>
        <w:tabs>
          <w:tab w:val="left" w:pos="880"/>
          <w:tab w:val="right" w:leader="dot" w:pos="8778"/>
        </w:tabs>
        <w:rPr>
          <w:rFonts w:asciiTheme="minorHAnsi" w:eastAsiaTheme="minorEastAsia" w:hAnsiTheme="minorHAnsi"/>
          <w:noProof/>
          <w:sz w:val="22"/>
          <w:lang w:val="es-EC" w:eastAsia="es-EC"/>
        </w:rPr>
      </w:pPr>
      <w:hyperlink w:anchor="_Toc172415110" w:history="1">
        <w:r w:rsidRPr="00A10FCF">
          <w:rPr>
            <w:rStyle w:val="Hipervnculo"/>
            <w:rFonts w:cs="Times New Roman"/>
            <w:noProof/>
          </w:rPr>
          <w:t>7.7</w:t>
        </w:r>
        <w:r>
          <w:rPr>
            <w:rFonts w:asciiTheme="minorHAnsi" w:eastAsiaTheme="minorEastAsia" w:hAnsiTheme="minorHAnsi"/>
            <w:noProof/>
            <w:sz w:val="22"/>
            <w:lang w:val="es-EC" w:eastAsia="es-EC"/>
          </w:rPr>
          <w:tab/>
        </w:r>
        <w:r w:rsidRPr="00A10FCF">
          <w:rPr>
            <w:rStyle w:val="Hipervnculo"/>
            <w:rFonts w:cs="Times New Roman"/>
            <w:noProof/>
          </w:rPr>
          <w:t>Recomendaciones</w:t>
        </w:r>
        <w:r>
          <w:rPr>
            <w:noProof/>
            <w:webHidden/>
          </w:rPr>
          <w:tab/>
        </w:r>
        <w:r>
          <w:rPr>
            <w:noProof/>
            <w:webHidden/>
          </w:rPr>
          <w:fldChar w:fldCharType="begin"/>
        </w:r>
        <w:r>
          <w:rPr>
            <w:noProof/>
            <w:webHidden/>
          </w:rPr>
          <w:instrText xml:space="preserve"> PAGEREF _Toc172415110 \h </w:instrText>
        </w:r>
        <w:r>
          <w:rPr>
            <w:noProof/>
            <w:webHidden/>
          </w:rPr>
        </w:r>
        <w:r>
          <w:rPr>
            <w:noProof/>
            <w:webHidden/>
          </w:rPr>
          <w:fldChar w:fldCharType="separate"/>
        </w:r>
        <w:r>
          <w:rPr>
            <w:noProof/>
            <w:webHidden/>
          </w:rPr>
          <w:t>16</w:t>
        </w:r>
        <w:r>
          <w:rPr>
            <w:noProof/>
            <w:webHidden/>
          </w:rPr>
          <w:fldChar w:fldCharType="end"/>
        </w:r>
      </w:hyperlink>
    </w:p>
    <w:p w14:paraId="6F32FD43" w14:textId="0DF910E0" w:rsidR="00535E30" w:rsidRDefault="00535E30">
      <w:pPr>
        <w:pStyle w:val="TDC1"/>
        <w:rPr>
          <w:rFonts w:asciiTheme="minorHAnsi" w:eastAsiaTheme="minorEastAsia" w:hAnsiTheme="minorHAnsi"/>
          <w:noProof/>
          <w:sz w:val="22"/>
          <w:lang w:val="es-EC" w:eastAsia="es-EC"/>
        </w:rPr>
      </w:pPr>
      <w:hyperlink w:anchor="_Toc172415111" w:history="1">
        <w:r w:rsidRPr="00A10FCF">
          <w:rPr>
            <w:rStyle w:val="Hipervnculo"/>
            <w:noProof/>
          </w:rPr>
          <w:t>8.</w:t>
        </w:r>
        <w:r>
          <w:rPr>
            <w:rFonts w:asciiTheme="minorHAnsi" w:eastAsiaTheme="minorEastAsia" w:hAnsiTheme="minorHAnsi"/>
            <w:noProof/>
            <w:sz w:val="22"/>
            <w:lang w:val="es-EC" w:eastAsia="es-EC"/>
          </w:rPr>
          <w:tab/>
        </w:r>
        <w:r w:rsidRPr="00A10FCF">
          <w:rPr>
            <w:rStyle w:val="Hipervnculo"/>
            <w:noProof/>
          </w:rPr>
          <w:t>Bibliografía</w:t>
        </w:r>
        <w:r>
          <w:rPr>
            <w:noProof/>
            <w:webHidden/>
          </w:rPr>
          <w:tab/>
        </w:r>
        <w:r>
          <w:rPr>
            <w:noProof/>
            <w:webHidden/>
          </w:rPr>
          <w:fldChar w:fldCharType="begin"/>
        </w:r>
        <w:r>
          <w:rPr>
            <w:noProof/>
            <w:webHidden/>
          </w:rPr>
          <w:instrText xml:space="preserve"> PAGEREF _Toc172415111 \h </w:instrText>
        </w:r>
        <w:r>
          <w:rPr>
            <w:noProof/>
            <w:webHidden/>
          </w:rPr>
        </w:r>
        <w:r>
          <w:rPr>
            <w:noProof/>
            <w:webHidden/>
          </w:rPr>
          <w:fldChar w:fldCharType="separate"/>
        </w:r>
        <w:r>
          <w:rPr>
            <w:noProof/>
            <w:webHidden/>
          </w:rPr>
          <w:t>17</w:t>
        </w:r>
        <w:r>
          <w:rPr>
            <w:noProof/>
            <w:webHidden/>
          </w:rPr>
          <w:fldChar w:fldCharType="end"/>
        </w:r>
      </w:hyperlink>
    </w:p>
    <w:p w14:paraId="7D727F26" w14:textId="122AF1F9" w:rsidR="00BC489D" w:rsidRPr="00303B79" w:rsidRDefault="00422FB4" w:rsidP="00303B79">
      <w:pPr>
        <w:spacing w:line="480" w:lineRule="auto"/>
        <w:rPr>
          <w:rFonts w:ascii="Times New Roman" w:hAnsi="Times New Roman" w:cs="Times New Roman"/>
          <w:sz w:val="22"/>
          <w:lang w:val="es-EC"/>
        </w:rPr>
      </w:pPr>
      <w:r w:rsidRPr="000E4583">
        <w:rPr>
          <w:rFonts w:ascii="Times New Roman" w:hAnsi="Times New Roman" w:cs="Times New Roman"/>
          <w:sz w:val="22"/>
          <w:lang w:val="es-EC"/>
        </w:rPr>
        <w:fldChar w:fldCharType="end"/>
      </w:r>
    </w:p>
    <w:p w14:paraId="2C84C460" w14:textId="77777777" w:rsidR="003D1491" w:rsidRPr="00303B79" w:rsidRDefault="003D1491" w:rsidP="00303B79">
      <w:pPr>
        <w:spacing w:line="480" w:lineRule="auto"/>
        <w:rPr>
          <w:rFonts w:ascii="Times New Roman" w:hAnsi="Times New Roman" w:cs="Times New Roman"/>
          <w:sz w:val="22"/>
          <w:lang w:val="es-EC"/>
        </w:rPr>
      </w:pPr>
    </w:p>
    <w:p w14:paraId="7C6E5C2E" w14:textId="77777777" w:rsidR="003D1491" w:rsidRPr="00303B79" w:rsidRDefault="003D1491" w:rsidP="00303B79">
      <w:pPr>
        <w:spacing w:line="480" w:lineRule="auto"/>
        <w:rPr>
          <w:rFonts w:ascii="Times New Roman" w:hAnsi="Times New Roman" w:cs="Times New Roman"/>
          <w:sz w:val="22"/>
          <w:lang w:val="es-EC"/>
        </w:rPr>
      </w:pPr>
    </w:p>
    <w:p w14:paraId="30D35197" w14:textId="77777777" w:rsidR="003D1491" w:rsidRDefault="003D1491" w:rsidP="00303B79">
      <w:pPr>
        <w:spacing w:line="480" w:lineRule="auto"/>
        <w:rPr>
          <w:rFonts w:ascii="Times New Roman" w:hAnsi="Times New Roman" w:cs="Times New Roman"/>
          <w:sz w:val="22"/>
          <w:lang w:val="es-EC"/>
        </w:rPr>
      </w:pPr>
    </w:p>
    <w:p w14:paraId="3BF03ECA" w14:textId="77777777" w:rsidR="000E4583" w:rsidRDefault="000E4583" w:rsidP="00303B79">
      <w:pPr>
        <w:spacing w:line="480" w:lineRule="auto"/>
        <w:rPr>
          <w:rFonts w:ascii="Times New Roman" w:hAnsi="Times New Roman" w:cs="Times New Roman"/>
          <w:sz w:val="22"/>
          <w:lang w:val="es-EC"/>
        </w:rPr>
      </w:pPr>
    </w:p>
    <w:p w14:paraId="58C55AE1" w14:textId="77777777" w:rsidR="00567B15" w:rsidRDefault="00567B15" w:rsidP="00303B79">
      <w:pPr>
        <w:spacing w:line="480" w:lineRule="auto"/>
        <w:rPr>
          <w:rFonts w:ascii="Times New Roman" w:hAnsi="Times New Roman" w:cs="Times New Roman"/>
          <w:sz w:val="22"/>
          <w:lang w:val="es-EC"/>
        </w:rPr>
      </w:pPr>
    </w:p>
    <w:p w14:paraId="758B41CD" w14:textId="77777777" w:rsidR="00567B15" w:rsidRDefault="00567B15" w:rsidP="00303B79">
      <w:pPr>
        <w:spacing w:line="480" w:lineRule="auto"/>
        <w:rPr>
          <w:rFonts w:ascii="Times New Roman" w:hAnsi="Times New Roman" w:cs="Times New Roman"/>
          <w:sz w:val="22"/>
          <w:lang w:val="es-EC"/>
        </w:rPr>
      </w:pPr>
    </w:p>
    <w:p w14:paraId="0B75B005" w14:textId="77777777" w:rsidR="00567B15" w:rsidRDefault="00567B15" w:rsidP="00303B79">
      <w:pPr>
        <w:spacing w:line="480" w:lineRule="auto"/>
        <w:rPr>
          <w:rFonts w:ascii="Times New Roman" w:hAnsi="Times New Roman" w:cs="Times New Roman"/>
          <w:sz w:val="22"/>
          <w:lang w:val="es-EC"/>
        </w:rPr>
      </w:pPr>
    </w:p>
    <w:p w14:paraId="21F673D1" w14:textId="77777777" w:rsidR="00567B15" w:rsidRDefault="00567B15" w:rsidP="00303B79">
      <w:pPr>
        <w:spacing w:line="480" w:lineRule="auto"/>
        <w:rPr>
          <w:rFonts w:ascii="Times New Roman" w:hAnsi="Times New Roman" w:cs="Times New Roman"/>
          <w:sz w:val="22"/>
          <w:lang w:val="es-EC"/>
        </w:rPr>
      </w:pPr>
    </w:p>
    <w:p w14:paraId="6CF4A073" w14:textId="77777777" w:rsidR="00567B15" w:rsidRDefault="00567B15" w:rsidP="00303B79">
      <w:pPr>
        <w:spacing w:line="480" w:lineRule="auto"/>
        <w:rPr>
          <w:rFonts w:ascii="Times New Roman" w:hAnsi="Times New Roman" w:cs="Times New Roman"/>
          <w:sz w:val="22"/>
          <w:lang w:val="es-EC"/>
        </w:rPr>
      </w:pPr>
    </w:p>
    <w:p w14:paraId="76DF8C69" w14:textId="77777777" w:rsidR="00567B15" w:rsidRDefault="00567B15" w:rsidP="00303B79">
      <w:pPr>
        <w:spacing w:line="480" w:lineRule="auto"/>
        <w:rPr>
          <w:rFonts w:ascii="Times New Roman" w:hAnsi="Times New Roman" w:cs="Times New Roman"/>
          <w:sz w:val="22"/>
          <w:lang w:val="es-EC"/>
        </w:rPr>
      </w:pPr>
    </w:p>
    <w:p w14:paraId="0D7E52A2" w14:textId="77777777" w:rsidR="00567B15" w:rsidRPr="00303B79" w:rsidRDefault="00567B15" w:rsidP="00303B79">
      <w:pPr>
        <w:spacing w:line="480" w:lineRule="auto"/>
        <w:rPr>
          <w:rFonts w:ascii="Times New Roman" w:hAnsi="Times New Roman" w:cs="Times New Roman"/>
          <w:sz w:val="22"/>
          <w:lang w:val="es-EC"/>
        </w:rPr>
      </w:pPr>
    </w:p>
    <w:p w14:paraId="35EDD184" w14:textId="77777777" w:rsidR="00BC489D" w:rsidRDefault="00BC489D" w:rsidP="00303B79">
      <w:pPr>
        <w:spacing w:line="480" w:lineRule="auto"/>
        <w:rPr>
          <w:rFonts w:ascii="Times New Roman" w:hAnsi="Times New Roman" w:cs="Times New Roman"/>
          <w:sz w:val="22"/>
          <w:lang w:val="es-EC"/>
        </w:rPr>
      </w:pPr>
    </w:p>
    <w:p w14:paraId="0111C164" w14:textId="77777777" w:rsidR="005D5144" w:rsidRDefault="005D5144" w:rsidP="00303B79">
      <w:pPr>
        <w:spacing w:line="480" w:lineRule="auto"/>
        <w:rPr>
          <w:rFonts w:ascii="Times New Roman" w:hAnsi="Times New Roman" w:cs="Times New Roman"/>
          <w:sz w:val="22"/>
          <w:lang w:val="es-EC"/>
        </w:rPr>
      </w:pPr>
    </w:p>
    <w:p w14:paraId="5804FA5F" w14:textId="77777777" w:rsidR="00574EF9" w:rsidRDefault="00574EF9" w:rsidP="00303B79">
      <w:pPr>
        <w:spacing w:line="480" w:lineRule="auto"/>
        <w:rPr>
          <w:rFonts w:ascii="Times New Roman" w:hAnsi="Times New Roman" w:cs="Times New Roman"/>
          <w:sz w:val="22"/>
          <w:lang w:val="es-EC"/>
        </w:rPr>
      </w:pPr>
    </w:p>
    <w:p w14:paraId="028D8D68" w14:textId="77777777" w:rsidR="005D5144" w:rsidRPr="00303B79" w:rsidRDefault="005D5144" w:rsidP="00303B79">
      <w:pPr>
        <w:spacing w:line="480" w:lineRule="auto"/>
        <w:rPr>
          <w:rFonts w:ascii="Times New Roman" w:hAnsi="Times New Roman" w:cs="Times New Roman"/>
          <w:sz w:val="22"/>
          <w:lang w:val="es-EC"/>
        </w:rPr>
      </w:pPr>
    </w:p>
    <w:p w14:paraId="6949E883" w14:textId="61A6A809" w:rsidR="006F5F2A" w:rsidRPr="00303B79" w:rsidRDefault="006F5F2A" w:rsidP="00303B79">
      <w:pPr>
        <w:pStyle w:val="Ttulo1"/>
        <w:spacing w:line="480" w:lineRule="auto"/>
        <w:rPr>
          <w:rFonts w:cs="Times New Roman"/>
          <w:sz w:val="22"/>
          <w:szCs w:val="22"/>
        </w:rPr>
      </w:pPr>
      <w:bookmarkStart w:id="0" w:name="_Toc172415097"/>
      <w:r w:rsidRPr="00303B79">
        <w:rPr>
          <w:rFonts w:cs="Times New Roman"/>
          <w:caps w:val="0"/>
          <w:sz w:val="22"/>
          <w:szCs w:val="22"/>
        </w:rPr>
        <w:lastRenderedPageBreak/>
        <w:t>Autores</w:t>
      </w:r>
      <w:bookmarkEnd w:id="0"/>
    </w:p>
    <w:p w14:paraId="185022CD" w14:textId="0CD91E4D" w:rsidR="00A22F38" w:rsidRDefault="00E37935" w:rsidP="000264A2">
      <w:pPr>
        <w:pStyle w:val="Prrafodelista"/>
        <w:numPr>
          <w:ilvl w:val="0"/>
          <w:numId w:val="2"/>
        </w:numPr>
        <w:spacing w:line="480" w:lineRule="auto"/>
        <w:rPr>
          <w:rFonts w:ascii="Times New Roman" w:hAnsi="Times New Roman" w:cs="Times New Roman"/>
          <w:sz w:val="22"/>
        </w:rPr>
      </w:pPr>
      <w:r w:rsidRPr="00303B79">
        <w:rPr>
          <w:rFonts w:ascii="Times New Roman" w:hAnsi="Times New Roman" w:cs="Times New Roman"/>
          <w:sz w:val="22"/>
        </w:rPr>
        <w:t>Andy Paul Zambrano Carrera</w:t>
      </w:r>
    </w:p>
    <w:p w14:paraId="18065EF8" w14:textId="24940A7E" w:rsidR="004726E3" w:rsidRDefault="004726E3" w:rsidP="000264A2">
      <w:pPr>
        <w:pStyle w:val="Prrafodelista"/>
        <w:numPr>
          <w:ilvl w:val="0"/>
          <w:numId w:val="2"/>
        </w:numPr>
        <w:spacing w:line="480" w:lineRule="auto"/>
        <w:rPr>
          <w:rFonts w:ascii="Times New Roman" w:hAnsi="Times New Roman" w:cs="Times New Roman"/>
          <w:sz w:val="22"/>
        </w:rPr>
      </w:pPr>
      <w:proofErr w:type="spellStart"/>
      <w:r>
        <w:rPr>
          <w:rFonts w:ascii="Times New Roman" w:hAnsi="Times New Roman" w:cs="Times New Roman"/>
          <w:sz w:val="22"/>
        </w:rPr>
        <w:t>Ds</w:t>
      </w:r>
      <w:proofErr w:type="spellEnd"/>
    </w:p>
    <w:p w14:paraId="1A9436EF" w14:textId="684001F7" w:rsidR="004726E3" w:rsidRDefault="004726E3" w:rsidP="000264A2">
      <w:pPr>
        <w:pStyle w:val="Prrafodelista"/>
        <w:numPr>
          <w:ilvl w:val="0"/>
          <w:numId w:val="2"/>
        </w:numPr>
        <w:spacing w:line="480" w:lineRule="auto"/>
        <w:rPr>
          <w:rFonts w:ascii="Times New Roman" w:hAnsi="Times New Roman" w:cs="Times New Roman"/>
          <w:sz w:val="22"/>
        </w:rPr>
      </w:pPr>
      <w:r>
        <w:rPr>
          <w:rFonts w:ascii="Times New Roman" w:hAnsi="Times New Roman" w:cs="Times New Roman"/>
          <w:sz w:val="22"/>
        </w:rPr>
        <w:t>D</w:t>
      </w:r>
    </w:p>
    <w:p w14:paraId="3DC68B31" w14:textId="7B1B27DB" w:rsidR="004726E3" w:rsidRDefault="004726E3" w:rsidP="000264A2">
      <w:pPr>
        <w:pStyle w:val="Prrafodelista"/>
        <w:numPr>
          <w:ilvl w:val="0"/>
          <w:numId w:val="2"/>
        </w:numPr>
        <w:spacing w:line="480" w:lineRule="auto"/>
        <w:rPr>
          <w:rFonts w:ascii="Times New Roman" w:hAnsi="Times New Roman" w:cs="Times New Roman"/>
          <w:sz w:val="22"/>
        </w:rPr>
      </w:pPr>
      <w:r>
        <w:rPr>
          <w:rFonts w:ascii="Times New Roman" w:hAnsi="Times New Roman" w:cs="Times New Roman"/>
          <w:sz w:val="22"/>
        </w:rPr>
        <w:t>D</w:t>
      </w:r>
    </w:p>
    <w:p w14:paraId="2154C142" w14:textId="6B14400B" w:rsidR="006F5F2A" w:rsidRPr="00303B79" w:rsidRDefault="006F5F2A" w:rsidP="00303B79">
      <w:pPr>
        <w:pStyle w:val="Ttulo1"/>
        <w:spacing w:line="480" w:lineRule="auto"/>
        <w:rPr>
          <w:rFonts w:cs="Times New Roman"/>
          <w:sz w:val="22"/>
          <w:szCs w:val="22"/>
        </w:rPr>
      </w:pPr>
      <w:bookmarkStart w:id="1" w:name="_Toc172415098"/>
      <w:r w:rsidRPr="00303B79">
        <w:rPr>
          <w:rFonts w:cs="Times New Roman"/>
          <w:sz w:val="22"/>
          <w:szCs w:val="22"/>
        </w:rPr>
        <w:t>Personal Académico</w:t>
      </w:r>
      <w:bookmarkEnd w:id="1"/>
    </w:p>
    <w:p w14:paraId="4B86B547" w14:textId="11DB385D" w:rsidR="006F5F2A" w:rsidRPr="00303B79" w:rsidRDefault="006F5F2A" w:rsidP="00303B79">
      <w:pPr>
        <w:pStyle w:val="Prrafodelista"/>
        <w:numPr>
          <w:ilvl w:val="0"/>
          <w:numId w:val="2"/>
        </w:numPr>
        <w:spacing w:line="480" w:lineRule="auto"/>
        <w:rPr>
          <w:rFonts w:ascii="Times New Roman" w:hAnsi="Times New Roman" w:cs="Times New Roman"/>
          <w:sz w:val="22"/>
        </w:rPr>
      </w:pPr>
      <w:r w:rsidRPr="00303B79">
        <w:rPr>
          <w:rFonts w:ascii="Times New Roman" w:hAnsi="Times New Roman" w:cs="Times New Roman"/>
          <w:sz w:val="22"/>
        </w:rPr>
        <w:t>Director de Carrera</w:t>
      </w:r>
      <w:r w:rsidR="00F978DD" w:rsidRPr="00303B79">
        <w:rPr>
          <w:rFonts w:ascii="Times New Roman" w:hAnsi="Times New Roman" w:cs="Times New Roman"/>
          <w:sz w:val="22"/>
        </w:rPr>
        <w:t>: Jorge Delgado</w:t>
      </w:r>
    </w:p>
    <w:p w14:paraId="09E53665" w14:textId="7658CB6E" w:rsidR="006F5F2A" w:rsidRPr="00303B79" w:rsidRDefault="006F5F2A" w:rsidP="00303B79">
      <w:pPr>
        <w:pStyle w:val="Prrafodelista"/>
        <w:numPr>
          <w:ilvl w:val="0"/>
          <w:numId w:val="2"/>
        </w:numPr>
        <w:spacing w:line="480" w:lineRule="auto"/>
        <w:rPr>
          <w:rFonts w:ascii="Times New Roman" w:hAnsi="Times New Roman" w:cs="Times New Roman"/>
          <w:sz w:val="22"/>
        </w:rPr>
      </w:pPr>
      <w:r w:rsidRPr="00303B79">
        <w:rPr>
          <w:rFonts w:ascii="Times New Roman" w:hAnsi="Times New Roman" w:cs="Times New Roman"/>
          <w:sz w:val="22"/>
        </w:rPr>
        <w:t>Profesor de Asignatura</w:t>
      </w:r>
      <w:r w:rsidR="00F978DD" w:rsidRPr="00303B79">
        <w:rPr>
          <w:rFonts w:ascii="Times New Roman" w:hAnsi="Times New Roman" w:cs="Times New Roman"/>
          <w:sz w:val="22"/>
        </w:rPr>
        <w:t>:</w:t>
      </w:r>
      <w:r w:rsidR="00CB3008" w:rsidRPr="00303B79">
        <w:rPr>
          <w:rFonts w:ascii="Times New Roman" w:hAnsi="Times New Roman" w:cs="Times New Roman"/>
          <w:sz w:val="22"/>
        </w:rPr>
        <w:t xml:space="preserve"> Ing. </w:t>
      </w:r>
    </w:p>
    <w:p w14:paraId="37B3DF25" w14:textId="77777777" w:rsidR="00E87E03" w:rsidRDefault="006F5F2A" w:rsidP="00E87E03">
      <w:pPr>
        <w:pStyle w:val="Ttulo1"/>
        <w:spacing w:line="480" w:lineRule="auto"/>
        <w:rPr>
          <w:rFonts w:cs="Times New Roman"/>
          <w:sz w:val="22"/>
          <w:szCs w:val="22"/>
        </w:rPr>
      </w:pPr>
      <w:bookmarkStart w:id="2" w:name="_Toc172415099"/>
      <w:r w:rsidRPr="00303B79">
        <w:rPr>
          <w:rFonts w:cs="Times New Roman"/>
          <w:sz w:val="22"/>
          <w:szCs w:val="22"/>
        </w:rPr>
        <w:t>Resultados de Aprendizaje de la asignatura:</w:t>
      </w:r>
      <w:bookmarkEnd w:id="2"/>
    </w:p>
    <w:p w14:paraId="5EA9BD0B" w14:textId="2B174B63" w:rsidR="005545DB" w:rsidRDefault="006F5F2A" w:rsidP="00E87E03">
      <w:pPr>
        <w:pStyle w:val="Ttulo1"/>
        <w:spacing w:line="480" w:lineRule="auto"/>
      </w:pPr>
      <w:bookmarkStart w:id="3" w:name="_Toc172415100"/>
      <w:r w:rsidRPr="00567B15">
        <w:t>Tema de la Actividad de la Investigación Formativa:</w:t>
      </w:r>
      <w:bookmarkEnd w:id="3"/>
    </w:p>
    <w:p w14:paraId="79BD1E47" w14:textId="7EF967E0" w:rsidR="001267B8" w:rsidRPr="00303B79" w:rsidRDefault="006F5F2A" w:rsidP="00303B79">
      <w:pPr>
        <w:pStyle w:val="Ttulo1"/>
        <w:spacing w:line="480" w:lineRule="auto"/>
        <w:rPr>
          <w:rFonts w:cs="Times New Roman"/>
          <w:sz w:val="22"/>
          <w:szCs w:val="22"/>
        </w:rPr>
      </w:pPr>
      <w:bookmarkStart w:id="4" w:name="_Toc172415101"/>
      <w:r w:rsidRPr="00303B79">
        <w:rPr>
          <w:rFonts w:cs="Times New Roman"/>
          <w:sz w:val="22"/>
          <w:szCs w:val="22"/>
        </w:rPr>
        <w:t>Objetivos de las actividades:</w:t>
      </w:r>
      <w:bookmarkEnd w:id="4"/>
    </w:p>
    <w:p w14:paraId="3EC2D2BE" w14:textId="77777777" w:rsidR="002C36D4" w:rsidRDefault="00CB3008" w:rsidP="00BE6DD6">
      <w:pPr>
        <w:spacing w:line="480" w:lineRule="auto"/>
        <w:rPr>
          <w:rFonts w:ascii="Times New Roman" w:hAnsi="Times New Roman" w:cs="Times New Roman"/>
          <w:b/>
          <w:sz w:val="22"/>
        </w:rPr>
      </w:pPr>
      <w:r w:rsidRPr="00EB6263">
        <w:rPr>
          <w:rFonts w:ascii="Times New Roman" w:hAnsi="Times New Roman" w:cs="Times New Roman"/>
          <w:b/>
          <w:sz w:val="22"/>
        </w:rPr>
        <w:t xml:space="preserve">Objetivo General </w:t>
      </w:r>
    </w:p>
    <w:p w14:paraId="53B31CE4" w14:textId="663DD376" w:rsidR="00574EF9" w:rsidRPr="00525880" w:rsidRDefault="00BE6DD6" w:rsidP="00525880">
      <w:pPr>
        <w:pStyle w:val="Prrafodelista"/>
        <w:numPr>
          <w:ilvl w:val="0"/>
          <w:numId w:val="26"/>
        </w:numPr>
        <w:tabs>
          <w:tab w:val="left" w:pos="911"/>
        </w:tabs>
        <w:spacing w:line="480" w:lineRule="auto"/>
        <w:ind w:right="119"/>
        <w:rPr>
          <w:rFonts w:ascii="Times New Roman" w:hAnsi="Times New Roman" w:cs="Times New Roman"/>
          <w:b/>
          <w:sz w:val="22"/>
        </w:rPr>
      </w:pPr>
      <w:r w:rsidRPr="00525880">
        <w:rPr>
          <w:rFonts w:ascii="Arial" w:eastAsia="Arial" w:hAnsi="Arial"/>
          <w:sz w:val="21"/>
        </w:rPr>
        <w:t xml:space="preserve">Acceder a servicios TCP/ IP sobre una infraestructura de red con doble </w:t>
      </w:r>
      <w:proofErr w:type="spellStart"/>
      <w:r w:rsidRPr="00525880">
        <w:rPr>
          <w:rFonts w:ascii="Arial" w:eastAsia="Arial" w:hAnsi="Arial"/>
          <w:sz w:val="21"/>
        </w:rPr>
        <w:t>Stack</w:t>
      </w:r>
      <w:proofErr w:type="spellEnd"/>
      <w:r w:rsidRPr="00525880">
        <w:rPr>
          <w:rFonts w:ascii="Arial" w:eastAsia="Arial" w:hAnsi="Arial"/>
          <w:sz w:val="21"/>
        </w:rPr>
        <w:t xml:space="preserve"> IPV4 e IPV6, mediante el uso del simulador GNS3</w:t>
      </w:r>
      <w:r w:rsidRPr="00525880">
        <w:rPr>
          <w:rFonts w:ascii="Arial" w:eastAsia="Arial" w:hAnsi="Arial"/>
          <w:sz w:val="21"/>
        </w:rPr>
        <w:t>.</w:t>
      </w:r>
    </w:p>
    <w:p w14:paraId="79D2099B" w14:textId="2A497B14" w:rsidR="00CB3008" w:rsidRDefault="00CB3008" w:rsidP="00BE6DD6">
      <w:pPr>
        <w:spacing w:line="480" w:lineRule="auto"/>
        <w:rPr>
          <w:rFonts w:ascii="Times New Roman" w:hAnsi="Times New Roman" w:cs="Times New Roman"/>
          <w:b/>
          <w:sz w:val="22"/>
        </w:rPr>
      </w:pPr>
      <w:r w:rsidRPr="00EB6263">
        <w:rPr>
          <w:rFonts w:ascii="Times New Roman" w:hAnsi="Times New Roman" w:cs="Times New Roman"/>
          <w:b/>
          <w:sz w:val="22"/>
        </w:rPr>
        <w:t xml:space="preserve">Objetivos Específicos </w:t>
      </w:r>
    </w:p>
    <w:p w14:paraId="4F079E02" w14:textId="39F98675" w:rsidR="00525880" w:rsidRPr="00525880" w:rsidRDefault="00525880" w:rsidP="00525880">
      <w:pPr>
        <w:pStyle w:val="Prrafodelista"/>
        <w:numPr>
          <w:ilvl w:val="0"/>
          <w:numId w:val="25"/>
        </w:numPr>
        <w:tabs>
          <w:tab w:val="left" w:pos="911"/>
        </w:tabs>
        <w:spacing w:line="480" w:lineRule="auto"/>
        <w:ind w:right="119"/>
        <w:rPr>
          <w:rFonts w:ascii="Arial" w:eastAsia="Arial" w:hAnsi="Arial"/>
          <w:sz w:val="21"/>
        </w:rPr>
      </w:pPr>
      <w:r w:rsidRPr="00525880">
        <w:rPr>
          <w:rFonts w:ascii="Arial" w:eastAsia="Arial" w:hAnsi="Arial"/>
          <w:sz w:val="21"/>
        </w:rPr>
        <w:t xml:space="preserve">Estudiar la Estrategia de Transición de IPV4 a IPV6 Doble </w:t>
      </w:r>
      <w:proofErr w:type="spellStart"/>
      <w:r w:rsidRPr="00525880">
        <w:rPr>
          <w:rFonts w:ascii="Arial" w:eastAsia="Arial" w:hAnsi="Arial"/>
          <w:sz w:val="21"/>
        </w:rPr>
        <w:t>Stack</w:t>
      </w:r>
      <w:proofErr w:type="spellEnd"/>
      <w:r w:rsidRPr="00525880">
        <w:rPr>
          <w:rFonts w:ascii="Arial" w:eastAsia="Arial" w:hAnsi="Arial"/>
          <w:sz w:val="21"/>
        </w:rPr>
        <w:t xml:space="preserve"> para ser implementada en el escenario de red sobre el cual se accederá a servicios TCP/IP sobre GNS3</w:t>
      </w:r>
      <w:r w:rsidRPr="00525880">
        <w:rPr>
          <w:rFonts w:ascii="Arial" w:eastAsia="Arial" w:hAnsi="Arial"/>
          <w:sz w:val="21"/>
        </w:rPr>
        <w:t>.</w:t>
      </w:r>
    </w:p>
    <w:p w14:paraId="20B4FFD8" w14:textId="262CAA45" w:rsidR="00BE6DD6" w:rsidRPr="00C40B89" w:rsidRDefault="00525880" w:rsidP="00873F9D">
      <w:pPr>
        <w:pStyle w:val="Prrafodelista"/>
        <w:numPr>
          <w:ilvl w:val="0"/>
          <w:numId w:val="25"/>
        </w:numPr>
        <w:tabs>
          <w:tab w:val="left" w:pos="911"/>
        </w:tabs>
        <w:spacing w:line="480" w:lineRule="auto"/>
        <w:ind w:right="119"/>
        <w:rPr>
          <w:rFonts w:ascii="Times New Roman" w:hAnsi="Times New Roman" w:cs="Times New Roman"/>
          <w:b/>
          <w:sz w:val="22"/>
        </w:rPr>
      </w:pPr>
      <w:r w:rsidRPr="00C40B89">
        <w:rPr>
          <w:rFonts w:ascii="Arial" w:eastAsia="Arial" w:hAnsi="Arial"/>
          <w:sz w:val="21"/>
        </w:rPr>
        <w:t xml:space="preserve">Implementar los Servidores Web, DHCP, </w:t>
      </w:r>
      <w:proofErr w:type="gramStart"/>
      <w:r w:rsidRPr="00C40B89">
        <w:rPr>
          <w:rFonts w:ascii="Arial" w:eastAsia="Arial" w:hAnsi="Arial"/>
          <w:sz w:val="21"/>
        </w:rPr>
        <w:t>DNS  y</w:t>
      </w:r>
      <w:proofErr w:type="gramEnd"/>
      <w:r w:rsidRPr="00C40B89">
        <w:rPr>
          <w:rFonts w:ascii="Arial" w:eastAsia="Arial" w:hAnsi="Arial"/>
          <w:sz w:val="21"/>
        </w:rPr>
        <w:t xml:space="preserve"> Correo Electrónico  (sobre Ubuntu 20.x o superior) con acceso doble </w:t>
      </w:r>
      <w:proofErr w:type="spellStart"/>
      <w:r w:rsidRPr="00C40B89">
        <w:rPr>
          <w:rFonts w:ascii="Arial" w:eastAsia="Arial" w:hAnsi="Arial"/>
          <w:sz w:val="21"/>
        </w:rPr>
        <w:t>Stack</w:t>
      </w:r>
      <w:proofErr w:type="spellEnd"/>
      <w:r w:rsidRPr="00C40B89">
        <w:rPr>
          <w:rFonts w:ascii="Arial" w:eastAsia="Arial" w:hAnsi="Arial"/>
          <w:sz w:val="21"/>
        </w:rPr>
        <w:t>.</w:t>
      </w:r>
    </w:p>
    <w:p w14:paraId="3808254C" w14:textId="5E190F5A" w:rsidR="006E0326" w:rsidRPr="00303B79" w:rsidRDefault="006F5F2A" w:rsidP="00B84AB1">
      <w:pPr>
        <w:pStyle w:val="Ttulo1"/>
      </w:pPr>
      <w:bookmarkStart w:id="5" w:name="_Toc172415102"/>
      <w:r w:rsidRPr="00303B79">
        <w:t>Fecha de la ejecución:</w:t>
      </w:r>
      <w:bookmarkEnd w:id="5"/>
      <w:r w:rsidR="00077BF1" w:rsidRPr="00303B79">
        <w:t xml:space="preserve"> </w:t>
      </w:r>
    </w:p>
    <w:p w14:paraId="04DE2BDE" w14:textId="623B197B" w:rsidR="00D8329B" w:rsidRDefault="002E0707" w:rsidP="00303B79">
      <w:pPr>
        <w:spacing w:line="480" w:lineRule="auto"/>
        <w:rPr>
          <w:rFonts w:ascii="Times New Roman" w:hAnsi="Times New Roman" w:cs="Times New Roman"/>
          <w:sz w:val="22"/>
        </w:rPr>
      </w:pPr>
      <w:r w:rsidRPr="00303B79">
        <w:rPr>
          <w:rFonts w:ascii="Times New Roman" w:hAnsi="Times New Roman" w:cs="Times New Roman"/>
          <w:sz w:val="22"/>
        </w:rPr>
        <w:t>1</w:t>
      </w:r>
      <w:r w:rsidR="00CB1ACD" w:rsidRPr="00303B79">
        <w:rPr>
          <w:rFonts w:ascii="Times New Roman" w:hAnsi="Times New Roman" w:cs="Times New Roman"/>
          <w:sz w:val="22"/>
        </w:rPr>
        <w:t xml:space="preserve"> </w:t>
      </w:r>
      <w:r w:rsidR="00077BF1" w:rsidRPr="00303B79">
        <w:rPr>
          <w:rFonts w:ascii="Times New Roman" w:hAnsi="Times New Roman" w:cs="Times New Roman"/>
          <w:sz w:val="22"/>
        </w:rPr>
        <w:t xml:space="preserve">de </w:t>
      </w:r>
      <w:proofErr w:type="gramStart"/>
      <w:r w:rsidRPr="00303B79">
        <w:rPr>
          <w:rFonts w:ascii="Times New Roman" w:hAnsi="Times New Roman" w:cs="Times New Roman"/>
          <w:sz w:val="22"/>
        </w:rPr>
        <w:t>Mayo</w:t>
      </w:r>
      <w:proofErr w:type="gramEnd"/>
      <w:r w:rsidR="00077BF1" w:rsidRPr="00303B79">
        <w:rPr>
          <w:rFonts w:ascii="Times New Roman" w:hAnsi="Times New Roman" w:cs="Times New Roman"/>
          <w:sz w:val="22"/>
        </w:rPr>
        <w:t xml:space="preserve"> del 202</w:t>
      </w:r>
      <w:r w:rsidR="00CB3008" w:rsidRPr="00303B79">
        <w:rPr>
          <w:rFonts w:ascii="Times New Roman" w:hAnsi="Times New Roman" w:cs="Times New Roman"/>
          <w:sz w:val="22"/>
        </w:rPr>
        <w:t xml:space="preserve">4 – </w:t>
      </w:r>
      <w:r w:rsidR="006A1847" w:rsidRPr="00303B79">
        <w:rPr>
          <w:rFonts w:ascii="Times New Roman" w:hAnsi="Times New Roman" w:cs="Times New Roman"/>
          <w:sz w:val="22"/>
        </w:rPr>
        <w:t>22</w:t>
      </w:r>
      <w:r w:rsidR="008936DC" w:rsidRPr="00303B79">
        <w:rPr>
          <w:rFonts w:ascii="Times New Roman" w:hAnsi="Times New Roman" w:cs="Times New Roman"/>
          <w:sz w:val="22"/>
        </w:rPr>
        <w:t xml:space="preserve"> de </w:t>
      </w:r>
      <w:r w:rsidR="006A1847" w:rsidRPr="00303B79">
        <w:rPr>
          <w:rFonts w:ascii="Times New Roman" w:hAnsi="Times New Roman" w:cs="Times New Roman"/>
          <w:sz w:val="22"/>
        </w:rPr>
        <w:t>Mayo</w:t>
      </w:r>
      <w:r w:rsidR="00C653F5" w:rsidRPr="00303B79">
        <w:rPr>
          <w:rFonts w:ascii="Times New Roman" w:hAnsi="Times New Roman" w:cs="Times New Roman"/>
          <w:sz w:val="22"/>
        </w:rPr>
        <w:t xml:space="preserve"> </w:t>
      </w:r>
      <w:r w:rsidR="008936DC" w:rsidRPr="00303B79">
        <w:rPr>
          <w:rFonts w:ascii="Times New Roman" w:hAnsi="Times New Roman" w:cs="Times New Roman"/>
          <w:sz w:val="22"/>
        </w:rPr>
        <w:t>del 202</w:t>
      </w:r>
      <w:r w:rsidR="00CB3008" w:rsidRPr="00303B79">
        <w:rPr>
          <w:rFonts w:ascii="Times New Roman" w:hAnsi="Times New Roman" w:cs="Times New Roman"/>
          <w:sz w:val="22"/>
        </w:rPr>
        <w:t>4</w:t>
      </w:r>
    </w:p>
    <w:p w14:paraId="2284925A" w14:textId="77777777" w:rsidR="00574EF9" w:rsidRDefault="00574EF9" w:rsidP="00303B79">
      <w:pPr>
        <w:spacing w:line="480" w:lineRule="auto"/>
        <w:rPr>
          <w:rFonts w:ascii="Times New Roman" w:hAnsi="Times New Roman" w:cs="Times New Roman"/>
          <w:sz w:val="22"/>
        </w:rPr>
      </w:pPr>
    </w:p>
    <w:p w14:paraId="78C12958" w14:textId="54C34210" w:rsidR="006F5F2A" w:rsidRPr="00303B79" w:rsidRDefault="006F5F2A" w:rsidP="00303B79">
      <w:pPr>
        <w:pStyle w:val="Ttulo1"/>
        <w:spacing w:line="480" w:lineRule="auto"/>
        <w:rPr>
          <w:rFonts w:cs="Times New Roman"/>
          <w:sz w:val="22"/>
          <w:szCs w:val="22"/>
        </w:rPr>
      </w:pPr>
      <w:bookmarkStart w:id="6" w:name="_Toc172415103"/>
      <w:r w:rsidRPr="00303B79">
        <w:rPr>
          <w:rFonts w:cs="Times New Roman"/>
          <w:sz w:val="22"/>
          <w:szCs w:val="22"/>
        </w:rPr>
        <w:lastRenderedPageBreak/>
        <w:t>Desarrollo del Informe</w:t>
      </w:r>
      <w:bookmarkEnd w:id="6"/>
    </w:p>
    <w:p w14:paraId="3E269AE1" w14:textId="22D6E32A" w:rsidR="001267B8" w:rsidRDefault="006F5F2A" w:rsidP="00303B79">
      <w:pPr>
        <w:pStyle w:val="Ttulo2"/>
        <w:spacing w:line="480" w:lineRule="auto"/>
        <w:rPr>
          <w:rFonts w:cs="Times New Roman"/>
          <w:sz w:val="22"/>
          <w:szCs w:val="22"/>
        </w:rPr>
      </w:pPr>
      <w:bookmarkStart w:id="7" w:name="_Toc172415104"/>
      <w:r w:rsidRPr="00303B79">
        <w:rPr>
          <w:rFonts w:cs="Times New Roman"/>
          <w:sz w:val="22"/>
          <w:szCs w:val="22"/>
        </w:rPr>
        <w:t>Introducción.</w:t>
      </w:r>
      <w:bookmarkEnd w:id="7"/>
      <w:r w:rsidRPr="00303B79">
        <w:rPr>
          <w:rFonts w:cs="Times New Roman"/>
          <w:sz w:val="22"/>
          <w:szCs w:val="22"/>
        </w:rPr>
        <w:t xml:space="preserve"> </w:t>
      </w:r>
    </w:p>
    <w:p w14:paraId="7D5366A1" w14:textId="77777777" w:rsidR="00574EF9" w:rsidRDefault="00574EF9" w:rsidP="00574EF9"/>
    <w:p w14:paraId="0E0D43F7" w14:textId="77777777" w:rsidR="00574EF9" w:rsidRDefault="00574EF9" w:rsidP="00574EF9"/>
    <w:p w14:paraId="7FD964F0" w14:textId="77777777" w:rsidR="00574EF9" w:rsidRDefault="00574EF9" w:rsidP="00574EF9"/>
    <w:p w14:paraId="765F6BFA" w14:textId="77777777" w:rsidR="00574EF9" w:rsidRDefault="00574EF9" w:rsidP="00574EF9"/>
    <w:p w14:paraId="22E17D29" w14:textId="77777777" w:rsidR="00574EF9" w:rsidRDefault="00574EF9" w:rsidP="00574EF9"/>
    <w:p w14:paraId="34E4F25D" w14:textId="77777777" w:rsidR="00574EF9" w:rsidRPr="00574EF9" w:rsidRDefault="00574EF9" w:rsidP="00574EF9"/>
    <w:p w14:paraId="208C3C6E" w14:textId="04D0E7CA" w:rsidR="00BD4456" w:rsidRDefault="006F5F2A" w:rsidP="00303B79">
      <w:pPr>
        <w:pStyle w:val="Ttulo2"/>
        <w:spacing w:line="480" w:lineRule="auto"/>
        <w:rPr>
          <w:rFonts w:cs="Times New Roman"/>
          <w:sz w:val="22"/>
          <w:szCs w:val="22"/>
        </w:rPr>
      </w:pPr>
      <w:bookmarkStart w:id="8" w:name="_Toc172415105"/>
      <w:r w:rsidRPr="00303B79">
        <w:rPr>
          <w:rFonts w:cs="Times New Roman"/>
          <w:sz w:val="22"/>
          <w:szCs w:val="22"/>
        </w:rPr>
        <w:t>Descripción de la metodología</w:t>
      </w:r>
      <w:bookmarkEnd w:id="8"/>
      <w:r w:rsidRPr="00303B79">
        <w:rPr>
          <w:rFonts w:cs="Times New Roman"/>
          <w:sz w:val="22"/>
          <w:szCs w:val="22"/>
        </w:rPr>
        <w:t xml:space="preserve"> </w:t>
      </w:r>
    </w:p>
    <w:p w14:paraId="28D13FF4" w14:textId="77777777" w:rsidR="00D4611C" w:rsidRDefault="00D4611C" w:rsidP="00D4611C"/>
    <w:p w14:paraId="57EA5864" w14:textId="77777777" w:rsidR="00D4611C" w:rsidRDefault="00D4611C" w:rsidP="00D4611C"/>
    <w:p w14:paraId="62B88367" w14:textId="77777777" w:rsidR="00574EF9" w:rsidRDefault="00574EF9" w:rsidP="00D4611C"/>
    <w:p w14:paraId="0F3E3362" w14:textId="77777777" w:rsidR="00574EF9" w:rsidRDefault="00574EF9" w:rsidP="00D4611C"/>
    <w:p w14:paraId="32658E6F" w14:textId="77777777" w:rsidR="00574EF9" w:rsidRDefault="00574EF9" w:rsidP="00D4611C"/>
    <w:p w14:paraId="59FEE448" w14:textId="77777777" w:rsidR="00574EF9" w:rsidRDefault="00574EF9" w:rsidP="00D4611C"/>
    <w:p w14:paraId="45931FDB" w14:textId="77777777" w:rsidR="00574EF9" w:rsidRPr="00D4611C" w:rsidRDefault="00574EF9" w:rsidP="00D4611C"/>
    <w:p w14:paraId="28C49F30" w14:textId="1C2F446E" w:rsidR="00B25668" w:rsidRPr="00303B79" w:rsidRDefault="006F5F2A" w:rsidP="00303B79">
      <w:pPr>
        <w:pStyle w:val="Ttulo2"/>
        <w:spacing w:line="480" w:lineRule="auto"/>
        <w:rPr>
          <w:rFonts w:cs="Times New Roman"/>
          <w:sz w:val="22"/>
          <w:szCs w:val="22"/>
        </w:rPr>
      </w:pPr>
      <w:bookmarkStart w:id="9" w:name="_Toc172415106"/>
      <w:r w:rsidRPr="00303B79">
        <w:rPr>
          <w:rFonts w:cs="Times New Roman"/>
          <w:sz w:val="22"/>
          <w:szCs w:val="22"/>
        </w:rPr>
        <w:t xml:space="preserve">Descripción de las </w:t>
      </w:r>
      <w:r w:rsidR="004E4145" w:rsidRPr="00303B79">
        <w:rPr>
          <w:rFonts w:cs="Times New Roman"/>
          <w:sz w:val="22"/>
          <w:szCs w:val="22"/>
        </w:rPr>
        <w:t>acciones</w:t>
      </w:r>
      <w:r w:rsidRPr="00303B79">
        <w:rPr>
          <w:rFonts w:cs="Times New Roman"/>
          <w:sz w:val="22"/>
          <w:szCs w:val="22"/>
        </w:rPr>
        <w:t xml:space="preserve"> realizadas</w:t>
      </w:r>
      <w:r w:rsidR="00B25668" w:rsidRPr="00303B79">
        <w:rPr>
          <w:rFonts w:cs="Times New Roman"/>
          <w:sz w:val="22"/>
          <w:szCs w:val="22"/>
        </w:rPr>
        <w:t>:</w:t>
      </w:r>
      <w:bookmarkEnd w:id="9"/>
    </w:p>
    <w:p w14:paraId="69268DDC" w14:textId="77777777" w:rsidR="00D463ED" w:rsidRDefault="00D463ED" w:rsidP="00303B79">
      <w:pPr>
        <w:spacing w:line="480" w:lineRule="auto"/>
        <w:rPr>
          <w:rFonts w:ascii="Times New Roman" w:hAnsi="Times New Roman" w:cs="Times New Roman"/>
          <w:sz w:val="22"/>
        </w:rPr>
      </w:pPr>
    </w:p>
    <w:p w14:paraId="521AEA71" w14:textId="77777777" w:rsidR="00574EF9" w:rsidRDefault="00574EF9" w:rsidP="00303B79">
      <w:pPr>
        <w:spacing w:line="480" w:lineRule="auto"/>
        <w:rPr>
          <w:rFonts w:ascii="Times New Roman" w:hAnsi="Times New Roman" w:cs="Times New Roman"/>
          <w:sz w:val="22"/>
        </w:rPr>
      </w:pPr>
    </w:p>
    <w:p w14:paraId="79805917" w14:textId="77777777" w:rsidR="00574EF9" w:rsidRDefault="00574EF9" w:rsidP="00303B79">
      <w:pPr>
        <w:spacing w:line="480" w:lineRule="auto"/>
        <w:rPr>
          <w:rFonts w:ascii="Times New Roman" w:hAnsi="Times New Roman" w:cs="Times New Roman"/>
          <w:sz w:val="22"/>
        </w:rPr>
      </w:pPr>
    </w:p>
    <w:p w14:paraId="009D0F9B" w14:textId="77777777" w:rsidR="00574EF9" w:rsidRDefault="00574EF9" w:rsidP="00303B79">
      <w:pPr>
        <w:spacing w:line="480" w:lineRule="auto"/>
        <w:rPr>
          <w:rFonts w:ascii="Times New Roman" w:hAnsi="Times New Roman" w:cs="Times New Roman"/>
          <w:sz w:val="22"/>
        </w:rPr>
      </w:pPr>
    </w:p>
    <w:p w14:paraId="1BAFDF87" w14:textId="77777777" w:rsidR="00574EF9" w:rsidRDefault="00574EF9" w:rsidP="00303B79">
      <w:pPr>
        <w:spacing w:line="480" w:lineRule="auto"/>
        <w:rPr>
          <w:rFonts w:ascii="Times New Roman" w:hAnsi="Times New Roman" w:cs="Times New Roman"/>
          <w:sz w:val="22"/>
        </w:rPr>
      </w:pPr>
    </w:p>
    <w:p w14:paraId="69763E1C" w14:textId="77777777" w:rsidR="00574EF9" w:rsidRDefault="00574EF9" w:rsidP="00303B79">
      <w:pPr>
        <w:spacing w:line="480" w:lineRule="auto"/>
        <w:rPr>
          <w:rFonts w:ascii="Times New Roman" w:hAnsi="Times New Roman" w:cs="Times New Roman"/>
          <w:sz w:val="22"/>
        </w:rPr>
      </w:pPr>
    </w:p>
    <w:p w14:paraId="63B6F0F0" w14:textId="77777777" w:rsidR="00574EF9" w:rsidRDefault="00574EF9" w:rsidP="00303B79">
      <w:pPr>
        <w:spacing w:line="480" w:lineRule="auto"/>
        <w:rPr>
          <w:rFonts w:ascii="Times New Roman" w:hAnsi="Times New Roman" w:cs="Times New Roman"/>
          <w:sz w:val="22"/>
        </w:rPr>
      </w:pPr>
    </w:p>
    <w:p w14:paraId="7BDF9D45" w14:textId="77777777" w:rsidR="00574EF9" w:rsidRDefault="00574EF9" w:rsidP="00303B79">
      <w:pPr>
        <w:spacing w:line="480" w:lineRule="auto"/>
        <w:rPr>
          <w:rFonts w:ascii="Times New Roman" w:hAnsi="Times New Roman" w:cs="Times New Roman"/>
          <w:sz w:val="22"/>
        </w:rPr>
      </w:pPr>
    </w:p>
    <w:p w14:paraId="517825E1" w14:textId="77777777" w:rsidR="00574EF9" w:rsidRDefault="00574EF9" w:rsidP="00303B79">
      <w:pPr>
        <w:spacing w:line="480" w:lineRule="auto"/>
        <w:rPr>
          <w:rFonts w:ascii="Times New Roman" w:hAnsi="Times New Roman" w:cs="Times New Roman"/>
          <w:sz w:val="22"/>
        </w:rPr>
      </w:pPr>
    </w:p>
    <w:p w14:paraId="6018ABC0" w14:textId="77777777" w:rsidR="00574EF9" w:rsidRDefault="00574EF9" w:rsidP="00303B79">
      <w:pPr>
        <w:spacing w:line="480" w:lineRule="auto"/>
        <w:rPr>
          <w:rFonts w:ascii="Times New Roman" w:hAnsi="Times New Roman" w:cs="Times New Roman"/>
          <w:sz w:val="22"/>
        </w:rPr>
      </w:pPr>
    </w:p>
    <w:p w14:paraId="48938B72" w14:textId="77777777" w:rsidR="00574EF9" w:rsidRDefault="00574EF9" w:rsidP="00303B79">
      <w:pPr>
        <w:spacing w:line="480" w:lineRule="auto"/>
        <w:rPr>
          <w:rFonts w:ascii="Times New Roman" w:hAnsi="Times New Roman" w:cs="Times New Roman"/>
          <w:sz w:val="22"/>
        </w:rPr>
      </w:pPr>
    </w:p>
    <w:p w14:paraId="528D88CE" w14:textId="77777777" w:rsidR="00574EF9" w:rsidRDefault="00574EF9" w:rsidP="00303B79">
      <w:pPr>
        <w:spacing w:line="480" w:lineRule="auto"/>
        <w:rPr>
          <w:rFonts w:ascii="Times New Roman" w:hAnsi="Times New Roman" w:cs="Times New Roman"/>
          <w:sz w:val="22"/>
        </w:rPr>
      </w:pPr>
    </w:p>
    <w:p w14:paraId="0106FAE9" w14:textId="77777777" w:rsidR="00574EF9" w:rsidRPr="00303B79" w:rsidRDefault="00574EF9" w:rsidP="00303B79">
      <w:pPr>
        <w:spacing w:line="480" w:lineRule="auto"/>
        <w:rPr>
          <w:rFonts w:ascii="Times New Roman" w:hAnsi="Times New Roman" w:cs="Times New Roman"/>
          <w:sz w:val="22"/>
        </w:rPr>
      </w:pPr>
    </w:p>
    <w:p w14:paraId="66AD063D" w14:textId="10669245" w:rsidR="005933D3" w:rsidRDefault="00D978D5" w:rsidP="00303B79">
      <w:pPr>
        <w:pStyle w:val="Ttulo2"/>
        <w:spacing w:line="480" w:lineRule="auto"/>
        <w:rPr>
          <w:rFonts w:cs="Times New Roman"/>
          <w:sz w:val="22"/>
          <w:szCs w:val="22"/>
        </w:rPr>
      </w:pPr>
      <w:bookmarkStart w:id="10" w:name="_Toc172415107"/>
      <w:r w:rsidRPr="00303B79">
        <w:rPr>
          <w:rFonts w:cs="Times New Roman"/>
          <w:sz w:val="22"/>
          <w:szCs w:val="22"/>
        </w:rPr>
        <w:lastRenderedPageBreak/>
        <w:t>M</w:t>
      </w:r>
      <w:r w:rsidR="006A1EC3" w:rsidRPr="00303B79">
        <w:rPr>
          <w:rFonts w:cs="Times New Roman"/>
          <w:sz w:val="22"/>
          <w:szCs w:val="22"/>
        </w:rPr>
        <w:t>arco teórico</w:t>
      </w:r>
      <w:bookmarkEnd w:id="10"/>
    </w:p>
    <w:p w14:paraId="6BFF1450"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Protocolo IPv4</w:t>
      </w:r>
    </w:p>
    <w:p w14:paraId="33BB29D1" w14:textId="513ACD68"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IPv4 (Internet </w:t>
      </w:r>
      <w:proofErr w:type="spellStart"/>
      <w:r w:rsidRPr="00682AF3">
        <w:rPr>
          <w:rFonts w:ascii="Times New Roman" w:hAnsi="Times New Roman" w:cs="Times New Roman"/>
          <w:sz w:val="24"/>
          <w:szCs w:val="24"/>
        </w:rPr>
        <w:t>Protocol</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version</w:t>
      </w:r>
      <w:proofErr w:type="spellEnd"/>
      <w:r w:rsidRPr="00682AF3">
        <w:rPr>
          <w:rFonts w:ascii="Times New Roman" w:hAnsi="Times New Roman" w:cs="Times New Roman"/>
          <w:sz w:val="24"/>
          <w:szCs w:val="24"/>
        </w:rPr>
        <w:t xml:space="preserve"> 4) es la cuarta versión del Protocolo de Internet, una tecnología fundamental que permite la comunicación entre dispositivos en una red de datos. Este protocolo utiliza direcciones de 32 bits, lo que limita el número de direcciones únicas disponibles a aproximadamente 4.3 mil millones. IPv4 ha sido la base de Internet desde sus inicios, facilitando el direccionamiento y enrutamiento de paquetes de datos.</w:t>
      </w:r>
      <w:sdt>
        <w:sdtPr>
          <w:rPr>
            <w:rFonts w:ascii="Times New Roman" w:hAnsi="Times New Roman" w:cs="Times New Roman"/>
            <w:sz w:val="24"/>
            <w:szCs w:val="24"/>
          </w:rPr>
          <w:id w:val="1785538457"/>
          <w:citation/>
        </w:sdtPr>
        <w:sdtContent>
          <w:r w:rsidR="001F6AE2">
            <w:rPr>
              <w:rFonts w:ascii="Times New Roman" w:hAnsi="Times New Roman" w:cs="Times New Roman"/>
              <w:sz w:val="24"/>
              <w:szCs w:val="24"/>
            </w:rPr>
            <w:fldChar w:fldCharType="begin"/>
          </w:r>
          <w:r w:rsidR="001F6AE2">
            <w:rPr>
              <w:rFonts w:ascii="Times New Roman" w:hAnsi="Times New Roman" w:cs="Times New Roman"/>
              <w:sz w:val="24"/>
              <w:szCs w:val="24"/>
            </w:rPr>
            <w:instrText xml:space="preserve"> CITATION VAS21 \l 3082 </w:instrText>
          </w:r>
          <w:r w:rsidR="001F6AE2">
            <w:rPr>
              <w:rFonts w:ascii="Times New Roman" w:hAnsi="Times New Roman" w:cs="Times New Roman"/>
              <w:sz w:val="24"/>
              <w:szCs w:val="24"/>
            </w:rPr>
            <w:fldChar w:fldCharType="separate"/>
          </w:r>
          <w:r w:rsidR="001F6AE2">
            <w:rPr>
              <w:rFonts w:ascii="Times New Roman" w:hAnsi="Times New Roman" w:cs="Times New Roman"/>
              <w:noProof/>
              <w:sz w:val="24"/>
              <w:szCs w:val="24"/>
            </w:rPr>
            <w:t xml:space="preserve"> </w:t>
          </w:r>
          <w:r w:rsidR="001F6AE2" w:rsidRPr="001F6AE2">
            <w:rPr>
              <w:rFonts w:ascii="Times New Roman" w:hAnsi="Times New Roman" w:cs="Times New Roman"/>
              <w:noProof/>
              <w:sz w:val="24"/>
              <w:szCs w:val="24"/>
            </w:rPr>
            <w:t>(Experts, 2021)</w:t>
          </w:r>
          <w:r w:rsidR="001F6AE2">
            <w:rPr>
              <w:rFonts w:ascii="Times New Roman" w:hAnsi="Times New Roman" w:cs="Times New Roman"/>
              <w:sz w:val="24"/>
              <w:szCs w:val="24"/>
            </w:rPr>
            <w:fldChar w:fldCharType="end"/>
          </w:r>
        </w:sdtContent>
      </w:sdt>
    </w:p>
    <w:p w14:paraId="2E3FFEEF"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6823DFA7" w14:textId="77777777" w:rsidR="00972A02" w:rsidRPr="00682AF3" w:rsidRDefault="00972A02" w:rsidP="00682AF3">
      <w:pPr>
        <w:pStyle w:val="Prrafodelista"/>
        <w:numPr>
          <w:ilvl w:val="0"/>
          <w:numId w:val="32"/>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Direcciones de 32 bits:</w:t>
      </w:r>
      <w:r w:rsidRPr="00682AF3">
        <w:rPr>
          <w:rFonts w:ascii="Times New Roman" w:hAnsi="Times New Roman" w:cs="Times New Roman"/>
          <w:sz w:val="24"/>
          <w:szCs w:val="24"/>
        </w:rPr>
        <w:t xml:space="preserve"> Permiten un espacio de direcciones finito y limitado.</w:t>
      </w:r>
    </w:p>
    <w:p w14:paraId="4347F8C9" w14:textId="77777777" w:rsidR="00972A02" w:rsidRPr="00682AF3" w:rsidRDefault="00972A02" w:rsidP="00682AF3">
      <w:pPr>
        <w:pStyle w:val="Prrafodelista"/>
        <w:numPr>
          <w:ilvl w:val="0"/>
          <w:numId w:val="32"/>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Formato de dirección:</w:t>
      </w:r>
      <w:r w:rsidRPr="00682AF3">
        <w:rPr>
          <w:rFonts w:ascii="Times New Roman" w:hAnsi="Times New Roman" w:cs="Times New Roman"/>
          <w:sz w:val="24"/>
          <w:szCs w:val="24"/>
        </w:rPr>
        <w:t xml:space="preserve"> Representado en notación decimal punteada (ej. 192.168.0.1).</w:t>
      </w:r>
    </w:p>
    <w:p w14:paraId="3B201F2C" w14:textId="77777777" w:rsidR="00972A02" w:rsidRPr="00682AF3" w:rsidRDefault="00972A02" w:rsidP="00682AF3">
      <w:pPr>
        <w:pStyle w:val="Prrafodelista"/>
        <w:numPr>
          <w:ilvl w:val="0"/>
          <w:numId w:val="32"/>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Fragmentación de paquetes:</w:t>
      </w:r>
      <w:r w:rsidRPr="00682AF3">
        <w:rPr>
          <w:rFonts w:ascii="Times New Roman" w:hAnsi="Times New Roman" w:cs="Times New Roman"/>
          <w:sz w:val="24"/>
          <w:szCs w:val="24"/>
        </w:rPr>
        <w:t xml:space="preserve"> Permite dividir grandes paquetes de datos para adaptarse a la MTU de la red.</w:t>
      </w:r>
    </w:p>
    <w:p w14:paraId="5A58A0E4" w14:textId="77777777" w:rsidR="00972A02" w:rsidRPr="00682AF3" w:rsidRDefault="00972A02" w:rsidP="00682AF3">
      <w:pPr>
        <w:pStyle w:val="Prrafodelista"/>
        <w:numPr>
          <w:ilvl w:val="0"/>
          <w:numId w:val="32"/>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Protocolo de cabecera simple:</w:t>
      </w:r>
      <w:r w:rsidRPr="00682AF3">
        <w:rPr>
          <w:rFonts w:ascii="Times New Roman" w:hAnsi="Times New Roman" w:cs="Times New Roman"/>
          <w:sz w:val="24"/>
          <w:szCs w:val="24"/>
        </w:rPr>
        <w:t xml:space="preserve"> Menos espacio de cabecera, facilitando el procesamiento rápido.</w:t>
      </w:r>
    </w:p>
    <w:p w14:paraId="152136BA" w14:textId="038A41E9"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IPv4 es conocido por su simplicidad y eficiencia en el manejo de paquetes de datos, lo que ha contribuido a su duradera prevalencia</w:t>
      </w:r>
      <w:r w:rsidR="00A41855" w:rsidRPr="00682AF3">
        <w:rPr>
          <w:rFonts w:ascii="Times New Roman" w:hAnsi="Times New Roman" w:cs="Times New Roman"/>
          <w:sz w:val="24"/>
          <w:szCs w:val="24"/>
        </w:rPr>
        <w:t xml:space="preserve">, </w:t>
      </w:r>
      <w:r w:rsidRPr="00682AF3">
        <w:rPr>
          <w:rFonts w:ascii="Times New Roman" w:hAnsi="Times New Roman" w:cs="Times New Roman"/>
          <w:sz w:val="24"/>
          <w:szCs w:val="24"/>
        </w:rPr>
        <w:t xml:space="preserve">su limitación de direcciones IP ha llevado a soluciones temporales como NAT (Network </w:t>
      </w:r>
      <w:proofErr w:type="spellStart"/>
      <w:r w:rsidRPr="00682AF3">
        <w:rPr>
          <w:rFonts w:ascii="Times New Roman" w:hAnsi="Times New Roman" w:cs="Times New Roman"/>
          <w:sz w:val="24"/>
          <w:szCs w:val="24"/>
        </w:rPr>
        <w:t>Address</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Translation</w:t>
      </w:r>
      <w:proofErr w:type="spellEnd"/>
      <w:r w:rsidRPr="00682AF3">
        <w:rPr>
          <w:rFonts w:ascii="Times New Roman" w:hAnsi="Times New Roman" w:cs="Times New Roman"/>
          <w:sz w:val="24"/>
          <w:szCs w:val="24"/>
        </w:rPr>
        <w:t>) y CIDR (</w:t>
      </w:r>
      <w:proofErr w:type="spellStart"/>
      <w:r w:rsidRPr="00682AF3">
        <w:rPr>
          <w:rFonts w:ascii="Times New Roman" w:hAnsi="Times New Roman" w:cs="Times New Roman"/>
          <w:sz w:val="24"/>
          <w:szCs w:val="24"/>
        </w:rPr>
        <w:t>Classless</w:t>
      </w:r>
      <w:proofErr w:type="spellEnd"/>
      <w:r w:rsidRPr="00682AF3">
        <w:rPr>
          <w:rFonts w:ascii="Times New Roman" w:hAnsi="Times New Roman" w:cs="Times New Roman"/>
          <w:sz w:val="24"/>
          <w:szCs w:val="24"/>
        </w:rPr>
        <w:t xml:space="preserve"> Inter-</w:t>
      </w:r>
      <w:proofErr w:type="spellStart"/>
      <w:r w:rsidRPr="00682AF3">
        <w:rPr>
          <w:rFonts w:ascii="Times New Roman" w:hAnsi="Times New Roman" w:cs="Times New Roman"/>
          <w:sz w:val="24"/>
          <w:szCs w:val="24"/>
        </w:rPr>
        <w:t>Domain</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Routing</w:t>
      </w:r>
      <w:proofErr w:type="spellEnd"/>
      <w:r w:rsidRPr="00682AF3">
        <w:rPr>
          <w:rFonts w:ascii="Times New Roman" w:hAnsi="Times New Roman" w:cs="Times New Roman"/>
          <w:sz w:val="24"/>
          <w:szCs w:val="24"/>
        </w:rPr>
        <w:t>). Estas soluciones han extendido la vida útil de IPv4, pero no han resuelto el problema de fondo de la escasez de direcciones.</w:t>
      </w:r>
      <w:sdt>
        <w:sdtPr>
          <w:rPr>
            <w:rFonts w:ascii="Times New Roman" w:hAnsi="Times New Roman" w:cs="Times New Roman"/>
            <w:sz w:val="24"/>
            <w:szCs w:val="24"/>
          </w:rPr>
          <w:id w:val="1154870510"/>
          <w:citation/>
        </w:sdtPr>
        <w:sdtContent>
          <w:r w:rsidR="00B456D9">
            <w:rPr>
              <w:rFonts w:ascii="Times New Roman" w:hAnsi="Times New Roman" w:cs="Times New Roman"/>
              <w:sz w:val="24"/>
              <w:szCs w:val="24"/>
            </w:rPr>
            <w:fldChar w:fldCharType="begin"/>
          </w:r>
          <w:r w:rsidR="00B456D9">
            <w:rPr>
              <w:rFonts w:ascii="Times New Roman" w:hAnsi="Times New Roman" w:cs="Times New Roman"/>
              <w:sz w:val="24"/>
              <w:szCs w:val="24"/>
            </w:rPr>
            <w:instrText xml:space="preserve"> CITATION Net19 \l 3082 </w:instrText>
          </w:r>
          <w:r w:rsidR="00B456D9">
            <w:rPr>
              <w:rFonts w:ascii="Times New Roman" w:hAnsi="Times New Roman" w:cs="Times New Roman"/>
              <w:sz w:val="24"/>
              <w:szCs w:val="24"/>
            </w:rPr>
            <w:fldChar w:fldCharType="separate"/>
          </w:r>
          <w:r w:rsidR="00B456D9">
            <w:rPr>
              <w:rFonts w:ascii="Times New Roman" w:hAnsi="Times New Roman" w:cs="Times New Roman"/>
              <w:noProof/>
              <w:sz w:val="24"/>
              <w:szCs w:val="24"/>
            </w:rPr>
            <w:t xml:space="preserve"> </w:t>
          </w:r>
          <w:r w:rsidR="00B456D9" w:rsidRPr="00B456D9">
            <w:rPr>
              <w:rFonts w:ascii="Times New Roman" w:hAnsi="Times New Roman" w:cs="Times New Roman"/>
              <w:noProof/>
              <w:sz w:val="24"/>
              <w:szCs w:val="24"/>
            </w:rPr>
            <w:t>(Networkgeeks, 2019)</w:t>
          </w:r>
          <w:r w:rsidR="00B456D9">
            <w:rPr>
              <w:rFonts w:ascii="Times New Roman" w:hAnsi="Times New Roman" w:cs="Times New Roman"/>
              <w:sz w:val="24"/>
              <w:szCs w:val="24"/>
            </w:rPr>
            <w:fldChar w:fldCharType="end"/>
          </w:r>
        </w:sdtContent>
      </w:sdt>
    </w:p>
    <w:p w14:paraId="363D46A0" w14:textId="7CE92954"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Con el incremento exponencial de dispositivos conectados a Internet, la demanda de direcciones IP ha superado la capacidad de IPv4. Esto ha creado la necesidad de adoptar IPv6, una solución más escalable y robusta. La coexistencia de ambos protocolos durante el </w:t>
      </w:r>
      <w:r w:rsidRPr="00682AF3">
        <w:rPr>
          <w:rFonts w:ascii="Times New Roman" w:hAnsi="Times New Roman" w:cs="Times New Roman"/>
          <w:sz w:val="24"/>
          <w:szCs w:val="24"/>
        </w:rPr>
        <w:lastRenderedPageBreak/>
        <w:t>período de transición requiere una gestión cuidadosa y una comprensión profunda de las capacidades y limitaciones de IPv4.</w:t>
      </w:r>
      <w:sdt>
        <w:sdtPr>
          <w:rPr>
            <w:rFonts w:ascii="Times New Roman" w:hAnsi="Times New Roman" w:cs="Times New Roman"/>
            <w:sz w:val="24"/>
            <w:szCs w:val="24"/>
          </w:rPr>
          <w:id w:val="35398956"/>
          <w:citation/>
        </w:sdtPr>
        <w:sdtContent>
          <w:r w:rsidR="00587BFE">
            <w:rPr>
              <w:rFonts w:ascii="Times New Roman" w:hAnsi="Times New Roman" w:cs="Times New Roman"/>
              <w:sz w:val="24"/>
              <w:szCs w:val="24"/>
            </w:rPr>
            <w:fldChar w:fldCharType="begin"/>
          </w:r>
          <w:r w:rsidR="00587BFE">
            <w:rPr>
              <w:rFonts w:ascii="Times New Roman" w:hAnsi="Times New Roman" w:cs="Times New Roman"/>
              <w:sz w:val="24"/>
              <w:szCs w:val="24"/>
            </w:rPr>
            <w:instrText xml:space="preserve"> CITATION Net19 \l 3082 </w:instrText>
          </w:r>
          <w:r w:rsidR="00587BFE">
            <w:rPr>
              <w:rFonts w:ascii="Times New Roman" w:hAnsi="Times New Roman" w:cs="Times New Roman"/>
              <w:sz w:val="24"/>
              <w:szCs w:val="24"/>
            </w:rPr>
            <w:fldChar w:fldCharType="separate"/>
          </w:r>
          <w:r w:rsidR="00587BFE">
            <w:rPr>
              <w:rFonts w:ascii="Times New Roman" w:hAnsi="Times New Roman" w:cs="Times New Roman"/>
              <w:noProof/>
              <w:sz w:val="24"/>
              <w:szCs w:val="24"/>
            </w:rPr>
            <w:t xml:space="preserve"> </w:t>
          </w:r>
          <w:r w:rsidR="00587BFE" w:rsidRPr="00587BFE">
            <w:rPr>
              <w:rFonts w:ascii="Times New Roman" w:hAnsi="Times New Roman" w:cs="Times New Roman"/>
              <w:noProof/>
              <w:sz w:val="24"/>
              <w:szCs w:val="24"/>
            </w:rPr>
            <w:t>(Networkgeeks, 2019)</w:t>
          </w:r>
          <w:r w:rsidR="00587BFE">
            <w:rPr>
              <w:rFonts w:ascii="Times New Roman" w:hAnsi="Times New Roman" w:cs="Times New Roman"/>
              <w:sz w:val="24"/>
              <w:szCs w:val="24"/>
            </w:rPr>
            <w:fldChar w:fldCharType="end"/>
          </w:r>
        </w:sdtContent>
      </w:sdt>
    </w:p>
    <w:p w14:paraId="67CB45C9" w14:textId="59417D02"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La fragmentación de paquetes es otra característica crítica de IPv4. Esta permite que los datos grandes se dividan en fragmentos más pequeños que pueden ser transmitidos y reensamblados en el destino. Aunque esto facilita la transmisión de datos a través de diferentes redes, también introduce complejidad adicional en términos de gestión y seguridad.</w:t>
      </w:r>
      <w:sdt>
        <w:sdtPr>
          <w:rPr>
            <w:rFonts w:ascii="Times New Roman" w:hAnsi="Times New Roman" w:cs="Times New Roman"/>
            <w:sz w:val="24"/>
            <w:szCs w:val="24"/>
          </w:rPr>
          <w:id w:val="-789814129"/>
          <w:citation/>
        </w:sdtPr>
        <w:sdtContent>
          <w:r w:rsidR="00587BFE">
            <w:rPr>
              <w:rFonts w:ascii="Times New Roman" w:hAnsi="Times New Roman" w:cs="Times New Roman"/>
              <w:sz w:val="24"/>
              <w:szCs w:val="24"/>
            </w:rPr>
            <w:fldChar w:fldCharType="begin"/>
          </w:r>
          <w:r w:rsidR="00587BFE">
            <w:rPr>
              <w:rFonts w:ascii="Times New Roman" w:hAnsi="Times New Roman" w:cs="Times New Roman"/>
              <w:sz w:val="24"/>
              <w:szCs w:val="24"/>
            </w:rPr>
            <w:instrText xml:space="preserve"> CITATION VAS21 \l 3082 </w:instrText>
          </w:r>
          <w:r w:rsidR="00587BFE">
            <w:rPr>
              <w:rFonts w:ascii="Times New Roman" w:hAnsi="Times New Roman" w:cs="Times New Roman"/>
              <w:sz w:val="24"/>
              <w:szCs w:val="24"/>
            </w:rPr>
            <w:fldChar w:fldCharType="separate"/>
          </w:r>
          <w:r w:rsidR="00587BFE">
            <w:rPr>
              <w:rFonts w:ascii="Times New Roman" w:hAnsi="Times New Roman" w:cs="Times New Roman"/>
              <w:noProof/>
              <w:sz w:val="24"/>
              <w:szCs w:val="24"/>
            </w:rPr>
            <w:t xml:space="preserve"> </w:t>
          </w:r>
          <w:r w:rsidR="00587BFE" w:rsidRPr="00587BFE">
            <w:rPr>
              <w:rFonts w:ascii="Times New Roman" w:hAnsi="Times New Roman" w:cs="Times New Roman"/>
              <w:noProof/>
              <w:sz w:val="24"/>
              <w:szCs w:val="24"/>
            </w:rPr>
            <w:t>(Experts, 2021)</w:t>
          </w:r>
          <w:r w:rsidR="00587BFE">
            <w:rPr>
              <w:rFonts w:ascii="Times New Roman" w:hAnsi="Times New Roman" w:cs="Times New Roman"/>
              <w:sz w:val="24"/>
              <w:szCs w:val="24"/>
            </w:rPr>
            <w:fldChar w:fldCharType="end"/>
          </w:r>
        </w:sdtContent>
      </w:sdt>
    </w:p>
    <w:p w14:paraId="7C410BCE"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Protocolo IPv6</w:t>
      </w:r>
    </w:p>
    <w:p w14:paraId="666ECB3B" w14:textId="279E1604"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IPv6 (Internet </w:t>
      </w:r>
      <w:proofErr w:type="spellStart"/>
      <w:r w:rsidRPr="00682AF3">
        <w:rPr>
          <w:rFonts w:ascii="Times New Roman" w:hAnsi="Times New Roman" w:cs="Times New Roman"/>
          <w:sz w:val="24"/>
          <w:szCs w:val="24"/>
        </w:rPr>
        <w:t>Protocol</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version</w:t>
      </w:r>
      <w:proofErr w:type="spellEnd"/>
      <w:r w:rsidRPr="00682AF3">
        <w:rPr>
          <w:rFonts w:ascii="Times New Roman" w:hAnsi="Times New Roman" w:cs="Times New Roman"/>
          <w:sz w:val="24"/>
          <w:szCs w:val="24"/>
        </w:rPr>
        <w:t xml:space="preserve"> 6) es la versión más reciente del Protocolo de Internet, diseñada para reemplazar a IPv4. IPv6 utiliza direcciones de 128 bits, proporcionando un espacio de direcciones prácticamente ilimitado, lo que resuelve el problema de la escasez de direcciones IP que enfrenta IPv4. Además, IPv6 incluye mejoras significativas en áreas como la configuración automática, la seguridad y la gestión de redes.</w:t>
      </w:r>
      <w:sdt>
        <w:sdtPr>
          <w:rPr>
            <w:rFonts w:ascii="Times New Roman" w:hAnsi="Times New Roman" w:cs="Times New Roman"/>
            <w:sz w:val="24"/>
            <w:szCs w:val="24"/>
          </w:rPr>
          <w:id w:val="151422257"/>
          <w:citation/>
        </w:sdtPr>
        <w:sdtContent>
          <w:r w:rsidR="00751654">
            <w:rPr>
              <w:rFonts w:ascii="Times New Roman" w:hAnsi="Times New Roman" w:cs="Times New Roman"/>
              <w:sz w:val="24"/>
              <w:szCs w:val="24"/>
            </w:rPr>
            <w:fldChar w:fldCharType="begin"/>
          </w:r>
          <w:r w:rsidR="00751654">
            <w:rPr>
              <w:rFonts w:ascii="Times New Roman" w:hAnsi="Times New Roman" w:cs="Times New Roman"/>
              <w:sz w:val="24"/>
              <w:szCs w:val="24"/>
            </w:rPr>
            <w:instrText xml:space="preserve"> CITATION Yúb23 \l 3082 </w:instrText>
          </w:r>
          <w:r w:rsidR="00751654">
            <w:rPr>
              <w:rFonts w:ascii="Times New Roman" w:hAnsi="Times New Roman" w:cs="Times New Roman"/>
              <w:sz w:val="24"/>
              <w:szCs w:val="24"/>
            </w:rPr>
            <w:fldChar w:fldCharType="separate"/>
          </w:r>
          <w:r w:rsidR="00751654">
            <w:rPr>
              <w:rFonts w:ascii="Times New Roman" w:hAnsi="Times New Roman" w:cs="Times New Roman"/>
              <w:noProof/>
              <w:sz w:val="24"/>
              <w:szCs w:val="24"/>
            </w:rPr>
            <w:t xml:space="preserve"> </w:t>
          </w:r>
          <w:r w:rsidR="00751654" w:rsidRPr="00751654">
            <w:rPr>
              <w:rFonts w:ascii="Times New Roman" w:hAnsi="Times New Roman" w:cs="Times New Roman"/>
              <w:noProof/>
              <w:sz w:val="24"/>
              <w:szCs w:val="24"/>
            </w:rPr>
            <w:t>(Fernández, 2023)</w:t>
          </w:r>
          <w:r w:rsidR="00751654">
            <w:rPr>
              <w:rFonts w:ascii="Times New Roman" w:hAnsi="Times New Roman" w:cs="Times New Roman"/>
              <w:sz w:val="24"/>
              <w:szCs w:val="24"/>
            </w:rPr>
            <w:fldChar w:fldCharType="end"/>
          </w:r>
        </w:sdtContent>
      </w:sdt>
    </w:p>
    <w:p w14:paraId="437777C4"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593A722B" w14:textId="77777777" w:rsidR="00972A02" w:rsidRPr="00682AF3" w:rsidRDefault="00972A02" w:rsidP="00682AF3">
      <w:pPr>
        <w:pStyle w:val="Prrafodelista"/>
        <w:numPr>
          <w:ilvl w:val="0"/>
          <w:numId w:val="33"/>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Direcciones de 128 bits:</w:t>
      </w:r>
      <w:r w:rsidRPr="00682AF3">
        <w:rPr>
          <w:rFonts w:ascii="Times New Roman" w:hAnsi="Times New Roman" w:cs="Times New Roman"/>
          <w:sz w:val="24"/>
          <w:szCs w:val="24"/>
        </w:rPr>
        <w:t xml:space="preserve"> Permiten un espacio de direcciones casi infinito.</w:t>
      </w:r>
    </w:p>
    <w:p w14:paraId="323ABEE7" w14:textId="77777777" w:rsidR="00972A02" w:rsidRPr="00682AF3" w:rsidRDefault="00972A02" w:rsidP="00682AF3">
      <w:pPr>
        <w:pStyle w:val="Prrafodelista"/>
        <w:numPr>
          <w:ilvl w:val="0"/>
          <w:numId w:val="33"/>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Formato de dirección:</w:t>
      </w:r>
      <w:r w:rsidRPr="00682AF3">
        <w:rPr>
          <w:rFonts w:ascii="Times New Roman" w:hAnsi="Times New Roman" w:cs="Times New Roman"/>
          <w:sz w:val="24"/>
          <w:szCs w:val="24"/>
        </w:rPr>
        <w:t xml:space="preserve"> Representado en notación hexadecimal (ej. 2001:0db8:85a3:0000:0000:8a2</w:t>
      </w:r>
      <w:proofErr w:type="gramStart"/>
      <w:r w:rsidRPr="00682AF3">
        <w:rPr>
          <w:rFonts w:ascii="Times New Roman" w:hAnsi="Times New Roman" w:cs="Times New Roman"/>
          <w:sz w:val="24"/>
          <w:szCs w:val="24"/>
        </w:rPr>
        <w:t>e:0370:7334</w:t>
      </w:r>
      <w:proofErr w:type="gramEnd"/>
      <w:r w:rsidRPr="00682AF3">
        <w:rPr>
          <w:rFonts w:ascii="Times New Roman" w:hAnsi="Times New Roman" w:cs="Times New Roman"/>
          <w:sz w:val="24"/>
          <w:szCs w:val="24"/>
        </w:rPr>
        <w:t>).</w:t>
      </w:r>
    </w:p>
    <w:p w14:paraId="12BA713F" w14:textId="396075C4" w:rsidR="00972A02" w:rsidRPr="00682AF3" w:rsidRDefault="00972A02" w:rsidP="00682AF3">
      <w:pPr>
        <w:pStyle w:val="Prrafodelista"/>
        <w:numPr>
          <w:ilvl w:val="0"/>
          <w:numId w:val="33"/>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Configuración automática:</w:t>
      </w:r>
      <w:r w:rsidRPr="00682AF3">
        <w:rPr>
          <w:rFonts w:ascii="Times New Roman" w:hAnsi="Times New Roman" w:cs="Times New Roman"/>
          <w:sz w:val="24"/>
          <w:szCs w:val="24"/>
        </w:rPr>
        <w:t xml:space="preserve"> Permite que los dispositivos se configuren automáticamente sin necesidad de un servidor DHCP.</w:t>
      </w:r>
    </w:p>
    <w:p w14:paraId="159742C0" w14:textId="77777777" w:rsidR="00972A02" w:rsidRDefault="00972A02" w:rsidP="00682AF3">
      <w:pPr>
        <w:pStyle w:val="Prrafodelista"/>
        <w:numPr>
          <w:ilvl w:val="0"/>
          <w:numId w:val="33"/>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Seguridad mejorada:</w:t>
      </w:r>
      <w:r w:rsidRPr="00682AF3">
        <w:rPr>
          <w:rFonts w:ascii="Times New Roman" w:hAnsi="Times New Roman" w:cs="Times New Roman"/>
          <w:sz w:val="24"/>
          <w:szCs w:val="24"/>
        </w:rPr>
        <w:t xml:space="preserve"> Integración de IPsec obligatoria para todas las implementaciones de IPv6.</w:t>
      </w:r>
    </w:p>
    <w:p w14:paraId="3FD4161F" w14:textId="77777777" w:rsidR="00682AF3" w:rsidRDefault="00682AF3" w:rsidP="00682AF3">
      <w:pPr>
        <w:spacing w:line="480" w:lineRule="auto"/>
        <w:rPr>
          <w:rFonts w:ascii="Times New Roman" w:hAnsi="Times New Roman" w:cs="Times New Roman"/>
          <w:sz w:val="24"/>
          <w:szCs w:val="24"/>
        </w:rPr>
      </w:pPr>
    </w:p>
    <w:p w14:paraId="5A1764BA" w14:textId="77777777" w:rsidR="00682AF3" w:rsidRPr="00682AF3" w:rsidRDefault="00682AF3" w:rsidP="00682AF3">
      <w:pPr>
        <w:spacing w:line="480" w:lineRule="auto"/>
        <w:rPr>
          <w:rFonts w:ascii="Times New Roman" w:hAnsi="Times New Roman" w:cs="Times New Roman"/>
          <w:sz w:val="24"/>
          <w:szCs w:val="24"/>
        </w:rPr>
      </w:pPr>
    </w:p>
    <w:p w14:paraId="66E87074" w14:textId="6F99C323"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lastRenderedPageBreak/>
        <w:t xml:space="preserve">IPv6 está diseñado para facilitar la expansión y escalabilidad de Internet. Su formato de dirección más extenso no solo proporciona una mayor cantidad de direcciones, sino que también permite una asignación más eficiente y jerárquica. Esta estructura jerárquica facilita el enrutamiento y reduce la carga en las tablas de enrutamiento de los </w:t>
      </w:r>
      <w:proofErr w:type="spellStart"/>
      <w:r w:rsidRPr="00682AF3">
        <w:rPr>
          <w:rFonts w:ascii="Times New Roman" w:hAnsi="Times New Roman" w:cs="Times New Roman"/>
          <w:sz w:val="24"/>
          <w:szCs w:val="24"/>
        </w:rPr>
        <w:t>routers</w:t>
      </w:r>
      <w:proofErr w:type="spellEnd"/>
      <w:r w:rsidRPr="00682AF3">
        <w:rPr>
          <w:rFonts w:ascii="Times New Roman" w:hAnsi="Times New Roman" w:cs="Times New Roman"/>
          <w:sz w:val="24"/>
          <w:szCs w:val="24"/>
        </w:rPr>
        <w:t>.</w:t>
      </w:r>
      <w:sdt>
        <w:sdtPr>
          <w:rPr>
            <w:rFonts w:ascii="Times New Roman" w:hAnsi="Times New Roman" w:cs="Times New Roman"/>
            <w:sz w:val="24"/>
            <w:szCs w:val="24"/>
          </w:rPr>
          <w:id w:val="29075156"/>
          <w:citation/>
        </w:sdtPr>
        <w:sdtContent>
          <w:r w:rsidR="00125D01">
            <w:rPr>
              <w:rFonts w:ascii="Times New Roman" w:hAnsi="Times New Roman" w:cs="Times New Roman"/>
              <w:sz w:val="24"/>
              <w:szCs w:val="24"/>
            </w:rPr>
            <w:fldChar w:fldCharType="begin"/>
          </w:r>
          <w:r w:rsidR="00125D01">
            <w:rPr>
              <w:rFonts w:ascii="Times New Roman" w:hAnsi="Times New Roman" w:cs="Times New Roman"/>
              <w:sz w:val="24"/>
              <w:szCs w:val="24"/>
            </w:rPr>
            <w:instrText xml:space="preserve"> CITATION Jua22 \l 3082 </w:instrText>
          </w:r>
          <w:r w:rsidR="00125D01">
            <w:rPr>
              <w:rFonts w:ascii="Times New Roman" w:hAnsi="Times New Roman" w:cs="Times New Roman"/>
              <w:sz w:val="24"/>
              <w:szCs w:val="24"/>
            </w:rPr>
            <w:fldChar w:fldCharType="separate"/>
          </w:r>
          <w:r w:rsidR="00125D01">
            <w:rPr>
              <w:rFonts w:ascii="Times New Roman" w:hAnsi="Times New Roman" w:cs="Times New Roman"/>
              <w:noProof/>
              <w:sz w:val="24"/>
              <w:szCs w:val="24"/>
            </w:rPr>
            <w:t xml:space="preserve"> </w:t>
          </w:r>
          <w:r w:rsidR="00125D01" w:rsidRPr="00125D01">
            <w:rPr>
              <w:rFonts w:ascii="Times New Roman" w:hAnsi="Times New Roman" w:cs="Times New Roman"/>
              <w:noProof/>
              <w:sz w:val="24"/>
              <w:szCs w:val="24"/>
            </w:rPr>
            <w:t>(Gómez, 2022)</w:t>
          </w:r>
          <w:r w:rsidR="00125D01">
            <w:rPr>
              <w:rFonts w:ascii="Times New Roman" w:hAnsi="Times New Roman" w:cs="Times New Roman"/>
              <w:sz w:val="24"/>
              <w:szCs w:val="24"/>
            </w:rPr>
            <w:fldChar w:fldCharType="end"/>
          </w:r>
        </w:sdtContent>
      </w:sdt>
    </w:p>
    <w:p w14:paraId="04E22833" w14:textId="2F2F9F87" w:rsidR="00275BCD"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Una de las mejoras más significativas en IPv6 es la configuración automática sin estado, que permite a los dispositivos obtener direcciones IP y otros parámetros de configuración sin la intervención manual o la necesidad de un servidor DHCP. Esto simplifica enormemente la administración de redes, especialmente en entornos donde los dispositivos se conectan y desconectan con frecuencia.</w:t>
      </w:r>
      <w:sdt>
        <w:sdtPr>
          <w:rPr>
            <w:rFonts w:ascii="Times New Roman" w:hAnsi="Times New Roman" w:cs="Times New Roman"/>
            <w:sz w:val="24"/>
            <w:szCs w:val="24"/>
          </w:rPr>
          <w:id w:val="850533996"/>
          <w:citation/>
        </w:sdtPr>
        <w:sdtContent>
          <w:r w:rsidR="00125D01">
            <w:rPr>
              <w:rFonts w:ascii="Times New Roman" w:hAnsi="Times New Roman" w:cs="Times New Roman"/>
              <w:sz w:val="24"/>
              <w:szCs w:val="24"/>
            </w:rPr>
            <w:fldChar w:fldCharType="begin"/>
          </w:r>
          <w:r w:rsidR="00125D01">
            <w:rPr>
              <w:rFonts w:ascii="Times New Roman" w:hAnsi="Times New Roman" w:cs="Times New Roman"/>
              <w:sz w:val="24"/>
              <w:szCs w:val="24"/>
            </w:rPr>
            <w:instrText xml:space="preserve"> CITATION Jua22 \l 3082 </w:instrText>
          </w:r>
          <w:r w:rsidR="00125D01">
            <w:rPr>
              <w:rFonts w:ascii="Times New Roman" w:hAnsi="Times New Roman" w:cs="Times New Roman"/>
              <w:sz w:val="24"/>
              <w:szCs w:val="24"/>
            </w:rPr>
            <w:fldChar w:fldCharType="separate"/>
          </w:r>
          <w:r w:rsidR="00125D01">
            <w:rPr>
              <w:rFonts w:ascii="Times New Roman" w:hAnsi="Times New Roman" w:cs="Times New Roman"/>
              <w:noProof/>
              <w:sz w:val="24"/>
              <w:szCs w:val="24"/>
            </w:rPr>
            <w:t xml:space="preserve"> </w:t>
          </w:r>
          <w:r w:rsidR="00125D01" w:rsidRPr="00125D01">
            <w:rPr>
              <w:rFonts w:ascii="Times New Roman" w:hAnsi="Times New Roman" w:cs="Times New Roman"/>
              <w:noProof/>
              <w:sz w:val="24"/>
              <w:szCs w:val="24"/>
            </w:rPr>
            <w:t>(Gómez, 2022)</w:t>
          </w:r>
          <w:r w:rsidR="00125D01">
            <w:rPr>
              <w:rFonts w:ascii="Times New Roman" w:hAnsi="Times New Roman" w:cs="Times New Roman"/>
              <w:sz w:val="24"/>
              <w:szCs w:val="24"/>
            </w:rPr>
            <w:fldChar w:fldCharType="end"/>
          </w:r>
        </w:sdtContent>
      </w:sdt>
    </w:p>
    <w:p w14:paraId="69818975" w14:textId="141DE86F"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La seguridad es otro aspecto crucial de IPv6. A diferencia de IPv4, IPv6 fue diseñado con IPsec como un componente obligatorio. IPsec proporciona autenticación y cifrado a nivel de red, mejorando la seguridad de las comunicaciones. Esto es particularmente importante en un mundo donde la seguridad de los datos es una preocupación creciente.</w:t>
      </w:r>
      <w:sdt>
        <w:sdtPr>
          <w:rPr>
            <w:rFonts w:ascii="Times New Roman" w:hAnsi="Times New Roman" w:cs="Times New Roman"/>
            <w:sz w:val="24"/>
            <w:szCs w:val="24"/>
          </w:rPr>
          <w:id w:val="697739770"/>
          <w:citation/>
        </w:sdtPr>
        <w:sdtContent>
          <w:r w:rsidR="00237277">
            <w:rPr>
              <w:rFonts w:ascii="Times New Roman" w:hAnsi="Times New Roman" w:cs="Times New Roman"/>
              <w:sz w:val="24"/>
              <w:szCs w:val="24"/>
            </w:rPr>
            <w:fldChar w:fldCharType="begin"/>
          </w:r>
          <w:r w:rsidR="00237277">
            <w:rPr>
              <w:rFonts w:ascii="Times New Roman" w:hAnsi="Times New Roman" w:cs="Times New Roman"/>
              <w:sz w:val="24"/>
              <w:szCs w:val="24"/>
            </w:rPr>
            <w:instrText xml:space="preserve"> CITATION Ipv22 \l 3082 </w:instrText>
          </w:r>
          <w:r w:rsidR="00237277">
            <w:rPr>
              <w:rFonts w:ascii="Times New Roman" w:hAnsi="Times New Roman" w:cs="Times New Roman"/>
              <w:sz w:val="24"/>
              <w:szCs w:val="24"/>
            </w:rPr>
            <w:fldChar w:fldCharType="separate"/>
          </w:r>
          <w:r w:rsidR="00237277">
            <w:rPr>
              <w:rFonts w:ascii="Times New Roman" w:hAnsi="Times New Roman" w:cs="Times New Roman"/>
              <w:noProof/>
              <w:sz w:val="24"/>
              <w:szCs w:val="24"/>
            </w:rPr>
            <w:t xml:space="preserve"> </w:t>
          </w:r>
          <w:r w:rsidR="00237277" w:rsidRPr="00237277">
            <w:rPr>
              <w:rFonts w:ascii="Times New Roman" w:hAnsi="Times New Roman" w:cs="Times New Roman"/>
              <w:noProof/>
              <w:sz w:val="24"/>
              <w:szCs w:val="24"/>
            </w:rPr>
            <w:t>(Ipv6.mx, 2022)</w:t>
          </w:r>
          <w:r w:rsidR="00237277">
            <w:rPr>
              <w:rFonts w:ascii="Times New Roman" w:hAnsi="Times New Roman" w:cs="Times New Roman"/>
              <w:sz w:val="24"/>
              <w:szCs w:val="24"/>
            </w:rPr>
            <w:fldChar w:fldCharType="end"/>
          </w:r>
        </w:sdtContent>
      </w:sdt>
    </w:p>
    <w:p w14:paraId="2983343B" w14:textId="00B08B9A"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La coexistencia y transición de IPv4 a IPv6 es facilitada por varias técnicas, incluyendo túneles y traducción de protocolos. Estas técnicas aseguran que los dispositivos y aplicaciones puedan comunicarse sin problemas durante la transición, protegiendo las inversiones en infraestructura y software existentes.</w:t>
      </w:r>
      <w:sdt>
        <w:sdtPr>
          <w:rPr>
            <w:rFonts w:ascii="Times New Roman" w:hAnsi="Times New Roman" w:cs="Times New Roman"/>
            <w:sz w:val="24"/>
            <w:szCs w:val="24"/>
          </w:rPr>
          <w:id w:val="-149065988"/>
          <w:citation/>
        </w:sdtPr>
        <w:sdtContent>
          <w:r w:rsidR="00237277">
            <w:rPr>
              <w:rFonts w:ascii="Times New Roman" w:hAnsi="Times New Roman" w:cs="Times New Roman"/>
              <w:sz w:val="24"/>
              <w:szCs w:val="24"/>
            </w:rPr>
            <w:fldChar w:fldCharType="begin"/>
          </w:r>
          <w:r w:rsidR="00237277">
            <w:rPr>
              <w:rFonts w:ascii="Times New Roman" w:hAnsi="Times New Roman" w:cs="Times New Roman"/>
              <w:sz w:val="24"/>
              <w:szCs w:val="24"/>
            </w:rPr>
            <w:instrText xml:space="preserve"> CITATION Ipv22 \l 3082 </w:instrText>
          </w:r>
          <w:r w:rsidR="00237277">
            <w:rPr>
              <w:rFonts w:ascii="Times New Roman" w:hAnsi="Times New Roman" w:cs="Times New Roman"/>
              <w:sz w:val="24"/>
              <w:szCs w:val="24"/>
            </w:rPr>
            <w:fldChar w:fldCharType="separate"/>
          </w:r>
          <w:r w:rsidR="00237277">
            <w:rPr>
              <w:rFonts w:ascii="Times New Roman" w:hAnsi="Times New Roman" w:cs="Times New Roman"/>
              <w:noProof/>
              <w:sz w:val="24"/>
              <w:szCs w:val="24"/>
            </w:rPr>
            <w:t xml:space="preserve"> </w:t>
          </w:r>
          <w:r w:rsidR="00237277" w:rsidRPr="00237277">
            <w:rPr>
              <w:rFonts w:ascii="Times New Roman" w:hAnsi="Times New Roman" w:cs="Times New Roman"/>
              <w:noProof/>
              <w:sz w:val="24"/>
              <w:szCs w:val="24"/>
            </w:rPr>
            <w:t>(Ipv6.mx, 2022)</w:t>
          </w:r>
          <w:r w:rsidR="00237277">
            <w:rPr>
              <w:rFonts w:ascii="Times New Roman" w:hAnsi="Times New Roman" w:cs="Times New Roman"/>
              <w:sz w:val="24"/>
              <w:szCs w:val="24"/>
            </w:rPr>
            <w:fldChar w:fldCharType="end"/>
          </w:r>
        </w:sdtContent>
      </w:sdt>
    </w:p>
    <w:p w14:paraId="29779666" w14:textId="41CFC890"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 xml:space="preserve">Doble </w:t>
      </w:r>
      <w:proofErr w:type="spellStart"/>
      <w:r w:rsidRPr="00682AF3">
        <w:rPr>
          <w:rFonts w:ascii="Times New Roman" w:hAnsi="Times New Roman" w:cs="Times New Roman"/>
          <w:b/>
          <w:bCs/>
          <w:sz w:val="24"/>
          <w:szCs w:val="24"/>
        </w:rPr>
        <w:t>Stack</w:t>
      </w:r>
      <w:proofErr w:type="spellEnd"/>
    </w:p>
    <w:p w14:paraId="6BD18E29" w14:textId="4E75AF1F" w:rsidR="00972A02"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estrategia de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implica la implementación simultánea de IPv4 e IPv6 en la misma infraestructura de red. Los dispositivos y servicios de red están configurados para operar con ambos protocolos, lo que permite una transición gradual sin interrumpir el funcionamiento de la red existente. Esta estrategia es una de las más efectivas y utilizadas para la adopción de IPv6.</w:t>
      </w:r>
      <w:sdt>
        <w:sdtPr>
          <w:rPr>
            <w:rFonts w:ascii="Times New Roman" w:hAnsi="Times New Roman" w:cs="Times New Roman"/>
            <w:sz w:val="24"/>
            <w:szCs w:val="24"/>
          </w:rPr>
          <w:id w:val="-1934584325"/>
          <w:citation/>
        </w:sdtPr>
        <w:sdtContent>
          <w:r w:rsidR="002F03B4">
            <w:rPr>
              <w:rFonts w:ascii="Times New Roman" w:hAnsi="Times New Roman" w:cs="Times New Roman"/>
              <w:sz w:val="24"/>
              <w:szCs w:val="24"/>
            </w:rPr>
            <w:fldChar w:fldCharType="begin"/>
          </w:r>
          <w:r w:rsidR="002F03B4">
            <w:rPr>
              <w:rFonts w:ascii="Times New Roman" w:hAnsi="Times New Roman" w:cs="Times New Roman"/>
              <w:sz w:val="24"/>
              <w:szCs w:val="24"/>
            </w:rPr>
            <w:instrText xml:space="preserve"> CITATION Ale18 \l 3082 </w:instrText>
          </w:r>
          <w:r w:rsidR="002F03B4">
            <w:rPr>
              <w:rFonts w:ascii="Times New Roman" w:hAnsi="Times New Roman" w:cs="Times New Roman"/>
              <w:sz w:val="24"/>
              <w:szCs w:val="24"/>
            </w:rPr>
            <w:fldChar w:fldCharType="separate"/>
          </w:r>
          <w:r w:rsidR="002F03B4">
            <w:rPr>
              <w:rFonts w:ascii="Times New Roman" w:hAnsi="Times New Roman" w:cs="Times New Roman"/>
              <w:noProof/>
              <w:sz w:val="24"/>
              <w:szCs w:val="24"/>
            </w:rPr>
            <w:t xml:space="preserve"> </w:t>
          </w:r>
          <w:r w:rsidR="002F03B4" w:rsidRPr="002F03B4">
            <w:rPr>
              <w:rFonts w:ascii="Times New Roman" w:hAnsi="Times New Roman" w:cs="Times New Roman"/>
              <w:noProof/>
              <w:sz w:val="24"/>
              <w:szCs w:val="24"/>
            </w:rPr>
            <w:t>(Timokhin, 2018)</w:t>
          </w:r>
          <w:r w:rsidR="002F03B4">
            <w:rPr>
              <w:rFonts w:ascii="Times New Roman" w:hAnsi="Times New Roman" w:cs="Times New Roman"/>
              <w:sz w:val="24"/>
              <w:szCs w:val="24"/>
            </w:rPr>
            <w:fldChar w:fldCharType="end"/>
          </w:r>
        </w:sdtContent>
      </w:sdt>
    </w:p>
    <w:p w14:paraId="228F1B4F" w14:textId="77777777" w:rsidR="00682AF3" w:rsidRDefault="00682AF3" w:rsidP="00682AF3">
      <w:pPr>
        <w:spacing w:line="480" w:lineRule="auto"/>
        <w:rPr>
          <w:rFonts w:ascii="Times New Roman" w:hAnsi="Times New Roman" w:cs="Times New Roman"/>
          <w:sz w:val="24"/>
          <w:szCs w:val="24"/>
        </w:rPr>
      </w:pPr>
    </w:p>
    <w:p w14:paraId="083A68B3" w14:textId="77777777" w:rsidR="00682AF3" w:rsidRPr="00682AF3" w:rsidRDefault="00682AF3" w:rsidP="00682AF3">
      <w:pPr>
        <w:spacing w:line="480" w:lineRule="auto"/>
        <w:rPr>
          <w:rFonts w:ascii="Times New Roman" w:hAnsi="Times New Roman" w:cs="Times New Roman"/>
          <w:sz w:val="24"/>
          <w:szCs w:val="24"/>
        </w:rPr>
      </w:pPr>
    </w:p>
    <w:p w14:paraId="6147A331"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lastRenderedPageBreak/>
        <w:t>Características:</w:t>
      </w:r>
    </w:p>
    <w:p w14:paraId="144C8903" w14:textId="77777777" w:rsidR="00972A02" w:rsidRPr="00682AF3" w:rsidRDefault="00972A02" w:rsidP="00682AF3">
      <w:pPr>
        <w:pStyle w:val="Prrafodelista"/>
        <w:numPr>
          <w:ilvl w:val="0"/>
          <w:numId w:val="34"/>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Coexistencia de protocolos:</w:t>
      </w:r>
      <w:r w:rsidRPr="00682AF3">
        <w:rPr>
          <w:rFonts w:ascii="Times New Roman" w:hAnsi="Times New Roman" w:cs="Times New Roman"/>
          <w:sz w:val="24"/>
          <w:szCs w:val="24"/>
        </w:rPr>
        <w:t xml:space="preserve"> Permite que los dispositivos manejen tanto IPv4 como IPv6 simultáneamente.</w:t>
      </w:r>
    </w:p>
    <w:p w14:paraId="5730F561" w14:textId="77777777" w:rsidR="00972A02" w:rsidRPr="00682AF3" w:rsidRDefault="00972A02" w:rsidP="00682AF3">
      <w:pPr>
        <w:pStyle w:val="Prrafodelista"/>
        <w:numPr>
          <w:ilvl w:val="0"/>
          <w:numId w:val="34"/>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Transición gradual:</w:t>
      </w:r>
      <w:r w:rsidRPr="00682AF3">
        <w:rPr>
          <w:rFonts w:ascii="Times New Roman" w:hAnsi="Times New Roman" w:cs="Times New Roman"/>
          <w:sz w:val="24"/>
          <w:szCs w:val="24"/>
        </w:rPr>
        <w:t xml:space="preserve"> Facilita una migración paso a paso hacia IPv6.</w:t>
      </w:r>
    </w:p>
    <w:p w14:paraId="0C427A69" w14:textId="77777777" w:rsidR="00972A02" w:rsidRPr="00682AF3" w:rsidRDefault="00972A02" w:rsidP="00682AF3">
      <w:pPr>
        <w:pStyle w:val="Prrafodelista"/>
        <w:numPr>
          <w:ilvl w:val="0"/>
          <w:numId w:val="34"/>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Compatibilidad hacia atrás:</w:t>
      </w:r>
      <w:r w:rsidRPr="00682AF3">
        <w:rPr>
          <w:rFonts w:ascii="Times New Roman" w:hAnsi="Times New Roman" w:cs="Times New Roman"/>
          <w:sz w:val="24"/>
          <w:szCs w:val="24"/>
        </w:rPr>
        <w:t xml:space="preserve"> Mantiene la funcionalidad para dispositivos y aplicaciones que solo soportan IPv4.</w:t>
      </w:r>
    </w:p>
    <w:p w14:paraId="6D5EBE65" w14:textId="77777777" w:rsidR="00972A02" w:rsidRPr="00682AF3" w:rsidRDefault="00972A02" w:rsidP="00682AF3">
      <w:pPr>
        <w:pStyle w:val="Prrafodelista"/>
        <w:numPr>
          <w:ilvl w:val="0"/>
          <w:numId w:val="34"/>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Flexibilidad y adaptabilidad:</w:t>
      </w:r>
      <w:r w:rsidRPr="00682AF3">
        <w:rPr>
          <w:rFonts w:ascii="Times New Roman" w:hAnsi="Times New Roman" w:cs="Times New Roman"/>
          <w:sz w:val="24"/>
          <w:szCs w:val="24"/>
        </w:rPr>
        <w:t xml:space="preserve"> Acomoda diferentes velocidades de adopción en distintos segmentos de la red.</w:t>
      </w:r>
    </w:p>
    <w:p w14:paraId="31E14BF6" w14:textId="3276F74E" w:rsidR="00CA04DC"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estrategia de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ofrece varias ventajas, incluyendo la compatibilidad continua con la infraestructura IPv4 existente. Esto es crucial para garantizar que los servicios y aplicaciones que dependen de IPv4 continúen funcionando mientras se adopta IPv6. La capacidad de operar ambos protocolos simultáneamente permite una migración más suave y menos disruptiva.</w:t>
      </w:r>
      <w:sdt>
        <w:sdtPr>
          <w:rPr>
            <w:rFonts w:ascii="Times New Roman" w:hAnsi="Times New Roman" w:cs="Times New Roman"/>
            <w:sz w:val="24"/>
            <w:szCs w:val="24"/>
          </w:rPr>
          <w:id w:val="-1554466178"/>
          <w:citation/>
        </w:sdtPr>
        <w:sdtContent>
          <w:r w:rsidR="001B56A7">
            <w:rPr>
              <w:rFonts w:ascii="Times New Roman" w:hAnsi="Times New Roman" w:cs="Times New Roman"/>
              <w:sz w:val="24"/>
              <w:szCs w:val="24"/>
            </w:rPr>
            <w:fldChar w:fldCharType="begin"/>
          </w:r>
          <w:r w:rsidR="001B56A7">
            <w:rPr>
              <w:rFonts w:ascii="Times New Roman" w:hAnsi="Times New Roman" w:cs="Times New Roman"/>
              <w:sz w:val="24"/>
              <w:szCs w:val="24"/>
            </w:rPr>
            <w:instrText xml:space="preserve"> CITATION Cha20 \l 3082 </w:instrText>
          </w:r>
          <w:r w:rsidR="001B56A7">
            <w:rPr>
              <w:rFonts w:ascii="Times New Roman" w:hAnsi="Times New Roman" w:cs="Times New Roman"/>
              <w:sz w:val="24"/>
              <w:szCs w:val="24"/>
            </w:rPr>
            <w:fldChar w:fldCharType="separate"/>
          </w:r>
          <w:r w:rsidR="001B56A7">
            <w:rPr>
              <w:rFonts w:ascii="Times New Roman" w:hAnsi="Times New Roman" w:cs="Times New Roman"/>
              <w:noProof/>
              <w:sz w:val="24"/>
              <w:szCs w:val="24"/>
            </w:rPr>
            <w:t xml:space="preserve"> </w:t>
          </w:r>
          <w:r w:rsidR="001B56A7" w:rsidRPr="001B56A7">
            <w:rPr>
              <w:rFonts w:ascii="Times New Roman" w:hAnsi="Times New Roman" w:cs="Times New Roman"/>
              <w:noProof/>
              <w:sz w:val="24"/>
              <w:szCs w:val="24"/>
            </w:rPr>
            <w:t>(Charlene, 2020)</w:t>
          </w:r>
          <w:r w:rsidR="001B56A7">
            <w:rPr>
              <w:rFonts w:ascii="Times New Roman" w:hAnsi="Times New Roman" w:cs="Times New Roman"/>
              <w:sz w:val="24"/>
              <w:szCs w:val="24"/>
            </w:rPr>
            <w:fldChar w:fldCharType="end"/>
          </w:r>
        </w:sdtContent>
      </w:sdt>
    </w:p>
    <w:p w14:paraId="34FA2C7E" w14:textId="2BE3E6EC"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Otra ventaja significativa del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es su flexibilidad. Permite que las organizaciones adopten IPv6 a su propio ritmo, sin necesidad de una migración inmediata y completa. Esto es particularmente útil para grandes redes con numerosos dispositivos y aplicaciones, donde una transición abrupta podría causar interrupciones significativas.</w:t>
      </w:r>
      <w:sdt>
        <w:sdtPr>
          <w:rPr>
            <w:rFonts w:ascii="Times New Roman" w:hAnsi="Times New Roman" w:cs="Times New Roman"/>
            <w:sz w:val="24"/>
            <w:szCs w:val="24"/>
          </w:rPr>
          <w:id w:val="1933710349"/>
          <w:citation/>
        </w:sdtPr>
        <w:sdtContent>
          <w:r w:rsidR="001B56A7">
            <w:rPr>
              <w:rFonts w:ascii="Times New Roman" w:hAnsi="Times New Roman" w:cs="Times New Roman"/>
              <w:sz w:val="24"/>
              <w:szCs w:val="24"/>
            </w:rPr>
            <w:fldChar w:fldCharType="begin"/>
          </w:r>
          <w:r w:rsidR="001B56A7">
            <w:rPr>
              <w:rFonts w:ascii="Times New Roman" w:hAnsi="Times New Roman" w:cs="Times New Roman"/>
              <w:sz w:val="24"/>
              <w:szCs w:val="24"/>
            </w:rPr>
            <w:instrText xml:space="preserve"> CITATION Cha20 \l 3082 </w:instrText>
          </w:r>
          <w:r w:rsidR="001B56A7">
            <w:rPr>
              <w:rFonts w:ascii="Times New Roman" w:hAnsi="Times New Roman" w:cs="Times New Roman"/>
              <w:sz w:val="24"/>
              <w:szCs w:val="24"/>
            </w:rPr>
            <w:fldChar w:fldCharType="separate"/>
          </w:r>
          <w:r w:rsidR="001B56A7">
            <w:rPr>
              <w:rFonts w:ascii="Times New Roman" w:hAnsi="Times New Roman" w:cs="Times New Roman"/>
              <w:noProof/>
              <w:sz w:val="24"/>
              <w:szCs w:val="24"/>
            </w:rPr>
            <w:t xml:space="preserve"> </w:t>
          </w:r>
          <w:r w:rsidR="001B56A7" w:rsidRPr="001B56A7">
            <w:rPr>
              <w:rFonts w:ascii="Times New Roman" w:hAnsi="Times New Roman" w:cs="Times New Roman"/>
              <w:noProof/>
              <w:sz w:val="24"/>
              <w:szCs w:val="24"/>
            </w:rPr>
            <w:t>(Charlene, 2020)</w:t>
          </w:r>
          <w:r w:rsidR="001B56A7">
            <w:rPr>
              <w:rFonts w:ascii="Times New Roman" w:hAnsi="Times New Roman" w:cs="Times New Roman"/>
              <w:sz w:val="24"/>
              <w:szCs w:val="24"/>
            </w:rPr>
            <w:fldChar w:fldCharType="end"/>
          </w:r>
        </w:sdtContent>
      </w:sdt>
    </w:p>
    <w:p w14:paraId="7C89A2DB" w14:textId="5505D7CC"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también presenta desafíos, como la necesidad de administrar y mantener dos pilas de protocolos. Esto puede aumentar la complejidad operativa y los costos, ya que se requiere capacitación adicional y herramientas de gestión que soporten ambos protocolos. Además, algunas aplicaciones y dispositivos pueden requerir actualizaciones o reemplazos para ser compatibles con IPv6.</w:t>
      </w:r>
      <w:sdt>
        <w:sdtPr>
          <w:rPr>
            <w:rFonts w:ascii="Times New Roman" w:hAnsi="Times New Roman" w:cs="Times New Roman"/>
            <w:sz w:val="24"/>
            <w:szCs w:val="24"/>
          </w:rPr>
          <w:id w:val="-555552902"/>
          <w:citation/>
        </w:sdtPr>
        <w:sdtContent>
          <w:r w:rsidR="00FD2588">
            <w:rPr>
              <w:rFonts w:ascii="Times New Roman" w:hAnsi="Times New Roman" w:cs="Times New Roman"/>
              <w:sz w:val="24"/>
              <w:szCs w:val="24"/>
            </w:rPr>
            <w:fldChar w:fldCharType="begin"/>
          </w:r>
          <w:r w:rsidR="00FD2588">
            <w:rPr>
              <w:rFonts w:ascii="Times New Roman" w:hAnsi="Times New Roman" w:cs="Times New Roman"/>
              <w:sz w:val="24"/>
              <w:szCs w:val="24"/>
            </w:rPr>
            <w:instrText xml:space="preserve"> CITATION Ale18 \l 3082 </w:instrText>
          </w:r>
          <w:r w:rsidR="00FD2588">
            <w:rPr>
              <w:rFonts w:ascii="Times New Roman" w:hAnsi="Times New Roman" w:cs="Times New Roman"/>
              <w:sz w:val="24"/>
              <w:szCs w:val="24"/>
            </w:rPr>
            <w:fldChar w:fldCharType="separate"/>
          </w:r>
          <w:r w:rsidR="00FD2588">
            <w:rPr>
              <w:rFonts w:ascii="Times New Roman" w:hAnsi="Times New Roman" w:cs="Times New Roman"/>
              <w:noProof/>
              <w:sz w:val="24"/>
              <w:szCs w:val="24"/>
            </w:rPr>
            <w:t xml:space="preserve"> </w:t>
          </w:r>
          <w:r w:rsidR="00FD2588" w:rsidRPr="00FD2588">
            <w:rPr>
              <w:rFonts w:ascii="Times New Roman" w:hAnsi="Times New Roman" w:cs="Times New Roman"/>
              <w:noProof/>
              <w:sz w:val="24"/>
              <w:szCs w:val="24"/>
            </w:rPr>
            <w:t>(Timokhin, 2018)</w:t>
          </w:r>
          <w:r w:rsidR="00FD2588">
            <w:rPr>
              <w:rFonts w:ascii="Times New Roman" w:hAnsi="Times New Roman" w:cs="Times New Roman"/>
              <w:sz w:val="24"/>
              <w:szCs w:val="24"/>
            </w:rPr>
            <w:fldChar w:fldCharType="end"/>
          </w:r>
        </w:sdtContent>
      </w:sdt>
    </w:p>
    <w:p w14:paraId="47399788" w14:textId="79FF5210"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sigue siendo una estrategia efectiva para la transición a IPv6. Al permitir una coexistencia gradual y gestionada de IPv4 e IPv6, esta estrategia ayuda a minimizar los </w:t>
      </w:r>
      <w:r w:rsidRPr="00682AF3">
        <w:rPr>
          <w:rFonts w:ascii="Times New Roman" w:hAnsi="Times New Roman" w:cs="Times New Roman"/>
          <w:sz w:val="24"/>
          <w:szCs w:val="24"/>
        </w:rPr>
        <w:lastRenderedPageBreak/>
        <w:t>riesgos y maximizar los beneficios de la adopción de IPv6, asegurando una conectividad continua y una infraestructura de red preparada para el futuro.</w:t>
      </w:r>
      <w:sdt>
        <w:sdtPr>
          <w:rPr>
            <w:rFonts w:ascii="Times New Roman" w:hAnsi="Times New Roman" w:cs="Times New Roman"/>
            <w:sz w:val="24"/>
            <w:szCs w:val="24"/>
          </w:rPr>
          <w:id w:val="-565266788"/>
          <w:citation/>
        </w:sdtPr>
        <w:sdtContent>
          <w:r w:rsidR="00FD2588">
            <w:rPr>
              <w:rFonts w:ascii="Times New Roman" w:hAnsi="Times New Roman" w:cs="Times New Roman"/>
              <w:sz w:val="24"/>
              <w:szCs w:val="24"/>
            </w:rPr>
            <w:fldChar w:fldCharType="begin"/>
          </w:r>
          <w:r w:rsidR="00FD2588">
            <w:rPr>
              <w:rFonts w:ascii="Times New Roman" w:hAnsi="Times New Roman" w:cs="Times New Roman"/>
              <w:sz w:val="24"/>
              <w:szCs w:val="24"/>
            </w:rPr>
            <w:instrText xml:space="preserve"> CITATION Cha20 \l 3082 </w:instrText>
          </w:r>
          <w:r w:rsidR="00FD2588">
            <w:rPr>
              <w:rFonts w:ascii="Times New Roman" w:hAnsi="Times New Roman" w:cs="Times New Roman"/>
              <w:sz w:val="24"/>
              <w:szCs w:val="24"/>
            </w:rPr>
            <w:fldChar w:fldCharType="separate"/>
          </w:r>
          <w:r w:rsidR="00FD2588">
            <w:rPr>
              <w:rFonts w:ascii="Times New Roman" w:hAnsi="Times New Roman" w:cs="Times New Roman"/>
              <w:noProof/>
              <w:sz w:val="24"/>
              <w:szCs w:val="24"/>
            </w:rPr>
            <w:t xml:space="preserve"> </w:t>
          </w:r>
          <w:r w:rsidR="00FD2588" w:rsidRPr="00FD2588">
            <w:rPr>
              <w:rFonts w:ascii="Times New Roman" w:hAnsi="Times New Roman" w:cs="Times New Roman"/>
              <w:noProof/>
              <w:sz w:val="24"/>
              <w:szCs w:val="24"/>
            </w:rPr>
            <w:t>(Charlene, 2020)</w:t>
          </w:r>
          <w:r w:rsidR="00FD2588">
            <w:rPr>
              <w:rFonts w:ascii="Times New Roman" w:hAnsi="Times New Roman" w:cs="Times New Roman"/>
              <w:sz w:val="24"/>
              <w:szCs w:val="24"/>
            </w:rPr>
            <w:fldChar w:fldCharType="end"/>
          </w:r>
        </w:sdtContent>
      </w:sdt>
    </w:p>
    <w:p w14:paraId="07770C82"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 xml:space="preserve">Implementación de Servicios en Doble </w:t>
      </w:r>
      <w:proofErr w:type="spellStart"/>
      <w:r w:rsidRPr="00682AF3">
        <w:rPr>
          <w:rFonts w:ascii="Times New Roman" w:hAnsi="Times New Roman" w:cs="Times New Roman"/>
          <w:b/>
          <w:bCs/>
          <w:sz w:val="24"/>
          <w:szCs w:val="24"/>
        </w:rPr>
        <w:t>Stack</w:t>
      </w:r>
      <w:proofErr w:type="spellEnd"/>
    </w:p>
    <w:p w14:paraId="7D27915E" w14:textId="06B03073"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implementación de servicios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implica configurar los servicios esenciales de red, como servidores web, DHCP, DNS y correo electrónico, para que soporten tanto IPv4 como IPv6. Esto garantiza que los usuarios y dispositivos puedan acceder a estos servicios independientemente del protocolo IP que utilicen.</w:t>
      </w:r>
      <w:sdt>
        <w:sdtPr>
          <w:rPr>
            <w:rFonts w:ascii="Times New Roman" w:hAnsi="Times New Roman" w:cs="Times New Roman"/>
            <w:sz w:val="24"/>
            <w:szCs w:val="24"/>
          </w:rPr>
          <w:id w:val="1526129536"/>
          <w:citation/>
        </w:sdtPr>
        <w:sdtContent>
          <w:r w:rsidR="000331B2">
            <w:rPr>
              <w:rFonts w:ascii="Times New Roman" w:hAnsi="Times New Roman" w:cs="Times New Roman"/>
              <w:sz w:val="24"/>
              <w:szCs w:val="24"/>
            </w:rPr>
            <w:fldChar w:fldCharType="begin"/>
          </w:r>
          <w:r w:rsidR="000331B2">
            <w:rPr>
              <w:rFonts w:ascii="Times New Roman" w:hAnsi="Times New Roman" w:cs="Times New Roman"/>
              <w:sz w:val="24"/>
              <w:szCs w:val="24"/>
            </w:rPr>
            <w:instrText xml:space="preserve"> CITATION Cit23 \l 3082 </w:instrText>
          </w:r>
          <w:r w:rsidR="000331B2">
            <w:rPr>
              <w:rFonts w:ascii="Times New Roman" w:hAnsi="Times New Roman" w:cs="Times New Roman"/>
              <w:sz w:val="24"/>
              <w:szCs w:val="24"/>
            </w:rPr>
            <w:fldChar w:fldCharType="separate"/>
          </w:r>
          <w:r w:rsidR="000331B2">
            <w:rPr>
              <w:rFonts w:ascii="Times New Roman" w:hAnsi="Times New Roman" w:cs="Times New Roman"/>
              <w:noProof/>
              <w:sz w:val="24"/>
              <w:szCs w:val="24"/>
            </w:rPr>
            <w:t xml:space="preserve"> </w:t>
          </w:r>
          <w:r w:rsidR="000331B2" w:rsidRPr="000331B2">
            <w:rPr>
              <w:rFonts w:ascii="Times New Roman" w:hAnsi="Times New Roman" w:cs="Times New Roman"/>
              <w:noProof/>
              <w:sz w:val="24"/>
              <w:szCs w:val="24"/>
            </w:rPr>
            <w:t>(Staff, 2023)</w:t>
          </w:r>
          <w:r w:rsidR="000331B2">
            <w:rPr>
              <w:rFonts w:ascii="Times New Roman" w:hAnsi="Times New Roman" w:cs="Times New Roman"/>
              <w:sz w:val="24"/>
              <w:szCs w:val="24"/>
            </w:rPr>
            <w:fldChar w:fldCharType="end"/>
          </w:r>
        </w:sdtContent>
      </w:sdt>
    </w:p>
    <w:p w14:paraId="7200C18D"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220E288C" w14:textId="77777777" w:rsidR="00972A02" w:rsidRPr="00682AF3" w:rsidRDefault="00972A02" w:rsidP="00682AF3">
      <w:pPr>
        <w:pStyle w:val="Prrafodelista"/>
        <w:numPr>
          <w:ilvl w:val="0"/>
          <w:numId w:val="35"/>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Soporte dual:</w:t>
      </w:r>
      <w:r w:rsidRPr="00682AF3">
        <w:rPr>
          <w:rFonts w:ascii="Times New Roman" w:hAnsi="Times New Roman" w:cs="Times New Roman"/>
          <w:sz w:val="24"/>
          <w:szCs w:val="24"/>
        </w:rPr>
        <w:t xml:space="preserve"> Servicios configurados para funcionar con direcciones IPv4 e IPv6.</w:t>
      </w:r>
    </w:p>
    <w:p w14:paraId="1436531C" w14:textId="77777777" w:rsidR="00972A02" w:rsidRPr="00682AF3" w:rsidRDefault="00972A02" w:rsidP="00682AF3">
      <w:pPr>
        <w:pStyle w:val="Prrafodelista"/>
        <w:numPr>
          <w:ilvl w:val="0"/>
          <w:numId w:val="35"/>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Compatibilidad:</w:t>
      </w:r>
      <w:r w:rsidRPr="00682AF3">
        <w:rPr>
          <w:rFonts w:ascii="Times New Roman" w:hAnsi="Times New Roman" w:cs="Times New Roman"/>
          <w:sz w:val="24"/>
          <w:szCs w:val="24"/>
        </w:rPr>
        <w:t xml:space="preserve"> Asegura que los servicios sean accesibles para usuarios con cualquier tipo de dirección IP.</w:t>
      </w:r>
    </w:p>
    <w:p w14:paraId="031F2142" w14:textId="77777777" w:rsidR="00972A02" w:rsidRPr="00682AF3" w:rsidRDefault="00972A02" w:rsidP="00682AF3">
      <w:pPr>
        <w:pStyle w:val="Prrafodelista"/>
        <w:numPr>
          <w:ilvl w:val="0"/>
          <w:numId w:val="35"/>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Transición sin interrupciones:</w:t>
      </w:r>
      <w:r w:rsidRPr="00682AF3">
        <w:rPr>
          <w:rFonts w:ascii="Times New Roman" w:hAnsi="Times New Roman" w:cs="Times New Roman"/>
          <w:sz w:val="24"/>
          <w:szCs w:val="24"/>
        </w:rPr>
        <w:t xml:space="preserve"> Minimiza las interrupciones en el acceso a los servicios durante la transición a IPv6.</w:t>
      </w:r>
    </w:p>
    <w:p w14:paraId="5C4B8A69" w14:textId="77777777" w:rsidR="00972A02" w:rsidRPr="00682AF3" w:rsidRDefault="00972A02" w:rsidP="00682AF3">
      <w:pPr>
        <w:pStyle w:val="Prrafodelista"/>
        <w:numPr>
          <w:ilvl w:val="0"/>
          <w:numId w:val="35"/>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Mejora de rendimiento y seguridad:</w:t>
      </w:r>
      <w:r w:rsidRPr="00682AF3">
        <w:rPr>
          <w:rFonts w:ascii="Times New Roman" w:hAnsi="Times New Roman" w:cs="Times New Roman"/>
          <w:sz w:val="24"/>
          <w:szCs w:val="24"/>
        </w:rPr>
        <w:t xml:space="preserve"> Aprovecha las ventajas de IPv6 mientras mantiene la compatibilidad con IPv4.</w:t>
      </w:r>
    </w:p>
    <w:p w14:paraId="5909C925" w14:textId="14B5461D"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implementación de un servidor web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implica configurarlo para aceptar conexiones en ambas direcciones IPv4 e IPv6. Esto es crucial para garantizar que los usuarios puedan acceder al contenido web sin importar el protocolo que utilicen. Además, los servidores web deben estar configurados para manejar adecuadamente las solicitudes y respuestas de ambos tipos de direcciones.</w:t>
      </w:r>
      <w:sdt>
        <w:sdtPr>
          <w:rPr>
            <w:rFonts w:ascii="Times New Roman" w:hAnsi="Times New Roman" w:cs="Times New Roman"/>
            <w:sz w:val="24"/>
            <w:szCs w:val="24"/>
          </w:rPr>
          <w:id w:val="-106507352"/>
          <w:citation/>
        </w:sdtPr>
        <w:sdtContent>
          <w:r w:rsidR="00557002">
            <w:rPr>
              <w:rFonts w:ascii="Times New Roman" w:hAnsi="Times New Roman" w:cs="Times New Roman"/>
              <w:sz w:val="24"/>
              <w:szCs w:val="24"/>
            </w:rPr>
            <w:fldChar w:fldCharType="begin"/>
          </w:r>
          <w:r w:rsidR="00557002">
            <w:rPr>
              <w:rFonts w:ascii="Times New Roman" w:hAnsi="Times New Roman" w:cs="Times New Roman"/>
              <w:sz w:val="24"/>
              <w:szCs w:val="24"/>
            </w:rPr>
            <w:instrText xml:space="preserve"> CITATION Gon21 \l 3082 </w:instrText>
          </w:r>
          <w:r w:rsidR="00557002">
            <w:rPr>
              <w:rFonts w:ascii="Times New Roman" w:hAnsi="Times New Roman" w:cs="Times New Roman"/>
              <w:sz w:val="24"/>
              <w:szCs w:val="24"/>
            </w:rPr>
            <w:fldChar w:fldCharType="separate"/>
          </w:r>
          <w:r w:rsidR="00557002">
            <w:rPr>
              <w:rFonts w:ascii="Times New Roman" w:hAnsi="Times New Roman" w:cs="Times New Roman"/>
              <w:noProof/>
              <w:sz w:val="24"/>
              <w:szCs w:val="24"/>
            </w:rPr>
            <w:t xml:space="preserve"> </w:t>
          </w:r>
          <w:r w:rsidR="00557002" w:rsidRPr="00557002">
            <w:rPr>
              <w:rFonts w:ascii="Times New Roman" w:hAnsi="Times New Roman" w:cs="Times New Roman"/>
              <w:noProof/>
              <w:sz w:val="24"/>
              <w:szCs w:val="24"/>
            </w:rPr>
            <w:t>(González Vargas &amp; Cruz Hernández, 2021)</w:t>
          </w:r>
          <w:r w:rsidR="00557002">
            <w:rPr>
              <w:rFonts w:ascii="Times New Roman" w:hAnsi="Times New Roman" w:cs="Times New Roman"/>
              <w:sz w:val="24"/>
              <w:szCs w:val="24"/>
            </w:rPr>
            <w:fldChar w:fldCharType="end"/>
          </w:r>
        </w:sdtContent>
      </w:sdt>
    </w:p>
    <w:p w14:paraId="7E29ADBF" w14:textId="505BE025" w:rsidR="00330B1B" w:rsidRPr="00682AF3" w:rsidRDefault="00330B1B"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S</w:t>
      </w:r>
      <w:r w:rsidR="00972A02" w:rsidRPr="00682AF3">
        <w:rPr>
          <w:rFonts w:ascii="Times New Roman" w:hAnsi="Times New Roman" w:cs="Times New Roman"/>
          <w:b/>
          <w:bCs/>
          <w:sz w:val="24"/>
          <w:szCs w:val="24"/>
        </w:rPr>
        <w:t>ervidor DHCP</w:t>
      </w:r>
    </w:p>
    <w:p w14:paraId="75C1D1EF" w14:textId="181B715B" w:rsidR="00FC2EAA" w:rsidRPr="00682AF3" w:rsidRDefault="00FC2EAA"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Un servidor DHCP (Dynamic Host </w:t>
      </w:r>
      <w:proofErr w:type="spellStart"/>
      <w:r w:rsidRPr="00682AF3">
        <w:rPr>
          <w:rFonts w:ascii="Times New Roman" w:hAnsi="Times New Roman" w:cs="Times New Roman"/>
          <w:sz w:val="24"/>
          <w:szCs w:val="24"/>
        </w:rPr>
        <w:t>Configuration</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Protocol</w:t>
      </w:r>
      <w:proofErr w:type="spellEnd"/>
      <w:r w:rsidRPr="00682AF3">
        <w:rPr>
          <w:rFonts w:ascii="Times New Roman" w:hAnsi="Times New Roman" w:cs="Times New Roman"/>
          <w:sz w:val="24"/>
          <w:szCs w:val="24"/>
        </w:rPr>
        <w:t xml:space="preserve">)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asigna automáticamente direcciones IP y otros parámetros de configuración a dispositivos en la red para ambos protocolos IPv4 e IPv6. Esto asegura que los dispositivos puedan </w:t>
      </w:r>
      <w:r w:rsidRPr="00682AF3">
        <w:rPr>
          <w:rFonts w:ascii="Times New Roman" w:hAnsi="Times New Roman" w:cs="Times New Roman"/>
          <w:sz w:val="24"/>
          <w:szCs w:val="24"/>
        </w:rPr>
        <w:lastRenderedPageBreak/>
        <w:t>obtener la configuración necesaria para conectarse y comunicarse eficazmente en la red.</w:t>
      </w:r>
      <w:sdt>
        <w:sdtPr>
          <w:rPr>
            <w:rFonts w:ascii="Times New Roman" w:hAnsi="Times New Roman" w:cs="Times New Roman"/>
            <w:sz w:val="24"/>
            <w:szCs w:val="24"/>
          </w:rPr>
          <w:id w:val="1946497928"/>
          <w:citation/>
        </w:sdtPr>
        <w:sdtContent>
          <w:r w:rsidR="00EC04A4">
            <w:rPr>
              <w:rFonts w:ascii="Times New Roman" w:hAnsi="Times New Roman" w:cs="Times New Roman"/>
              <w:sz w:val="24"/>
              <w:szCs w:val="24"/>
            </w:rPr>
            <w:fldChar w:fldCharType="begin"/>
          </w:r>
          <w:r w:rsidR="00EC04A4">
            <w:rPr>
              <w:rFonts w:ascii="Times New Roman" w:hAnsi="Times New Roman" w:cs="Times New Roman"/>
              <w:sz w:val="24"/>
              <w:szCs w:val="24"/>
            </w:rPr>
            <w:instrText xml:space="preserve"> CITATION ION19 \l 3082 </w:instrText>
          </w:r>
          <w:r w:rsidR="00EC04A4">
            <w:rPr>
              <w:rFonts w:ascii="Times New Roman" w:hAnsi="Times New Roman" w:cs="Times New Roman"/>
              <w:sz w:val="24"/>
              <w:szCs w:val="24"/>
            </w:rPr>
            <w:fldChar w:fldCharType="separate"/>
          </w:r>
          <w:r w:rsidR="00EC04A4">
            <w:rPr>
              <w:rFonts w:ascii="Times New Roman" w:hAnsi="Times New Roman" w:cs="Times New Roman"/>
              <w:noProof/>
              <w:sz w:val="24"/>
              <w:szCs w:val="24"/>
            </w:rPr>
            <w:t xml:space="preserve"> </w:t>
          </w:r>
          <w:r w:rsidR="00EC04A4" w:rsidRPr="00EC04A4">
            <w:rPr>
              <w:rFonts w:ascii="Times New Roman" w:hAnsi="Times New Roman" w:cs="Times New Roman"/>
              <w:noProof/>
              <w:sz w:val="24"/>
              <w:szCs w:val="24"/>
            </w:rPr>
            <w:t>(IONOS, 2019)</w:t>
          </w:r>
          <w:r w:rsidR="00EC04A4">
            <w:rPr>
              <w:rFonts w:ascii="Times New Roman" w:hAnsi="Times New Roman" w:cs="Times New Roman"/>
              <w:sz w:val="24"/>
              <w:szCs w:val="24"/>
            </w:rPr>
            <w:fldChar w:fldCharType="end"/>
          </w:r>
        </w:sdtContent>
      </w:sdt>
    </w:p>
    <w:p w14:paraId="3381045D" w14:textId="56F163FF" w:rsidR="00FC2EAA" w:rsidRPr="00682AF3" w:rsidRDefault="00FC2EAA"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7791365A" w14:textId="77777777" w:rsidR="00FC2EAA" w:rsidRPr="00682AF3" w:rsidRDefault="00FC2EAA" w:rsidP="00682AF3">
      <w:pPr>
        <w:pStyle w:val="Prrafodelista"/>
        <w:numPr>
          <w:ilvl w:val="0"/>
          <w:numId w:val="37"/>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Asignación automática de direcciones IP</w:t>
      </w:r>
      <w:r w:rsidRPr="00682AF3">
        <w:rPr>
          <w:rFonts w:ascii="Times New Roman" w:hAnsi="Times New Roman" w:cs="Times New Roman"/>
          <w:sz w:val="24"/>
          <w:szCs w:val="24"/>
        </w:rPr>
        <w:t>: Para dispositivos IPv4 e IPv6.</w:t>
      </w:r>
    </w:p>
    <w:p w14:paraId="18DF2158" w14:textId="77777777" w:rsidR="00FC2EAA" w:rsidRPr="00682AF3" w:rsidRDefault="00FC2EAA" w:rsidP="00682AF3">
      <w:pPr>
        <w:pStyle w:val="Prrafodelista"/>
        <w:numPr>
          <w:ilvl w:val="0"/>
          <w:numId w:val="37"/>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Compatibilidad de red:</w:t>
      </w:r>
      <w:r w:rsidRPr="00682AF3">
        <w:rPr>
          <w:rFonts w:ascii="Times New Roman" w:hAnsi="Times New Roman" w:cs="Times New Roman"/>
          <w:sz w:val="24"/>
          <w:szCs w:val="24"/>
        </w:rPr>
        <w:t xml:space="preserve"> Soporte para dispositivos que operan en ambas pilas de protocolos.</w:t>
      </w:r>
    </w:p>
    <w:p w14:paraId="430EF02E" w14:textId="77777777" w:rsidR="00FC2EAA" w:rsidRPr="00682AF3" w:rsidRDefault="00FC2EAA" w:rsidP="00682AF3">
      <w:pPr>
        <w:pStyle w:val="Prrafodelista"/>
        <w:numPr>
          <w:ilvl w:val="0"/>
          <w:numId w:val="37"/>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Gestión centralizada:</w:t>
      </w:r>
      <w:r w:rsidRPr="00682AF3">
        <w:rPr>
          <w:rFonts w:ascii="Times New Roman" w:hAnsi="Times New Roman" w:cs="Times New Roman"/>
          <w:sz w:val="24"/>
          <w:szCs w:val="24"/>
        </w:rPr>
        <w:t xml:space="preserve"> Administración de la configuración de red desde un único punto.</w:t>
      </w:r>
    </w:p>
    <w:p w14:paraId="2F20EBEE" w14:textId="77777777" w:rsidR="00FC2EAA" w:rsidRPr="00682AF3" w:rsidRDefault="00FC2EAA" w:rsidP="00682AF3">
      <w:pPr>
        <w:pStyle w:val="Prrafodelista"/>
        <w:numPr>
          <w:ilvl w:val="0"/>
          <w:numId w:val="37"/>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Flexibilidad y escalabilidad:</w:t>
      </w:r>
      <w:r w:rsidRPr="00682AF3">
        <w:rPr>
          <w:rFonts w:ascii="Times New Roman" w:hAnsi="Times New Roman" w:cs="Times New Roman"/>
          <w:sz w:val="24"/>
          <w:szCs w:val="24"/>
        </w:rPr>
        <w:t xml:space="preserve"> Capacidad para manejar redes de diferentes tamaños y complejidades.</w:t>
      </w:r>
    </w:p>
    <w:p w14:paraId="4F607868" w14:textId="610A42BF" w:rsidR="00FC2EAA" w:rsidRPr="00682AF3" w:rsidRDefault="00FC2EAA"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El servidor DHCP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debe estar configurado para asignar direcciones IPv4 (usando DHCPv4) e IPv6 (usando DHCPv6) a los dispositivos en la red. Esto garantiza que todos los dispositivos obtengan la configuración necesaria para operar correctamente, independientemente del protocolo que utilicen. La gestión centralizada facilita la administración de las direcciones IP y otros parámetros de configuración, lo que es crucial para mantener la consistencia y la eficiencia en la red.</w:t>
      </w:r>
      <w:sdt>
        <w:sdtPr>
          <w:rPr>
            <w:rFonts w:ascii="Times New Roman" w:hAnsi="Times New Roman" w:cs="Times New Roman"/>
            <w:sz w:val="24"/>
            <w:szCs w:val="24"/>
          </w:rPr>
          <w:id w:val="-1114444672"/>
          <w:citation/>
        </w:sdtPr>
        <w:sdtContent>
          <w:r w:rsidR="007A51A3">
            <w:rPr>
              <w:rFonts w:ascii="Times New Roman" w:hAnsi="Times New Roman" w:cs="Times New Roman"/>
              <w:sz w:val="24"/>
              <w:szCs w:val="24"/>
            </w:rPr>
            <w:fldChar w:fldCharType="begin"/>
          </w:r>
          <w:r w:rsidR="007A51A3">
            <w:rPr>
              <w:rFonts w:ascii="Times New Roman" w:hAnsi="Times New Roman" w:cs="Times New Roman"/>
              <w:sz w:val="24"/>
              <w:szCs w:val="24"/>
            </w:rPr>
            <w:instrText xml:space="preserve"> CITATION Mig19 \l 3082 </w:instrText>
          </w:r>
          <w:r w:rsidR="007A51A3">
            <w:rPr>
              <w:rFonts w:ascii="Times New Roman" w:hAnsi="Times New Roman" w:cs="Times New Roman"/>
              <w:sz w:val="24"/>
              <w:szCs w:val="24"/>
            </w:rPr>
            <w:fldChar w:fldCharType="separate"/>
          </w:r>
          <w:r w:rsidR="007A51A3">
            <w:rPr>
              <w:rFonts w:ascii="Times New Roman" w:hAnsi="Times New Roman" w:cs="Times New Roman"/>
              <w:noProof/>
              <w:sz w:val="24"/>
              <w:szCs w:val="24"/>
            </w:rPr>
            <w:t xml:space="preserve"> </w:t>
          </w:r>
          <w:r w:rsidR="007A51A3" w:rsidRPr="007A51A3">
            <w:rPr>
              <w:rFonts w:ascii="Times New Roman" w:hAnsi="Times New Roman" w:cs="Times New Roman"/>
              <w:noProof/>
              <w:sz w:val="24"/>
              <w:szCs w:val="24"/>
            </w:rPr>
            <w:t>(Parada, 2019)</w:t>
          </w:r>
          <w:r w:rsidR="007A51A3">
            <w:rPr>
              <w:rFonts w:ascii="Times New Roman" w:hAnsi="Times New Roman" w:cs="Times New Roman"/>
              <w:sz w:val="24"/>
              <w:szCs w:val="24"/>
            </w:rPr>
            <w:fldChar w:fldCharType="end"/>
          </w:r>
        </w:sdtContent>
      </w:sdt>
    </w:p>
    <w:p w14:paraId="0C52FD67" w14:textId="3EF922FE" w:rsidR="00FC2EAA" w:rsidRDefault="00FC2EAA"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flexibilidad y escalabilidad del servidor DHCP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son esenciales para manejar redes de diferentes tamaños y complejidades. Esto incluye la capacidad de adaptarse a cambios en la topología de la red y a la incorporación de nuevos dispositivos. Además, un servidor DHCP bien configurado puede mejorar significativamente la eficiencia operativa de la red, reduciendo la necesidad de configuraciones manuales y minimizando los errores.</w:t>
      </w:r>
      <w:sdt>
        <w:sdtPr>
          <w:rPr>
            <w:rFonts w:ascii="Times New Roman" w:hAnsi="Times New Roman" w:cs="Times New Roman"/>
            <w:sz w:val="24"/>
            <w:szCs w:val="24"/>
          </w:rPr>
          <w:id w:val="-2121831687"/>
          <w:citation/>
        </w:sdtPr>
        <w:sdtContent>
          <w:r w:rsidR="00926415">
            <w:rPr>
              <w:rFonts w:ascii="Times New Roman" w:hAnsi="Times New Roman" w:cs="Times New Roman"/>
              <w:sz w:val="24"/>
              <w:szCs w:val="24"/>
            </w:rPr>
            <w:fldChar w:fldCharType="begin"/>
          </w:r>
          <w:r w:rsidR="00926415">
            <w:rPr>
              <w:rFonts w:ascii="Times New Roman" w:hAnsi="Times New Roman" w:cs="Times New Roman"/>
              <w:sz w:val="24"/>
              <w:szCs w:val="24"/>
            </w:rPr>
            <w:instrText xml:space="preserve"> CITATION Fer24 \l 3082 </w:instrText>
          </w:r>
          <w:r w:rsidR="00926415">
            <w:rPr>
              <w:rFonts w:ascii="Times New Roman" w:hAnsi="Times New Roman" w:cs="Times New Roman"/>
              <w:sz w:val="24"/>
              <w:szCs w:val="24"/>
            </w:rPr>
            <w:fldChar w:fldCharType="separate"/>
          </w:r>
          <w:r w:rsidR="00926415">
            <w:rPr>
              <w:rFonts w:ascii="Times New Roman" w:hAnsi="Times New Roman" w:cs="Times New Roman"/>
              <w:noProof/>
              <w:sz w:val="24"/>
              <w:szCs w:val="24"/>
            </w:rPr>
            <w:t xml:space="preserve"> </w:t>
          </w:r>
          <w:r w:rsidR="00926415" w:rsidRPr="00926415">
            <w:rPr>
              <w:rFonts w:ascii="Times New Roman" w:hAnsi="Times New Roman" w:cs="Times New Roman"/>
              <w:noProof/>
              <w:sz w:val="24"/>
              <w:szCs w:val="24"/>
            </w:rPr>
            <w:t>(Zúñiga, 2024)</w:t>
          </w:r>
          <w:r w:rsidR="00926415">
            <w:rPr>
              <w:rFonts w:ascii="Times New Roman" w:hAnsi="Times New Roman" w:cs="Times New Roman"/>
              <w:sz w:val="24"/>
              <w:szCs w:val="24"/>
            </w:rPr>
            <w:fldChar w:fldCharType="end"/>
          </w:r>
        </w:sdtContent>
      </w:sdt>
    </w:p>
    <w:p w14:paraId="05ACBDE4" w14:textId="77777777" w:rsidR="00682AF3" w:rsidRDefault="00682AF3" w:rsidP="00682AF3">
      <w:pPr>
        <w:spacing w:line="480" w:lineRule="auto"/>
        <w:rPr>
          <w:rFonts w:ascii="Times New Roman" w:hAnsi="Times New Roman" w:cs="Times New Roman"/>
          <w:sz w:val="24"/>
          <w:szCs w:val="24"/>
        </w:rPr>
      </w:pPr>
    </w:p>
    <w:p w14:paraId="6C87CC2C" w14:textId="77777777" w:rsidR="00682AF3" w:rsidRPr="00682AF3" w:rsidRDefault="00682AF3" w:rsidP="00682AF3">
      <w:pPr>
        <w:spacing w:line="480" w:lineRule="auto"/>
        <w:rPr>
          <w:rFonts w:ascii="Times New Roman" w:hAnsi="Times New Roman" w:cs="Times New Roman"/>
          <w:sz w:val="24"/>
          <w:szCs w:val="24"/>
        </w:rPr>
      </w:pPr>
    </w:p>
    <w:p w14:paraId="3502EFD9" w14:textId="7E9DF1D2" w:rsidR="00330B1B" w:rsidRPr="00682AF3" w:rsidRDefault="00330B1B"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lastRenderedPageBreak/>
        <w:t>S</w:t>
      </w:r>
      <w:r w:rsidR="00972A02" w:rsidRPr="00682AF3">
        <w:rPr>
          <w:rFonts w:ascii="Times New Roman" w:hAnsi="Times New Roman" w:cs="Times New Roman"/>
          <w:b/>
          <w:bCs/>
          <w:sz w:val="24"/>
          <w:szCs w:val="24"/>
        </w:rPr>
        <w:t>ervidor DNS</w:t>
      </w:r>
    </w:p>
    <w:p w14:paraId="5DBF5107" w14:textId="55768887" w:rsidR="00040D82" w:rsidRPr="00682AF3" w:rsidRDefault="00040D8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Un servidor DNS (</w:t>
      </w:r>
      <w:proofErr w:type="spellStart"/>
      <w:r w:rsidRPr="00682AF3">
        <w:rPr>
          <w:rFonts w:ascii="Times New Roman" w:hAnsi="Times New Roman" w:cs="Times New Roman"/>
          <w:sz w:val="24"/>
          <w:szCs w:val="24"/>
        </w:rPr>
        <w:t>Domain</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Name</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System</w:t>
      </w:r>
      <w:proofErr w:type="spellEnd"/>
      <w:r w:rsidRPr="00682AF3">
        <w:rPr>
          <w:rFonts w:ascii="Times New Roman" w:hAnsi="Times New Roman" w:cs="Times New Roman"/>
          <w:sz w:val="24"/>
          <w:szCs w:val="24"/>
        </w:rPr>
        <w:t xml:space="preserve">)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traduce nombres de dominio a direcciones IP, manejando tanto registros A (IPv4) como AAAA (IPv6). Esto permite que los dispositivos en la red puedan resolver nombres de dominio y acceder a recursos y servicios utilizando cualquiera de los dos protocolos.</w:t>
      </w:r>
      <w:sdt>
        <w:sdtPr>
          <w:rPr>
            <w:rFonts w:ascii="Times New Roman" w:hAnsi="Times New Roman" w:cs="Times New Roman"/>
            <w:sz w:val="24"/>
            <w:szCs w:val="24"/>
          </w:rPr>
          <w:id w:val="1548330268"/>
          <w:citation/>
        </w:sdtPr>
        <w:sdtContent>
          <w:r w:rsidR="005A650F">
            <w:rPr>
              <w:rFonts w:ascii="Times New Roman" w:hAnsi="Times New Roman" w:cs="Times New Roman"/>
              <w:sz w:val="24"/>
              <w:szCs w:val="24"/>
            </w:rPr>
            <w:fldChar w:fldCharType="begin"/>
          </w:r>
          <w:r w:rsidR="005A650F">
            <w:rPr>
              <w:rFonts w:ascii="Times New Roman" w:hAnsi="Times New Roman" w:cs="Times New Roman"/>
              <w:sz w:val="24"/>
              <w:szCs w:val="24"/>
            </w:rPr>
            <w:instrText xml:space="preserve">CITATION ama23 \l 3082 </w:instrText>
          </w:r>
          <w:r w:rsidR="005A650F">
            <w:rPr>
              <w:rFonts w:ascii="Times New Roman" w:hAnsi="Times New Roman" w:cs="Times New Roman"/>
              <w:sz w:val="24"/>
              <w:szCs w:val="24"/>
            </w:rPr>
            <w:fldChar w:fldCharType="separate"/>
          </w:r>
          <w:r w:rsidR="005A650F">
            <w:rPr>
              <w:rFonts w:ascii="Times New Roman" w:hAnsi="Times New Roman" w:cs="Times New Roman"/>
              <w:noProof/>
              <w:sz w:val="24"/>
              <w:szCs w:val="24"/>
            </w:rPr>
            <w:t xml:space="preserve"> </w:t>
          </w:r>
          <w:r w:rsidR="005A650F" w:rsidRPr="005A650F">
            <w:rPr>
              <w:rFonts w:ascii="Times New Roman" w:hAnsi="Times New Roman" w:cs="Times New Roman"/>
              <w:noProof/>
              <w:sz w:val="24"/>
              <w:szCs w:val="24"/>
            </w:rPr>
            <w:t>(Amazon, 2023)</w:t>
          </w:r>
          <w:r w:rsidR="005A650F">
            <w:rPr>
              <w:rFonts w:ascii="Times New Roman" w:hAnsi="Times New Roman" w:cs="Times New Roman"/>
              <w:sz w:val="24"/>
              <w:szCs w:val="24"/>
            </w:rPr>
            <w:fldChar w:fldCharType="end"/>
          </w:r>
        </w:sdtContent>
      </w:sdt>
    </w:p>
    <w:p w14:paraId="4B748410" w14:textId="6D3C5949" w:rsidR="00040D82" w:rsidRPr="00682AF3" w:rsidRDefault="00040D8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4FFB3034" w14:textId="77777777" w:rsidR="00040D82" w:rsidRPr="00682AF3" w:rsidRDefault="00040D82" w:rsidP="00682AF3">
      <w:pPr>
        <w:pStyle w:val="Prrafodelista"/>
        <w:numPr>
          <w:ilvl w:val="0"/>
          <w:numId w:val="38"/>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Soporte para registros A y AAAA:</w:t>
      </w:r>
      <w:r w:rsidRPr="00682AF3">
        <w:rPr>
          <w:rFonts w:ascii="Times New Roman" w:hAnsi="Times New Roman" w:cs="Times New Roman"/>
          <w:sz w:val="24"/>
          <w:szCs w:val="24"/>
        </w:rPr>
        <w:t xml:space="preserve"> Traducción de nombres de dominio a direcciones IPv4 e IPv6.</w:t>
      </w:r>
    </w:p>
    <w:p w14:paraId="72752549" w14:textId="77777777" w:rsidR="00040D82" w:rsidRPr="00682AF3" w:rsidRDefault="00040D82" w:rsidP="00682AF3">
      <w:pPr>
        <w:pStyle w:val="Prrafodelista"/>
        <w:numPr>
          <w:ilvl w:val="0"/>
          <w:numId w:val="38"/>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Resolución de nombres eficiente:</w:t>
      </w:r>
      <w:r w:rsidRPr="00682AF3">
        <w:rPr>
          <w:rFonts w:ascii="Times New Roman" w:hAnsi="Times New Roman" w:cs="Times New Roman"/>
          <w:sz w:val="24"/>
          <w:szCs w:val="24"/>
        </w:rPr>
        <w:t xml:space="preserve"> Optimización de las consultas DNS para ambos protocolos.</w:t>
      </w:r>
    </w:p>
    <w:p w14:paraId="13245F07" w14:textId="77777777" w:rsidR="00040D82" w:rsidRPr="00682AF3" w:rsidRDefault="00040D82" w:rsidP="00682AF3">
      <w:pPr>
        <w:pStyle w:val="Prrafodelista"/>
        <w:numPr>
          <w:ilvl w:val="0"/>
          <w:numId w:val="38"/>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Seguridad DNS:</w:t>
      </w:r>
      <w:r w:rsidRPr="00682AF3">
        <w:rPr>
          <w:rFonts w:ascii="Times New Roman" w:hAnsi="Times New Roman" w:cs="Times New Roman"/>
          <w:sz w:val="24"/>
          <w:szCs w:val="24"/>
        </w:rPr>
        <w:t xml:space="preserve"> Implementación de medidas de seguridad como DNSSEC para proteger las consultas DNS.</w:t>
      </w:r>
    </w:p>
    <w:p w14:paraId="755E4C9B" w14:textId="77777777" w:rsidR="00040D82" w:rsidRPr="00682AF3" w:rsidRDefault="00040D82" w:rsidP="00682AF3">
      <w:pPr>
        <w:pStyle w:val="Prrafodelista"/>
        <w:numPr>
          <w:ilvl w:val="0"/>
          <w:numId w:val="38"/>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Gestión de zona DNS:</w:t>
      </w:r>
      <w:r w:rsidRPr="00682AF3">
        <w:rPr>
          <w:rFonts w:ascii="Times New Roman" w:hAnsi="Times New Roman" w:cs="Times New Roman"/>
          <w:sz w:val="24"/>
          <w:szCs w:val="24"/>
        </w:rPr>
        <w:t xml:space="preserve"> Administración de registros DNS para soportar ambas pilas de protocolos.</w:t>
      </w:r>
    </w:p>
    <w:p w14:paraId="5141CEF4" w14:textId="0881EBAB" w:rsidR="00040D82" w:rsidRPr="00682AF3" w:rsidRDefault="00040D8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El servidor DNS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debe estar configurado para manejar consultas de ambos tipos de direcciones, asegurando que los dispositivos puedan resolver nombres de dominio correctamente sin importar si utilizan IPv4 o IPv6. La resolución de nombres eficiente es crucial para mantener el rendimiento de la red y asegurar que las consultas DNS se resuelvan de manera rápida y precisa.</w:t>
      </w:r>
      <w:sdt>
        <w:sdtPr>
          <w:rPr>
            <w:rFonts w:ascii="Times New Roman" w:hAnsi="Times New Roman" w:cs="Times New Roman"/>
            <w:sz w:val="24"/>
            <w:szCs w:val="24"/>
          </w:rPr>
          <w:id w:val="1381447088"/>
          <w:citation/>
        </w:sdtPr>
        <w:sdtContent>
          <w:r w:rsidR="00B71AF3">
            <w:rPr>
              <w:rFonts w:ascii="Times New Roman" w:hAnsi="Times New Roman" w:cs="Times New Roman"/>
              <w:sz w:val="24"/>
              <w:szCs w:val="24"/>
            </w:rPr>
            <w:fldChar w:fldCharType="begin"/>
          </w:r>
          <w:r w:rsidR="00B71AF3">
            <w:rPr>
              <w:rFonts w:ascii="Times New Roman" w:hAnsi="Times New Roman" w:cs="Times New Roman"/>
              <w:sz w:val="24"/>
              <w:szCs w:val="24"/>
            </w:rPr>
            <w:instrText xml:space="preserve"> CITATION Jun23 \l 3082 </w:instrText>
          </w:r>
          <w:r w:rsidR="00B71AF3">
            <w:rPr>
              <w:rFonts w:ascii="Times New Roman" w:hAnsi="Times New Roman" w:cs="Times New Roman"/>
              <w:sz w:val="24"/>
              <w:szCs w:val="24"/>
            </w:rPr>
            <w:fldChar w:fldCharType="separate"/>
          </w:r>
          <w:r w:rsidR="00B71AF3">
            <w:rPr>
              <w:rFonts w:ascii="Times New Roman" w:hAnsi="Times New Roman" w:cs="Times New Roman"/>
              <w:noProof/>
              <w:sz w:val="24"/>
              <w:szCs w:val="24"/>
            </w:rPr>
            <w:t xml:space="preserve"> </w:t>
          </w:r>
          <w:r w:rsidR="00B71AF3" w:rsidRPr="00B71AF3">
            <w:rPr>
              <w:rFonts w:ascii="Times New Roman" w:hAnsi="Times New Roman" w:cs="Times New Roman"/>
              <w:noProof/>
              <w:sz w:val="24"/>
              <w:szCs w:val="24"/>
            </w:rPr>
            <w:t>(Juniper, 2023)</w:t>
          </w:r>
          <w:r w:rsidR="00B71AF3">
            <w:rPr>
              <w:rFonts w:ascii="Times New Roman" w:hAnsi="Times New Roman" w:cs="Times New Roman"/>
              <w:sz w:val="24"/>
              <w:szCs w:val="24"/>
            </w:rPr>
            <w:fldChar w:fldCharType="end"/>
          </w:r>
        </w:sdtContent>
      </w:sdt>
    </w:p>
    <w:p w14:paraId="67588BCA" w14:textId="5D858E8F" w:rsidR="00040D82" w:rsidRPr="00682AF3" w:rsidRDefault="00040D8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seguridad DNS es otro aspecto importante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La implementación de medidas como DNSSEC (</w:t>
      </w:r>
      <w:proofErr w:type="spellStart"/>
      <w:r w:rsidRPr="00682AF3">
        <w:rPr>
          <w:rFonts w:ascii="Times New Roman" w:hAnsi="Times New Roman" w:cs="Times New Roman"/>
          <w:sz w:val="24"/>
          <w:szCs w:val="24"/>
        </w:rPr>
        <w:t>Domain</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Name</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System</w:t>
      </w:r>
      <w:proofErr w:type="spellEnd"/>
      <w:r w:rsidRPr="00682AF3">
        <w:rPr>
          <w:rFonts w:ascii="Times New Roman" w:hAnsi="Times New Roman" w:cs="Times New Roman"/>
          <w:sz w:val="24"/>
          <w:szCs w:val="24"/>
        </w:rPr>
        <w:t xml:space="preserve"> Security </w:t>
      </w:r>
      <w:proofErr w:type="spellStart"/>
      <w:r w:rsidRPr="00682AF3">
        <w:rPr>
          <w:rFonts w:ascii="Times New Roman" w:hAnsi="Times New Roman" w:cs="Times New Roman"/>
          <w:sz w:val="24"/>
          <w:szCs w:val="24"/>
        </w:rPr>
        <w:t>Extensions</w:t>
      </w:r>
      <w:proofErr w:type="spellEnd"/>
      <w:r w:rsidRPr="00682AF3">
        <w:rPr>
          <w:rFonts w:ascii="Times New Roman" w:hAnsi="Times New Roman" w:cs="Times New Roman"/>
          <w:sz w:val="24"/>
          <w:szCs w:val="24"/>
        </w:rPr>
        <w:t xml:space="preserve">) ayuda a proteger las consultas DNS contra ataques como el </w:t>
      </w:r>
      <w:proofErr w:type="spellStart"/>
      <w:r w:rsidRPr="00682AF3">
        <w:rPr>
          <w:rFonts w:ascii="Times New Roman" w:hAnsi="Times New Roman" w:cs="Times New Roman"/>
          <w:sz w:val="24"/>
          <w:szCs w:val="24"/>
        </w:rPr>
        <w:t>spoofing</w:t>
      </w:r>
      <w:proofErr w:type="spellEnd"/>
      <w:r w:rsidRPr="00682AF3">
        <w:rPr>
          <w:rFonts w:ascii="Times New Roman" w:hAnsi="Times New Roman" w:cs="Times New Roman"/>
          <w:sz w:val="24"/>
          <w:szCs w:val="24"/>
        </w:rPr>
        <w:t xml:space="preserve"> y el cache </w:t>
      </w:r>
      <w:proofErr w:type="spellStart"/>
      <w:r w:rsidRPr="00682AF3">
        <w:rPr>
          <w:rFonts w:ascii="Times New Roman" w:hAnsi="Times New Roman" w:cs="Times New Roman"/>
          <w:sz w:val="24"/>
          <w:szCs w:val="24"/>
        </w:rPr>
        <w:t>poisoning</w:t>
      </w:r>
      <w:proofErr w:type="spellEnd"/>
      <w:r w:rsidRPr="00682AF3">
        <w:rPr>
          <w:rFonts w:ascii="Times New Roman" w:hAnsi="Times New Roman" w:cs="Times New Roman"/>
          <w:sz w:val="24"/>
          <w:szCs w:val="24"/>
        </w:rPr>
        <w:t>. Esto es esencial para mantener la integridad y la confianza en la resolución de nombres de dominio.</w:t>
      </w:r>
      <w:sdt>
        <w:sdtPr>
          <w:rPr>
            <w:rFonts w:ascii="Times New Roman" w:hAnsi="Times New Roman" w:cs="Times New Roman"/>
            <w:sz w:val="24"/>
            <w:szCs w:val="24"/>
          </w:rPr>
          <w:id w:val="137152167"/>
          <w:citation/>
        </w:sdtPr>
        <w:sdtContent>
          <w:r w:rsidR="00B71AF3">
            <w:rPr>
              <w:rFonts w:ascii="Times New Roman" w:hAnsi="Times New Roman" w:cs="Times New Roman"/>
              <w:sz w:val="24"/>
              <w:szCs w:val="24"/>
            </w:rPr>
            <w:fldChar w:fldCharType="begin"/>
          </w:r>
          <w:r w:rsidR="00B71AF3">
            <w:rPr>
              <w:rFonts w:ascii="Times New Roman" w:hAnsi="Times New Roman" w:cs="Times New Roman"/>
              <w:sz w:val="24"/>
              <w:szCs w:val="24"/>
            </w:rPr>
            <w:instrText xml:space="preserve"> CITATION Jun23 \l 3082 </w:instrText>
          </w:r>
          <w:r w:rsidR="00B71AF3">
            <w:rPr>
              <w:rFonts w:ascii="Times New Roman" w:hAnsi="Times New Roman" w:cs="Times New Roman"/>
              <w:sz w:val="24"/>
              <w:szCs w:val="24"/>
            </w:rPr>
            <w:fldChar w:fldCharType="separate"/>
          </w:r>
          <w:r w:rsidR="00B71AF3">
            <w:rPr>
              <w:rFonts w:ascii="Times New Roman" w:hAnsi="Times New Roman" w:cs="Times New Roman"/>
              <w:noProof/>
              <w:sz w:val="24"/>
              <w:szCs w:val="24"/>
            </w:rPr>
            <w:t xml:space="preserve"> </w:t>
          </w:r>
          <w:r w:rsidR="00B71AF3" w:rsidRPr="00B71AF3">
            <w:rPr>
              <w:rFonts w:ascii="Times New Roman" w:hAnsi="Times New Roman" w:cs="Times New Roman"/>
              <w:noProof/>
              <w:sz w:val="24"/>
              <w:szCs w:val="24"/>
            </w:rPr>
            <w:t>(Juniper, 2023)</w:t>
          </w:r>
          <w:r w:rsidR="00B71AF3">
            <w:rPr>
              <w:rFonts w:ascii="Times New Roman" w:hAnsi="Times New Roman" w:cs="Times New Roman"/>
              <w:sz w:val="24"/>
              <w:szCs w:val="24"/>
            </w:rPr>
            <w:fldChar w:fldCharType="end"/>
          </w:r>
        </w:sdtContent>
      </w:sdt>
    </w:p>
    <w:p w14:paraId="2B9C453C" w14:textId="5B8DED9B" w:rsidR="00040D82" w:rsidRPr="00682AF3" w:rsidRDefault="00040D8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lastRenderedPageBreak/>
        <w:t xml:space="preserve">La gestión de zonas DNS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implica la administración de registros para soportar tanto IPv4 como IPv6. Esto incluye la configuración y actualización de registros A y AAAA, asegurando que todos los recursos y servicios sean accesibles desde ambos tipos de direcciones IP. La capacidad de manejar estas configuraciones de manera eficiente es clave para el funcionamiento continuo y seguro de la red.</w:t>
      </w:r>
      <w:sdt>
        <w:sdtPr>
          <w:rPr>
            <w:rFonts w:ascii="Times New Roman" w:hAnsi="Times New Roman" w:cs="Times New Roman"/>
            <w:sz w:val="24"/>
            <w:szCs w:val="24"/>
          </w:rPr>
          <w:id w:val="-1865437039"/>
          <w:citation/>
        </w:sdtPr>
        <w:sdtContent>
          <w:r w:rsidR="00B71AF3">
            <w:rPr>
              <w:rFonts w:ascii="Times New Roman" w:hAnsi="Times New Roman" w:cs="Times New Roman"/>
              <w:sz w:val="24"/>
              <w:szCs w:val="24"/>
            </w:rPr>
            <w:fldChar w:fldCharType="begin"/>
          </w:r>
          <w:r w:rsidR="00B71AF3">
            <w:rPr>
              <w:rFonts w:ascii="Times New Roman" w:hAnsi="Times New Roman" w:cs="Times New Roman"/>
              <w:sz w:val="24"/>
              <w:szCs w:val="24"/>
            </w:rPr>
            <w:instrText xml:space="preserve"> CITATION ama23 \l 3082 </w:instrText>
          </w:r>
          <w:r w:rsidR="00B71AF3">
            <w:rPr>
              <w:rFonts w:ascii="Times New Roman" w:hAnsi="Times New Roman" w:cs="Times New Roman"/>
              <w:sz w:val="24"/>
              <w:szCs w:val="24"/>
            </w:rPr>
            <w:fldChar w:fldCharType="separate"/>
          </w:r>
          <w:r w:rsidR="00B71AF3">
            <w:rPr>
              <w:rFonts w:ascii="Times New Roman" w:hAnsi="Times New Roman" w:cs="Times New Roman"/>
              <w:noProof/>
              <w:sz w:val="24"/>
              <w:szCs w:val="24"/>
            </w:rPr>
            <w:t xml:space="preserve"> </w:t>
          </w:r>
          <w:r w:rsidR="00B71AF3" w:rsidRPr="00B71AF3">
            <w:rPr>
              <w:rFonts w:ascii="Times New Roman" w:hAnsi="Times New Roman" w:cs="Times New Roman"/>
              <w:noProof/>
              <w:sz w:val="24"/>
              <w:szCs w:val="24"/>
            </w:rPr>
            <w:t>(Amazon, 2023)</w:t>
          </w:r>
          <w:r w:rsidR="00B71AF3">
            <w:rPr>
              <w:rFonts w:ascii="Times New Roman" w:hAnsi="Times New Roman" w:cs="Times New Roman"/>
              <w:sz w:val="24"/>
              <w:szCs w:val="24"/>
            </w:rPr>
            <w:fldChar w:fldCharType="end"/>
          </w:r>
        </w:sdtContent>
      </w:sdt>
    </w:p>
    <w:p w14:paraId="0E346725" w14:textId="7A04F79D" w:rsidR="00330B1B" w:rsidRPr="00682AF3" w:rsidRDefault="00330B1B" w:rsidP="00682AF3">
      <w:p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w:t>
      </w:r>
      <w:r w:rsidR="00972A02" w:rsidRPr="00682AF3">
        <w:rPr>
          <w:rFonts w:ascii="Times New Roman" w:hAnsi="Times New Roman" w:cs="Times New Roman"/>
          <w:b/>
          <w:bCs/>
          <w:sz w:val="24"/>
          <w:szCs w:val="24"/>
        </w:rPr>
        <w:t>ervidores de correo electrónico</w:t>
      </w:r>
    </w:p>
    <w:p w14:paraId="3371D353" w14:textId="0E6284CB" w:rsidR="00244A85" w:rsidRPr="00682AF3" w:rsidRDefault="00244A85"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Un servidor de correo electrónico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debe estar configurado para enviar y recibir correos utilizando tanto IPv4 como IPv6. Esto incluye servicios como SMTP (Simple Mail Transfer </w:t>
      </w:r>
      <w:proofErr w:type="spellStart"/>
      <w:r w:rsidRPr="00682AF3">
        <w:rPr>
          <w:rFonts w:ascii="Times New Roman" w:hAnsi="Times New Roman" w:cs="Times New Roman"/>
          <w:sz w:val="24"/>
          <w:szCs w:val="24"/>
        </w:rPr>
        <w:t>Protocol</w:t>
      </w:r>
      <w:proofErr w:type="spellEnd"/>
      <w:r w:rsidRPr="00682AF3">
        <w:rPr>
          <w:rFonts w:ascii="Times New Roman" w:hAnsi="Times New Roman" w:cs="Times New Roman"/>
          <w:sz w:val="24"/>
          <w:szCs w:val="24"/>
        </w:rPr>
        <w:t>) para el envío de correos y IMAP/POP3 para la recepción y gestión de correos.</w:t>
      </w:r>
      <w:sdt>
        <w:sdtPr>
          <w:rPr>
            <w:rFonts w:ascii="Times New Roman" w:hAnsi="Times New Roman" w:cs="Times New Roman"/>
            <w:sz w:val="24"/>
            <w:szCs w:val="24"/>
          </w:rPr>
          <w:id w:val="688954828"/>
          <w:citation/>
        </w:sdtPr>
        <w:sdtContent>
          <w:r w:rsidR="005F4657">
            <w:rPr>
              <w:rFonts w:ascii="Times New Roman" w:hAnsi="Times New Roman" w:cs="Times New Roman"/>
              <w:sz w:val="24"/>
              <w:szCs w:val="24"/>
            </w:rPr>
            <w:fldChar w:fldCharType="begin"/>
          </w:r>
          <w:r w:rsidR="005F4657">
            <w:rPr>
              <w:rFonts w:ascii="Times New Roman" w:hAnsi="Times New Roman" w:cs="Times New Roman"/>
              <w:sz w:val="24"/>
              <w:szCs w:val="24"/>
            </w:rPr>
            <w:instrText xml:space="preserve"> CITATION Cit23 \l 3082 </w:instrText>
          </w:r>
          <w:r w:rsidR="005F4657">
            <w:rPr>
              <w:rFonts w:ascii="Times New Roman" w:hAnsi="Times New Roman" w:cs="Times New Roman"/>
              <w:sz w:val="24"/>
              <w:szCs w:val="24"/>
            </w:rPr>
            <w:fldChar w:fldCharType="separate"/>
          </w:r>
          <w:r w:rsidR="005F4657">
            <w:rPr>
              <w:rFonts w:ascii="Times New Roman" w:hAnsi="Times New Roman" w:cs="Times New Roman"/>
              <w:noProof/>
              <w:sz w:val="24"/>
              <w:szCs w:val="24"/>
            </w:rPr>
            <w:t xml:space="preserve"> </w:t>
          </w:r>
          <w:r w:rsidR="005F4657" w:rsidRPr="005F4657">
            <w:rPr>
              <w:rFonts w:ascii="Times New Roman" w:hAnsi="Times New Roman" w:cs="Times New Roman"/>
              <w:noProof/>
              <w:sz w:val="24"/>
              <w:szCs w:val="24"/>
            </w:rPr>
            <w:t>(Staff, 2023)</w:t>
          </w:r>
          <w:r w:rsidR="005F4657">
            <w:rPr>
              <w:rFonts w:ascii="Times New Roman" w:hAnsi="Times New Roman" w:cs="Times New Roman"/>
              <w:sz w:val="24"/>
              <w:szCs w:val="24"/>
            </w:rPr>
            <w:fldChar w:fldCharType="end"/>
          </w:r>
        </w:sdtContent>
      </w:sdt>
    </w:p>
    <w:p w14:paraId="0B673417" w14:textId="175BCE66" w:rsidR="00244A85" w:rsidRPr="00682AF3" w:rsidRDefault="00244A85"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1146172C" w14:textId="77777777" w:rsidR="00244A85" w:rsidRPr="00682AF3" w:rsidRDefault="00244A85" w:rsidP="00682AF3">
      <w:pPr>
        <w:pStyle w:val="Prrafodelista"/>
        <w:numPr>
          <w:ilvl w:val="0"/>
          <w:numId w:val="39"/>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Soporte para IPv4 e IPv6:</w:t>
      </w:r>
      <w:r w:rsidRPr="00682AF3">
        <w:rPr>
          <w:rFonts w:ascii="Times New Roman" w:hAnsi="Times New Roman" w:cs="Times New Roman"/>
          <w:sz w:val="24"/>
          <w:szCs w:val="24"/>
        </w:rPr>
        <w:t xml:space="preserve"> Capacidad para manejar conexiones y transferencias de correo en ambas pilas de protocolos.</w:t>
      </w:r>
    </w:p>
    <w:p w14:paraId="48F3AB08" w14:textId="77777777" w:rsidR="00244A85" w:rsidRPr="00682AF3" w:rsidRDefault="00244A85" w:rsidP="00682AF3">
      <w:pPr>
        <w:pStyle w:val="Prrafodelista"/>
        <w:numPr>
          <w:ilvl w:val="0"/>
          <w:numId w:val="39"/>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Compatibilidad de clientes de correo:</w:t>
      </w:r>
      <w:r w:rsidRPr="00682AF3">
        <w:rPr>
          <w:rFonts w:ascii="Times New Roman" w:hAnsi="Times New Roman" w:cs="Times New Roman"/>
          <w:sz w:val="24"/>
          <w:szCs w:val="24"/>
        </w:rPr>
        <w:t xml:space="preserve"> Asegura que los clientes de correo funcionen correctamente bajo ambos protocolos.</w:t>
      </w:r>
    </w:p>
    <w:p w14:paraId="46F526A6" w14:textId="77777777" w:rsidR="00244A85" w:rsidRPr="00682AF3" w:rsidRDefault="00244A85" w:rsidP="00682AF3">
      <w:pPr>
        <w:pStyle w:val="Prrafodelista"/>
        <w:numPr>
          <w:ilvl w:val="0"/>
          <w:numId w:val="39"/>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Seguridad del correo electrónico:</w:t>
      </w:r>
      <w:r w:rsidRPr="00682AF3">
        <w:rPr>
          <w:rFonts w:ascii="Times New Roman" w:hAnsi="Times New Roman" w:cs="Times New Roman"/>
          <w:sz w:val="24"/>
          <w:szCs w:val="24"/>
        </w:rPr>
        <w:t xml:space="preserve"> Implementación de medidas de seguridad como TLS para proteger las comunicaciones.</w:t>
      </w:r>
    </w:p>
    <w:p w14:paraId="45D898DA" w14:textId="77777777" w:rsidR="00244A85" w:rsidRPr="00682AF3" w:rsidRDefault="00244A85" w:rsidP="00682AF3">
      <w:pPr>
        <w:pStyle w:val="Prrafodelista"/>
        <w:numPr>
          <w:ilvl w:val="0"/>
          <w:numId w:val="39"/>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Gestión de rendimiento:</w:t>
      </w:r>
      <w:r w:rsidRPr="00682AF3">
        <w:rPr>
          <w:rFonts w:ascii="Times New Roman" w:hAnsi="Times New Roman" w:cs="Times New Roman"/>
          <w:sz w:val="24"/>
          <w:szCs w:val="24"/>
        </w:rPr>
        <w:t xml:space="preserve"> Optimización de la entrega y recepción de correos para mantener un servicio eficiente y fiable.</w:t>
      </w:r>
    </w:p>
    <w:p w14:paraId="654C008A" w14:textId="5F08E433" w:rsidR="00244A85" w:rsidRPr="00682AF3" w:rsidRDefault="00244A85"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El servidor de correo electrónico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debe estar configurado para manejar conexiones y transferencias de correo tanto en IPv4 como en IPv6. Esto asegura que los correos electrónicos puedan ser enviados y recibidos sin problemas, independientemente del protocolo que utilicen los remitentes y destinatarios. La compatibilidad de clientes de </w:t>
      </w:r>
      <w:r w:rsidRPr="00682AF3">
        <w:rPr>
          <w:rFonts w:ascii="Times New Roman" w:hAnsi="Times New Roman" w:cs="Times New Roman"/>
          <w:sz w:val="24"/>
          <w:szCs w:val="24"/>
        </w:rPr>
        <w:lastRenderedPageBreak/>
        <w:t>correo es crucial para asegurar que todos los usuarios puedan acceder a sus correos de manera consistente y sin interrupciones.</w:t>
      </w:r>
      <w:sdt>
        <w:sdtPr>
          <w:rPr>
            <w:rFonts w:ascii="Times New Roman" w:hAnsi="Times New Roman" w:cs="Times New Roman"/>
            <w:sz w:val="24"/>
            <w:szCs w:val="24"/>
          </w:rPr>
          <w:id w:val="1371798485"/>
          <w:citation/>
        </w:sdtPr>
        <w:sdtContent>
          <w:r w:rsidR="005F4657">
            <w:rPr>
              <w:rFonts w:ascii="Times New Roman" w:hAnsi="Times New Roman" w:cs="Times New Roman"/>
              <w:sz w:val="24"/>
              <w:szCs w:val="24"/>
            </w:rPr>
            <w:fldChar w:fldCharType="begin"/>
          </w:r>
          <w:r w:rsidR="005F4657">
            <w:rPr>
              <w:rFonts w:ascii="Times New Roman" w:hAnsi="Times New Roman" w:cs="Times New Roman"/>
              <w:sz w:val="24"/>
              <w:szCs w:val="24"/>
            </w:rPr>
            <w:instrText xml:space="preserve"> CITATION Gon21 \l 3082 </w:instrText>
          </w:r>
          <w:r w:rsidR="005F4657">
            <w:rPr>
              <w:rFonts w:ascii="Times New Roman" w:hAnsi="Times New Roman" w:cs="Times New Roman"/>
              <w:sz w:val="24"/>
              <w:szCs w:val="24"/>
            </w:rPr>
            <w:fldChar w:fldCharType="separate"/>
          </w:r>
          <w:r w:rsidR="005F4657">
            <w:rPr>
              <w:rFonts w:ascii="Times New Roman" w:hAnsi="Times New Roman" w:cs="Times New Roman"/>
              <w:noProof/>
              <w:sz w:val="24"/>
              <w:szCs w:val="24"/>
            </w:rPr>
            <w:t xml:space="preserve"> </w:t>
          </w:r>
          <w:r w:rsidR="005F4657" w:rsidRPr="005F4657">
            <w:rPr>
              <w:rFonts w:ascii="Times New Roman" w:hAnsi="Times New Roman" w:cs="Times New Roman"/>
              <w:noProof/>
              <w:sz w:val="24"/>
              <w:szCs w:val="24"/>
            </w:rPr>
            <w:t>(González Vargas &amp; Cruz Hernández, 2021)</w:t>
          </w:r>
          <w:r w:rsidR="005F4657">
            <w:rPr>
              <w:rFonts w:ascii="Times New Roman" w:hAnsi="Times New Roman" w:cs="Times New Roman"/>
              <w:sz w:val="24"/>
              <w:szCs w:val="24"/>
            </w:rPr>
            <w:fldChar w:fldCharType="end"/>
          </w:r>
        </w:sdtContent>
      </w:sdt>
    </w:p>
    <w:p w14:paraId="1A1DF332" w14:textId="48638CD5" w:rsidR="00244A85" w:rsidRPr="00682AF3" w:rsidRDefault="00244A85"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seguridad del correo electrónico es un aspecto fundamental en un entorno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La implementación de medidas de seguridad como TLS (</w:t>
      </w:r>
      <w:proofErr w:type="spellStart"/>
      <w:r w:rsidRPr="00682AF3">
        <w:rPr>
          <w:rFonts w:ascii="Times New Roman" w:hAnsi="Times New Roman" w:cs="Times New Roman"/>
          <w:sz w:val="24"/>
          <w:szCs w:val="24"/>
        </w:rPr>
        <w:t>Transport</w:t>
      </w:r>
      <w:proofErr w:type="spellEnd"/>
      <w:r w:rsidRPr="00682AF3">
        <w:rPr>
          <w:rFonts w:ascii="Times New Roman" w:hAnsi="Times New Roman" w:cs="Times New Roman"/>
          <w:sz w:val="24"/>
          <w:szCs w:val="24"/>
        </w:rPr>
        <w:t xml:space="preserve"> </w:t>
      </w:r>
      <w:proofErr w:type="spellStart"/>
      <w:r w:rsidRPr="00682AF3">
        <w:rPr>
          <w:rFonts w:ascii="Times New Roman" w:hAnsi="Times New Roman" w:cs="Times New Roman"/>
          <w:sz w:val="24"/>
          <w:szCs w:val="24"/>
        </w:rPr>
        <w:t>Layer</w:t>
      </w:r>
      <w:proofErr w:type="spellEnd"/>
      <w:r w:rsidRPr="00682AF3">
        <w:rPr>
          <w:rFonts w:ascii="Times New Roman" w:hAnsi="Times New Roman" w:cs="Times New Roman"/>
          <w:sz w:val="24"/>
          <w:szCs w:val="24"/>
        </w:rPr>
        <w:t xml:space="preserve"> Security) ayuda a proteger las comunicaciones de correo electrónico contra interceptaciones y ataques. Esto es esencial para mantener la confidencialidad e integridad de los mensajes.</w:t>
      </w:r>
      <w:sdt>
        <w:sdtPr>
          <w:rPr>
            <w:rFonts w:ascii="Times New Roman" w:hAnsi="Times New Roman" w:cs="Times New Roman"/>
            <w:sz w:val="24"/>
            <w:szCs w:val="24"/>
          </w:rPr>
          <w:id w:val="176932410"/>
          <w:citation/>
        </w:sdtPr>
        <w:sdtContent>
          <w:r w:rsidR="00A811CC">
            <w:rPr>
              <w:rFonts w:ascii="Times New Roman" w:hAnsi="Times New Roman" w:cs="Times New Roman"/>
              <w:sz w:val="24"/>
              <w:szCs w:val="24"/>
            </w:rPr>
            <w:fldChar w:fldCharType="begin"/>
          </w:r>
          <w:r w:rsidR="00A811CC">
            <w:rPr>
              <w:rFonts w:ascii="Times New Roman" w:hAnsi="Times New Roman" w:cs="Times New Roman"/>
              <w:sz w:val="24"/>
              <w:szCs w:val="24"/>
            </w:rPr>
            <w:instrText xml:space="preserve"> CITATION Cit23 \l 3082 </w:instrText>
          </w:r>
          <w:r w:rsidR="00A811CC">
            <w:rPr>
              <w:rFonts w:ascii="Times New Roman" w:hAnsi="Times New Roman" w:cs="Times New Roman"/>
              <w:sz w:val="24"/>
              <w:szCs w:val="24"/>
            </w:rPr>
            <w:fldChar w:fldCharType="separate"/>
          </w:r>
          <w:r w:rsidR="00A811CC">
            <w:rPr>
              <w:rFonts w:ascii="Times New Roman" w:hAnsi="Times New Roman" w:cs="Times New Roman"/>
              <w:noProof/>
              <w:sz w:val="24"/>
              <w:szCs w:val="24"/>
            </w:rPr>
            <w:t xml:space="preserve"> </w:t>
          </w:r>
          <w:r w:rsidR="00A811CC" w:rsidRPr="00A811CC">
            <w:rPr>
              <w:rFonts w:ascii="Times New Roman" w:hAnsi="Times New Roman" w:cs="Times New Roman"/>
              <w:noProof/>
              <w:sz w:val="24"/>
              <w:szCs w:val="24"/>
            </w:rPr>
            <w:t>(Staff, 2023)</w:t>
          </w:r>
          <w:r w:rsidR="00A811CC">
            <w:rPr>
              <w:rFonts w:ascii="Times New Roman" w:hAnsi="Times New Roman" w:cs="Times New Roman"/>
              <w:sz w:val="24"/>
              <w:szCs w:val="24"/>
            </w:rPr>
            <w:fldChar w:fldCharType="end"/>
          </w:r>
        </w:sdtContent>
      </w:sdt>
    </w:p>
    <w:p w14:paraId="511FC94A" w14:textId="0269B5E9" w:rsidR="00244A85" w:rsidRPr="00682AF3" w:rsidRDefault="00244A85"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La gestión de rendimiento en un servidor de correo electrónico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implica la optimización de los procesos de entrega y recepción de correos para asegurar que el servicio sea eficiente y fiable. Esto incluye la gestión de colas de correos, la configuración de políticas de envío y la monitorización del rendimiento del servidor para identificar y resolver posibles problemas.</w:t>
      </w:r>
      <w:sdt>
        <w:sdtPr>
          <w:rPr>
            <w:rFonts w:ascii="Times New Roman" w:hAnsi="Times New Roman" w:cs="Times New Roman"/>
            <w:sz w:val="24"/>
            <w:szCs w:val="24"/>
          </w:rPr>
          <w:id w:val="839205605"/>
          <w:citation/>
        </w:sdtPr>
        <w:sdtContent>
          <w:r w:rsidR="005F4657">
            <w:rPr>
              <w:rFonts w:ascii="Times New Roman" w:hAnsi="Times New Roman" w:cs="Times New Roman"/>
              <w:sz w:val="24"/>
              <w:szCs w:val="24"/>
            </w:rPr>
            <w:fldChar w:fldCharType="begin"/>
          </w:r>
          <w:r w:rsidR="005F4657">
            <w:rPr>
              <w:rFonts w:ascii="Times New Roman" w:hAnsi="Times New Roman" w:cs="Times New Roman"/>
              <w:sz w:val="24"/>
              <w:szCs w:val="24"/>
            </w:rPr>
            <w:instrText xml:space="preserve"> CITATION Gon21 \l 3082 </w:instrText>
          </w:r>
          <w:r w:rsidR="005F4657">
            <w:rPr>
              <w:rFonts w:ascii="Times New Roman" w:hAnsi="Times New Roman" w:cs="Times New Roman"/>
              <w:sz w:val="24"/>
              <w:szCs w:val="24"/>
            </w:rPr>
            <w:fldChar w:fldCharType="separate"/>
          </w:r>
          <w:r w:rsidR="005F4657">
            <w:rPr>
              <w:rFonts w:ascii="Times New Roman" w:hAnsi="Times New Roman" w:cs="Times New Roman"/>
              <w:noProof/>
              <w:sz w:val="24"/>
              <w:szCs w:val="24"/>
            </w:rPr>
            <w:t xml:space="preserve"> </w:t>
          </w:r>
          <w:r w:rsidR="005F4657" w:rsidRPr="005F4657">
            <w:rPr>
              <w:rFonts w:ascii="Times New Roman" w:hAnsi="Times New Roman" w:cs="Times New Roman"/>
              <w:noProof/>
              <w:sz w:val="24"/>
              <w:szCs w:val="24"/>
            </w:rPr>
            <w:t>(González Vargas &amp; Cruz Hernández, 2021)</w:t>
          </w:r>
          <w:r w:rsidR="005F4657">
            <w:rPr>
              <w:rFonts w:ascii="Times New Roman" w:hAnsi="Times New Roman" w:cs="Times New Roman"/>
              <w:sz w:val="24"/>
              <w:szCs w:val="24"/>
            </w:rPr>
            <w:fldChar w:fldCharType="end"/>
          </w:r>
        </w:sdtContent>
      </w:sdt>
    </w:p>
    <w:p w14:paraId="3A2EBD2F" w14:textId="2886A976"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GNS3</w:t>
      </w:r>
    </w:p>
    <w:p w14:paraId="2E1C7929" w14:textId="59989B96"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GNS3 (</w:t>
      </w:r>
      <w:proofErr w:type="spellStart"/>
      <w:r w:rsidRPr="00682AF3">
        <w:rPr>
          <w:rFonts w:ascii="Times New Roman" w:hAnsi="Times New Roman" w:cs="Times New Roman"/>
          <w:sz w:val="24"/>
          <w:szCs w:val="24"/>
        </w:rPr>
        <w:t>Graphical</w:t>
      </w:r>
      <w:proofErr w:type="spellEnd"/>
      <w:r w:rsidRPr="00682AF3">
        <w:rPr>
          <w:rFonts w:ascii="Times New Roman" w:hAnsi="Times New Roman" w:cs="Times New Roman"/>
          <w:sz w:val="24"/>
          <w:szCs w:val="24"/>
        </w:rPr>
        <w:t xml:space="preserve"> Network Simulator-3) es una herramienta que permite la simulación de redes complejas. Es particularmente útil para probar configuraciones de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xml:space="preserve"> en un entorno controlado antes de implementarlas en una red de producción. GNS3 permite la emulación de dispositivos de red reales y la integración con sistemas operativos y software de red.</w:t>
      </w:r>
      <w:sdt>
        <w:sdtPr>
          <w:rPr>
            <w:rFonts w:ascii="Times New Roman" w:hAnsi="Times New Roman" w:cs="Times New Roman"/>
            <w:sz w:val="24"/>
            <w:szCs w:val="24"/>
          </w:rPr>
          <w:id w:val="599684188"/>
          <w:citation/>
        </w:sdtPr>
        <w:sdtContent>
          <w:r w:rsidR="00840B61">
            <w:rPr>
              <w:rFonts w:ascii="Times New Roman" w:hAnsi="Times New Roman" w:cs="Times New Roman"/>
              <w:sz w:val="24"/>
              <w:szCs w:val="24"/>
            </w:rPr>
            <w:fldChar w:fldCharType="begin"/>
          </w:r>
          <w:r w:rsidR="00840B61">
            <w:rPr>
              <w:rFonts w:ascii="Times New Roman" w:hAnsi="Times New Roman" w:cs="Times New Roman"/>
              <w:sz w:val="24"/>
              <w:szCs w:val="24"/>
            </w:rPr>
            <w:instrText xml:space="preserve"> CITATION Top17 \l 3082 </w:instrText>
          </w:r>
          <w:r w:rsidR="00840B61">
            <w:rPr>
              <w:rFonts w:ascii="Times New Roman" w:hAnsi="Times New Roman" w:cs="Times New Roman"/>
              <w:sz w:val="24"/>
              <w:szCs w:val="24"/>
            </w:rPr>
            <w:fldChar w:fldCharType="separate"/>
          </w:r>
          <w:r w:rsidR="00840B61">
            <w:rPr>
              <w:rFonts w:ascii="Times New Roman" w:hAnsi="Times New Roman" w:cs="Times New Roman"/>
              <w:noProof/>
              <w:sz w:val="24"/>
              <w:szCs w:val="24"/>
            </w:rPr>
            <w:t xml:space="preserve"> </w:t>
          </w:r>
          <w:r w:rsidR="00840B61" w:rsidRPr="00840B61">
            <w:rPr>
              <w:rFonts w:ascii="Times New Roman" w:hAnsi="Times New Roman" w:cs="Times New Roman"/>
              <w:noProof/>
              <w:sz w:val="24"/>
              <w:szCs w:val="24"/>
            </w:rPr>
            <w:t>(red, 2017)</w:t>
          </w:r>
          <w:r w:rsidR="00840B61">
            <w:rPr>
              <w:rFonts w:ascii="Times New Roman" w:hAnsi="Times New Roman" w:cs="Times New Roman"/>
              <w:sz w:val="24"/>
              <w:szCs w:val="24"/>
            </w:rPr>
            <w:fldChar w:fldCharType="end"/>
          </w:r>
        </w:sdtContent>
      </w:sdt>
    </w:p>
    <w:p w14:paraId="1560DF81" w14:textId="77777777" w:rsidR="00972A02" w:rsidRPr="00682AF3" w:rsidRDefault="00972A02" w:rsidP="00682AF3">
      <w:pPr>
        <w:spacing w:line="480" w:lineRule="auto"/>
        <w:rPr>
          <w:rFonts w:ascii="Times New Roman" w:hAnsi="Times New Roman" w:cs="Times New Roman"/>
          <w:b/>
          <w:bCs/>
          <w:sz w:val="24"/>
          <w:szCs w:val="24"/>
        </w:rPr>
      </w:pPr>
      <w:r w:rsidRPr="00682AF3">
        <w:rPr>
          <w:rFonts w:ascii="Times New Roman" w:hAnsi="Times New Roman" w:cs="Times New Roman"/>
          <w:b/>
          <w:bCs/>
          <w:sz w:val="24"/>
          <w:szCs w:val="24"/>
        </w:rPr>
        <w:t>Características:</w:t>
      </w:r>
    </w:p>
    <w:p w14:paraId="406B27E3" w14:textId="77777777" w:rsidR="00972A02" w:rsidRPr="00682AF3" w:rsidRDefault="00972A02" w:rsidP="00682AF3">
      <w:pPr>
        <w:pStyle w:val="Prrafodelista"/>
        <w:numPr>
          <w:ilvl w:val="0"/>
          <w:numId w:val="36"/>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Simulación de redes complejas:</w:t>
      </w:r>
      <w:r w:rsidRPr="00682AF3">
        <w:rPr>
          <w:rFonts w:ascii="Times New Roman" w:hAnsi="Times New Roman" w:cs="Times New Roman"/>
          <w:sz w:val="24"/>
          <w:szCs w:val="24"/>
        </w:rPr>
        <w:t xml:space="preserve"> Permite el diseño y prueba de redes con múltiples dispositivos y topologías.</w:t>
      </w:r>
    </w:p>
    <w:p w14:paraId="69E60900" w14:textId="77777777" w:rsidR="00972A02" w:rsidRPr="00682AF3" w:rsidRDefault="00972A02" w:rsidP="00682AF3">
      <w:pPr>
        <w:pStyle w:val="Prrafodelista"/>
        <w:numPr>
          <w:ilvl w:val="0"/>
          <w:numId w:val="36"/>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Integración con software de terceros:</w:t>
      </w:r>
      <w:r w:rsidRPr="00682AF3">
        <w:rPr>
          <w:rFonts w:ascii="Times New Roman" w:hAnsi="Times New Roman" w:cs="Times New Roman"/>
          <w:sz w:val="24"/>
          <w:szCs w:val="24"/>
        </w:rPr>
        <w:t xml:space="preserve"> Soporta la integración con sistemas operativos y aplicaciones de red.</w:t>
      </w:r>
    </w:p>
    <w:p w14:paraId="38F44787" w14:textId="77777777" w:rsidR="00972A02" w:rsidRPr="00682AF3" w:rsidRDefault="00972A02" w:rsidP="00682AF3">
      <w:pPr>
        <w:pStyle w:val="Prrafodelista"/>
        <w:numPr>
          <w:ilvl w:val="0"/>
          <w:numId w:val="36"/>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t>Interfaz gráfica intuitiva:</w:t>
      </w:r>
      <w:r w:rsidRPr="00682AF3">
        <w:rPr>
          <w:rFonts w:ascii="Times New Roman" w:hAnsi="Times New Roman" w:cs="Times New Roman"/>
          <w:sz w:val="24"/>
          <w:szCs w:val="24"/>
        </w:rPr>
        <w:t xml:space="preserve"> Facilita el diseño y la configuración de redes a través de una interfaz de usuario gráfica.</w:t>
      </w:r>
    </w:p>
    <w:p w14:paraId="0E68C98F" w14:textId="77777777" w:rsidR="00972A02" w:rsidRPr="00682AF3" w:rsidRDefault="00972A02" w:rsidP="00682AF3">
      <w:pPr>
        <w:pStyle w:val="Prrafodelista"/>
        <w:numPr>
          <w:ilvl w:val="0"/>
          <w:numId w:val="36"/>
        </w:numPr>
        <w:spacing w:line="480" w:lineRule="auto"/>
        <w:rPr>
          <w:rFonts w:ascii="Times New Roman" w:hAnsi="Times New Roman" w:cs="Times New Roman"/>
          <w:sz w:val="24"/>
          <w:szCs w:val="24"/>
        </w:rPr>
      </w:pPr>
      <w:r w:rsidRPr="00682AF3">
        <w:rPr>
          <w:rFonts w:ascii="Times New Roman" w:hAnsi="Times New Roman" w:cs="Times New Roman"/>
          <w:b/>
          <w:bCs/>
          <w:sz w:val="24"/>
          <w:szCs w:val="24"/>
        </w:rPr>
        <w:lastRenderedPageBreak/>
        <w:t>Pruebas en entorno controlado:</w:t>
      </w:r>
      <w:r w:rsidRPr="00682AF3">
        <w:rPr>
          <w:rFonts w:ascii="Times New Roman" w:hAnsi="Times New Roman" w:cs="Times New Roman"/>
          <w:sz w:val="24"/>
          <w:szCs w:val="24"/>
        </w:rPr>
        <w:t xml:space="preserve"> Permite probar configuraciones y escenarios de red sin afectar la red de producción.</w:t>
      </w:r>
    </w:p>
    <w:p w14:paraId="6B2D57CF" w14:textId="450754E9"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 xml:space="preserve">GNS3 es una herramienta poderosa para los ingenieros de redes que desean probar y validar configuraciones de Doble </w:t>
      </w:r>
      <w:proofErr w:type="spellStart"/>
      <w:r w:rsidRPr="00682AF3">
        <w:rPr>
          <w:rFonts w:ascii="Times New Roman" w:hAnsi="Times New Roman" w:cs="Times New Roman"/>
          <w:sz w:val="24"/>
          <w:szCs w:val="24"/>
        </w:rPr>
        <w:t>Stack</w:t>
      </w:r>
      <w:proofErr w:type="spellEnd"/>
      <w:r w:rsidRPr="00682AF3">
        <w:rPr>
          <w:rFonts w:ascii="Times New Roman" w:hAnsi="Times New Roman" w:cs="Times New Roman"/>
          <w:sz w:val="24"/>
          <w:szCs w:val="24"/>
        </w:rPr>
        <w:t>. Permite la creación de entornos de red complejos que replican redes reales, proporcionando un entorno seguro para experimentar con nuevas configuraciones y soluciones. Esto es especialmente útil para identificar y resolver problemas antes de implementar cambios en la red de producción.</w:t>
      </w:r>
      <w:sdt>
        <w:sdtPr>
          <w:rPr>
            <w:rFonts w:ascii="Times New Roman" w:hAnsi="Times New Roman" w:cs="Times New Roman"/>
            <w:sz w:val="24"/>
            <w:szCs w:val="24"/>
          </w:rPr>
          <w:id w:val="-618224455"/>
          <w:citation/>
        </w:sdtPr>
        <w:sdtContent>
          <w:r w:rsidR="009259F6">
            <w:rPr>
              <w:rFonts w:ascii="Times New Roman" w:hAnsi="Times New Roman" w:cs="Times New Roman"/>
              <w:sz w:val="24"/>
              <w:szCs w:val="24"/>
            </w:rPr>
            <w:fldChar w:fldCharType="begin"/>
          </w:r>
          <w:r w:rsidR="009259F6">
            <w:rPr>
              <w:rFonts w:ascii="Times New Roman" w:hAnsi="Times New Roman" w:cs="Times New Roman"/>
              <w:sz w:val="24"/>
              <w:szCs w:val="24"/>
            </w:rPr>
            <w:instrText xml:space="preserve"> CITATION CCN22 \l 3082 </w:instrText>
          </w:r>
          <w:r w:rsidR="009259F6">
            <w:rPr>
              <w:rFonts w:ascii="Times New Roman" w:hAnsi="Times New Roman" w:cs="Times New Roman"/>
              <w:sz w:val="24"/>
              <w:szCs w:val="24"/>
            </w:rPr>
            <w:fldChar w:fldCharType="separate"/>
          </w:r>
          <w:r w:rsidR="009259F6">
            <w:rPr>
              <w:rFonts w:ascii="Times New Roman" w:hAnsi="Times New Roman" w:cs="Times New Roman"/>
              <w:noProof/>
              <w:sz w:val="24"/>
              <w:szCs w:val="24"/>
            </w:rPr>
            <w:t xml:space="preserve"> </w:t>
          </w:r>
          <w:r w:rsidR="009259F6" w:rsidRPr="009259F6">
            <w:rPr>
              <w:rFonts w:ascii="Times New Roman" w:hAnsi="Times New Roman" w:cs="Times New Roman"/>
              <w:noProof/>
              <w:sz w:val="24"/>
              <w:szCs w:val="24"/>
            </w:rPr>
            <w:t>(CCNA, 2022)</w:t>
          </w:r>
          <w:r w:rsidR="009259F6">
            <w:rPr>
              <w:rFonts w:ascii="Times New Roman" w:hAnsi="Times New Roman" w:cs="Times New Roman"/>
              <w:sz w:val="24"/>
              <w:szCs w:val="24"/>
            </w:rPr>
            <w:fldChar w:fldCharType="end"/>
          </w:r>
        </w:sdtContent>
      </w:sdt>
    </w:p>
    <w:p w14:paraId="291CEBE7" w14:textId="2A6E9D90"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La integración de GNS3 con software de terceros y sistemas operativos como Ubuntu permite la simulación de una amplia gama de dispositivos y servicios de red. Los usuarios pueden configurar y probar servidores web, DHCP, DNS y correo electrónico en un entorno simulado, asegurándose de que todas las configuraciones funcionen correctamente con IPv4 e IPv6.</w:t>
      </w:r>
      <w:sdt>
        <w:sdtPr>
          <w:rPr>
            <w:rFonts w:ascii="Times New Roman" w:hAnsi="Times New Roman" w:cs="Times New Roman"/>
            <w:sz w:val="24"/>
            <w:szCs w:val="24"/>
          </w:rPr>
          <w:id w:val="1601369713"/>
          <w:citation/>
        </w:sdtPr>
        <w:sdtContent>
          <w:r w:rsidR="00A063AC">
            <w:rPr>
              <w:rFonts w:ascii="Times New Roman" w:hAnsi="Times New Roman" w:cs="Times New Roman"/>
              <w:sz w:val="24"/>
              <w:szCs w:val="24"/>
            </w:rPr>
            <w:fldChar w:fldCharType="begin"/>
          </w:r>
          <w:r w:rsidR="00A063AC">
            <w:rPr>
              <w:rFonts w:ascii="Times New Roman" w:hAnsi="Times New Roman" w:cs="Times New Roman"/>
              <w:sz w:val="24"/>
              <w:szCs w:val="24"/>
            </w:rPr>
            <w:instrText xml:space="preserve"> CITATION Tel18 \l 3082 </w:instrText>
          </w:r>
          <w:r w:rsidR="00A063AC">
            <w:rPr>
              <w:rFonts w:ascii="Times New Roman" w:hAnsi="Times New Roman" w:cs="Times New Roman"/>
              <w:sz w:val="24"/>
              <w:szCs w:val="24"/>
            </w:rPr>
            <w:fldChar w:fldCharType="separate"/>
          </w:r>
          <w:r w:rsidR="00A063AC">
            <w:rPr>
              <w:rFonts w:ascii="Times New Roman" w:hAnsi="Times New Roman" w:cs="Times New Roman"/>
              <w:noProof/>
              <w:sz w:val="24"/>
              <w:szCs w:val="24"/>
            </w:rPr>
            <w:t xml:space="preserve"> </w:t>
          </w:r>
          <w:r w:rsidR="00A063AC" w:rsidRPr="00A063AC">
            <w:rPr>
              <w:rFonts w:ascii="Times New Roman" w:hAnsi="Times New Roman" w:cs="Times New Roman"/>
              <w:noProof/>
              <w:sz w:val="24"/>
              <w:szCs w:val="24"/>
            </w:rPr>
            <w:t>(Telectrónika, 2018)</w:t>
          </w:r>
          <w:r w:rsidR="00A063AC">
            <w:rPr>
              <w:rFonts w:ascii="Times New Roman" w:hAnsi="Times New Roman" w:cs="Times New Roman"/>
              <w:sz w:val="24"/>
              <w:szCs w:val="24"/>
            </w:rPr>
            <w:fldChar w:fldCharType="end"/>
          </w:r>
        </w:sdtContent>
      </w:sdt>
    </w:p>
    <w:p w14:paraId="5592CE97" w14:textId="499C6149" w:rsidR="00972A02" w:rsidRPr="00682AF3" w:rsidRDefault="00972A02" w:rsidP="00682AF3">
      <w:pPr>
        <w:spacing w:line="480" w:lineRule="auto"/>
        <w:rPr>
          <w:rFonts w:ascii="Times New Roman" w:hAnsi="Times New Roman" w:cs="Times New Roman"/>
          <w:sz w:val="24"/>
          <w:szCs w:val="24"/>
        </w:rPr>
      </w:pPr>
      <w:r w:rsidRPr="00682AF3">
        <w:rPr>
          <w:rFonts w:ascii="Times New Roman" w:hAnsi="Times New Roman" w:cs="Times New Roman"/>
          <w:sz w:val="24"/>
          <w:szCs w:val="24"/>
        </w:rPr>
        <w:t>La interfaz gráfica intuitiva de GNS3 facilita el diseño y la configuración de redes, incluso para aquellos que no son expertos en línea de comandos. Los usuarios pueden arrastrar y soltar dispositivos en el lienzo de simulación, conectarlos y configurar sus parámetros a través de una interfaz de usuario amigable. Esto reduce la curva de aprendizaje y acelera el proceso de configuración.</w:t>
      </w:r>
      <w:sdt>
        <w:sdtPr>
          <w:rPr>
            <w:rFonts w:ascii="Times New Roman" w:hAnsi="Times New Roman" w:cs="Times New Roman"/>
            <w:sz w:val="24"/>
            <w:szCs w:val="24"/>
          </w:rPr>
          <w:id w:val="54598541"/>
          <w:citation/>
        </w:sdtPr>
        <w:sdtContent>
          <w:r w:rsidR="00A063AC">
            <w:rPr>
              <w:rFonts w:ascii="Times New Roman" w:hAnsi="Times New Roman" w:cs="Times New Roman"/>
              <w:sz w:val="24"/>
              <w:szCs w:val="24"/>
            </w:rPr>
            <w:fldChar w:fldCharType="begin"/>
          </w:r>
          <w:r w:rsidR="00A063AC">
            <w:rPr>
              <w:rFonts w:ascii="Times New Roman" w:hAnsi="Times New Roman" w:cs="Times New Roman"/>
              <w:sz w:val="24"/>
              <w:szCs w:val="24"/>
            </w:rPr>
            <w:instrText xml:space="preserve"> CITATION Tel18 \l 3082 </w:instrText>
          </w:r>
          <w:r w:rsidR="00A063AC">
            <w:rPr>
              <w:rFonts w:ascii="Times New Roman" w:hAnsi="Times New Roman" w:cs="Times New Roman"/>
              <w:sz w:val="24"/>
              <w:szCs w:val="24"/>
            </w:rPr>
            <w:fldChar w:fldCharType="separate"/>
          </w:r>
          <w:r w:rsidR="00A063AC">
            <w:rPr>
              <w:rFonts w:ascii="Times New Roman" w:hAnsi="Times New Roman" w:cs="Times New Roman"/>
              <w:noProof/>
              <w:sz w:val="24"/>
              <w:szCs w:val="24"/>
            </w:rPr>
            <w:t xml:space="preserve"> </w:t>
          </w:r>
          <w:r w:rsidR="00A063AC" w:rsidRPr="00A063AC">
            <w:rPr>
              <w:rFonts w:ascii="Times New Roman" w:hAnsi="Times New Roman" w:cs="Times New Roman"/>
              <w:noProof/>
              <w:sz w:val="24"/>
              <w:szCs w:val="24"/>
            </w:rPr>
            <w:t>(Telectrónika, 2018)</w:t>
          </w:r>
          <w:r w:rsidR="00A063AC">
            <w:rPr>
              <w:rFonts w:ascii="Times New Roman" w:hAnsi="Times New Roman" w:cs="Times New Roman"/>
              <w:sz w:val="24"/>
              <w:szCs w:val="24"/>
            </w:rPr>
            <w:fldChar w:fldCharType="end"/>
          </w:r>
        </w:sdtContent>
      </w:sdt>
    </w:p>
    <w:p w14:paraId="063E5091" w14:textId="77777777" w:rsidR="00C40B89" w:rsidRDefault="00C40B89" w:rsidP="00D4611C"/>
    <w:p w14:paraId="29C03D08" w14:textId="77777777" w:rsidR="00C40B89" w:rsidRDefault="00C40B89" w:rsidP="00D4611C"/>
    <w:p w14:paraId="2130F8E6" w14:textId="77777777" w:rsidR="00135F9A" w:rsidRDefault="00135F9A" w:rsidP="00D4611C"/>
    <w:p w14:paraId="05484F43" w14:textId="77777777" w:rsidR="00682AF3" w:rsidRDefault="00682AF3" w:rsidP="00D4611C"/>
    <w:p w14:paraId="4A2E83C3" w14:textId="77777777" w:rsidR="00682AF3" w:rsidRDefault="00682AF3" w:rsidP="00D4611C"/>
    <w:p w14:paraId="0CBB8E57" w14:textId="77777777" w:rsidR="00682AF3" w:rsidRDefault="00682AF3" w:rsidP="00D4611C"/>
    <w:p w14:paraId="2F31170F" w14:textId="77777777" w:rsidR="00682AF3" w:rsidRDefault="00682AF3" w:rsidP="00D4611C"/>
    <w:p w14:paraId="21A7CE5E" w14:textId="77777777" w:rsidR="00682AF3" w:rsidRDefault="00682AF3" w:rsidP="00D4611C"/>
    <w:p w14:paraId="7260EE34" w14:textId="77777777" w:rsidR="00682AF3" w:rsidRDefault="00682AF3" w:rsidP="00D4611C"/>
    <w:p w14:paraId="77184CE5" w14:textId="77777777" w:rsidR="00682AF3" w:rsidRDefault="00682AF3" w:rsidP="00D4611C"/>
    <w:p w14:paraId="3CD7DC27" w14:textId="77777777" w:rsidR="00135F9A" w:rsidRDefault="00135F9A" w:rsidP="00D4611C"/>
    <w:p w14:paraId="354BFBEF" w14:textId="77777777" w:rsidR="00D4611C" w:rsidRPr="00D4611C" w:rsidRDefault="00D4611C" w:rsidP="00D4611C"/>
    <w:p w14:paraId="574EE5B0" w14:textId="5855EA12" w:rsidR="003456A9" w:rsidRDefault="006F5F2A" w:rsidP="00303B79">
      <w:pPr>
        <w:pStyle w:val="Ttulo2"/>
        <w:spacing w:line="480" w:lineRule="auto"/>
        <w:rPr>
          <w:rFonts w:cs="Times New Roman"/>
          <w:sz w:val="22"/>
          <w:szCs w:val="22"/>
        </w:rPr>
      </w:pPr>
      <w:bookmarkStart w:id="11" w:name="_Toc172415108"/>
      <w:r w:rsidRPr="00303B79">
        <w:rPr>
          <w:rFonts w:cs="Times New Roman"/>
          <w:sz w:val="22"/>
          <w:szCs w:val="22"/>
        </w:rPr>
        <w:lastRenderedPageBreak/>
        <w:t>Resultados</w:t>
      </w:r>
      <w:bookmarkEnd w:id="11"/>
      <w:r w:rsidR="00D61125" w:rsidRPr="00303B79">
        <w:rPr>
          <w:rFonts w:cs="Times New Roman"/>
          <w:sz w:val="22"/>
          <w:szCs w:val="22"/>
        </w:rPr>
        <w:t xml:space="preserve"> </w:t>
      </w:r>
    </w:p>
    <w:p w14:paraId="16FC30AE" w14:textId="264BA78E" w:rsidR="00040109" w:rsidRDefault="00040109" w:rsidP="00040109"/>
    <w:p w14:paraId="4723B7D0" w14:textId="7925BA86" w:rsidR="00040109" w:rsidRDefault="00040109" w:rsidP="00040109"/>
    <w:p w14:paraId="46457259" w14:textId="77777777" w:rsidR="00040109" w:rsidRDefault="00040109" w:rsidP="00040109"/>
    <w:p w14:paraId="48C33DEC" w14:textId="019EED11" w:rsidR="00575CA1" w:rsidRDefault="00575CA1" w:rsidP="00303B79">
      <w:pPr>
        <w:spacing w:line="480" w:lineRule="auto"/>
        <w:rPr>
          <w:rFonts w:ascii="Times New Roman" w:hAnsi="Times New Roman" w:cs="Times New Roman"/>
          <w:sz w:val="22"/>
        </w:rPr>
      </w:pPr>
    </w:p>
    <w:p w14:paraId="27A28BA3" w14:textId="71341F34" w:rsidR="00575CA1" w:rsidRDefault="00575CA1" w:rsidP="00303B79">
      <w:pPr>
        <w:spacing w:line="480" w:lineRule="auto"/>
        <w:rPr>
          <w:rFonts w:ascii="Times New Roman" w:hAnsi="Times New Roman" w:cs="Times New Roman"/>
          <w:sz w:val="22"/>
        </w:rPr>
      </w:pPr>
    </w:p>
    <w:p w14:paraId="02CB8DD7" w14:textId="289781E8" w:rsidR="00575CA1" w:rsidRDefault="00575CA1" w:rsidP="00303B79">
      <w:pPr>
        <w:spacing w:line="480" w:lineRule="auto"/>
        <w:rPr>
          <w:rFonts w:ascii="Times New Roman" w:hAnsi="Times New Roman" w:cs="Times New Roman"/>
          <w:sz w:val="22"/>
        </w:rPr>
      </w:pPr>
    </w:p>
    <w:p w14:paraId="3F10DC1B" w14:textId="77777777" w:rsidR="007C3124" w:rsidRDefault="007C3124" w:rsidP="00303B79">
      <w:pPr>
        <w:pStyle w:val="Ttulo2"/>
        <w:spacing w:line="480" w:lineRule="auto"/>
        <w:rPr>
          <w:rFonts w:cs="Times New Roman"/>
          <w:sz w:val="22"/>
          <w:szCs w:val="22"/>
        </w:rPr>
      </w:pPr>
      <w:bookmarkStart w:id="12" w:name="_Toc172415109"/>
      <w:r w:rsidRPr="00303B79">
        <w:rPr>
          <w:rFonts w:cs="Times New Roman"/>
          <w:sz w:val="22"/>
          <w:szCs w:val="22"/>
        </w:rPr>
        <w:t>Conclusiones</w:t>
      </w:r>
      <w:bookmarkEnd w:id="12"/>
      <w:r w:rsidRPr="00303B79">
        <w:rPr>
          <w:rFonts w:cs="Times New Roman"/>
          <w:sz w:val="22"/>
          <w:szCs w:val="22"/>
        </w:rPr>
        <w:t xml:space="preserve"> </w:t>
      </w:r>
    </w:p>
    <w:p w14:paraId="05772D8A" w14:textId="77777777" w:rsidR="00D4611C" w:rsidRDefault="00D4611C" w:rsidP="00D4611C"/>
    <w:p w14:paraId="443F26CD" w14:textId="77777777" w:rsidR="00D4611C" w:rsidRPr="00D4611C" w:rsidRDefault="00D4611C" w:rsidP="00D4611C"/>
    <w:p w14:paraId="646A6CB3" w14:textId="1FD2CAAF" w:rsidR="002F49DC" w:rsidRDefault="00B548D4" w:rsidP="00303B79">
      <w:pPr>
        <w:pStyle w:val="Ttulo2"/>
        <w:spacing w:line="480" w:lineRule="auto"/>
        <w:rPr>
          <w:rFonts w:cs="Times New Roman"/>
          <w:sz w:val="22"/>
          <w:szCs w:val="22"/>
        </w:rPr>
      </w:pPr>
      <w:bookmarkStart w:id="13" w:name="_Toc172415110"/>
      <w:r>
        <w:rPr>
          <w:rFonts w:cs="Times New Roman"/>
          <w:sz w:val="22"/>
          <w:szCs w:val="22"/>
        </w:rPr>
        <w:t>R</w:t>
      </w:r>
      <w:r w:rsidR="007C3124" w:rsidRPr="00303B79">
        <w:rPr>
          <w:rFonts w:cs="Times New Roman"/>
          <w:sz w:val="22"/>
          <w:szCs w:val="22"/>
        </w:rPr>
        <w:t>ecomendaciones</w:t>
      </w:r>
      <w:bookmarkEnd w:id="13"/>
    </w:p>
    <w:p w14:paraId="3A300691" w14:textId="77777777" w:rsidR="00F76B57" w:rsidRDefault="00F76B57" w:rsidP="00F76B57">
      <w:pPr>
        <w:spacing w:line="480" w:lineRule="auto"/>
        <w:rPr>
          <w:rFonts w:ascii="Times New Roman" w:hAnsi="Times New Roman" w:cs="Times New Roman"/>
          <w:sz w:val="22"/>
          <w:lang w:val="en-US"/>
        </w:rPr>
      </w:pPr>
    </w:p>
    <w:p w14:paraId="77AD9E0C" w14:textId="77777777" w:rsidR="00F76B57" w:rsidRDefault="00F76B57" w:rsidP="00F76B57">
      <w:pPr>
        <w:spacing w:line="480" w:lineRule="auto"/>
        <w:rPr>
          <w:rFonts w:ascii="Times New Roman" w:hAnsi="Times New Roman" w:cs="Times New Roman"/>
          <w:sz w:val="22"/>
          <w:lang w:val="en-US"/>
        </w:rPr>
      </w:pPr>
    </w:p>
    <w:p w14:paraId="287C932A" w14:textId="77777777" w:rsidR="00F76B57" w:rsidRDefault="00F76B57" w:rsidP="00F76B57">
      <w:pPr>
        <w:spacing w:line="480" w:lineRule="auto"/>
        <w:rPr>
          <w:rFonts w:ascii="Times New Roman" w:hAnsi="Times New Roman" w:cs="Times New Roman"/>
          <w:sz w:val="22"/>
          <w:lang w:val="en-US"/>
        </w:rPr>
      </w:pPr>
    </w:p>
    <w:p w14:paraId="39DFD038" w14:textId="77777777" w:rsidR="00792AD4" w:rsidRDefault="00792AD4" w:rsidP="00F76B57">
      <w:pPr>
        <w:spacing w:line="480" w:lineRule="auto"/>
        <w:rPr>
          <w:rFonts w:ascii="Times New Roman" w:hAnsi="Times New Roman" w:cs="Times New Roman"/>
          <w:sz w:val="22"/>
          <w:lang w:val="en-US"/>
        </w:rPr>
      </w:pPr>
    </w:p>
    <w:p w14:paraId="74B1851C" w14:textId="77777777" w:rsidR="00792AD4" w:rsidRDefault="00792AD4" w:rsidP="00F76B57">
      <w:pPr>
        <w:spacing w:line="480" w:lineRule="auto"/>
        <w:rPr>
          <w:rFonts w:ascii="Times New Roman" w:hAnsi="Times New Roman" w:cs="Times New Roman"/>
          <w:sz w:val="22"/>
          <w:lang w:val="en-US"/>
        </w:rPr>
      </w:pPr>
    </w:p>
    <w:p w14:paraId="62FD7DCC" w14:textId="77777777" w:rsidR="00792AD4" w:rsidRDefault="00792AD4" w:rsidP="00F76B57">
      <w:pPr>
        <w:spacing w:line="480" w:lineRule="auto"/>
        <w:rPr>
          <w:rFonts w:ascii="Times New Roman" w:hAnsi="Times New Roman" w:cs="Times New Roman"/>
          <w:sz w:val="22"/>
          <w:lang w:val="en-US"/>
        </w:rPr>
      </w:pPr>
    </w:p>
    <w:p w14:paraId="120BA7B2" w14:textId="77777777" w:rsidR="00792AD4" w:rsidRDefault="00792AD4" w:rsidP="00F76B57">
      <w:pPr>
        <w:spacing w:line="480" w:lineRule="auto"/>
        <w:rPr>
          <w:rFonts w:ascii="Times New Roman" w:hAnsi="Times New Roman" w:cs="Times New Roman"/>
          <w:sz w:val="22"/>
          <w:lang w:val="en-US"/>
        </w:rPr>
      </w:pPr>
    </w:p>
    <w:p w14:paraId="308F848D" w14:textId="77777777" w:rsidR="00792AD4" w:rsidRDefault="00792AD4" w:rsidP="00F76B57">
      <w:pPr>
        <w:spacing w:line="480" w:lineRule="auto"/>
        <w:rPr>
          <w:rFonts w:ascii="Times New Roman" w:hAnsi="Times New Roman" w:cs="Times New Roman"/>
          <w:sz w:val="22"/>
          <w:lang w:val="en-US"/>
        </w:rPr>
      </w:pPr>
    </w:p>
    <w:p w14:paraId="11143E46" w14:textId="77777777" w:rsidR="00792AD4" w:rsidRDefault="00792AD4" w:rsidP="00F76B57">
      <w:pPr>
        <w:spacing w:line="480" w:lineRule="auto"/>
        <w:rPr>
          <w:rFonts w:ascii="Times New Roman" w:hAnsi="Times New Roman" w:cs="Times New Roman"/>
          <w:sz w:val="22"/>
          <w:lang w:val="en-US"/>
        </w:rPr>
      </w:pPr>
    </w:p>
    <w:p w14:paraId="02D677E5" w14:textId="77777777" w:rsidR="00792AD4" w:rsidRDefault="00792AD4" w:rsidP="00F76B57">
      <w:pPr>
        <w:spacing w:line="480" w:lineRule="auto"/>
        <w:rPr>
          <w:rFonts w:ascii="Times New Roman" w:hAnsi="Times New Roman" w:cs="Times New Roman"/>
          <w:sz w:val="22"/>
          <w:lang w:val="en-US"/>
        </w:rPr>
      </w:pPr>
    </w:p>
    <w:p w14:paraId="4D370A22" w14:textId="77777777" w:rsidR="00792AD4" w:rsidRDefault="00792AD4" w:rsidP="00F76B57">
      <w:pPr>
        <w:spacing w:line="480" w:lineRule="auto"/>
        <w:rPr>
          <w:rFonts w:ascii="Times New Roman" w:hAnsi="Times New Roman" w:cs="Times New Roman"/>
          <w:sz w:val="22"/>
          <w:lang w:val="en-US"/>
        </w:rPr>
      </w:pPr>
    </w:p>
    <w:p w14:paraId="54E9D8C8" w14:textId="77777777" w:rsidR="00792AD4" w:rsidRDefault="00792AD4" w:rsidP="00F76B57">
      <w:pPr>
        <w:spacing w:line="480" w:lineRule="auto"/>
        <w:rPr>
          <w:rFonts w:ascii="Times New Roman" w:hAnsi="Times New Roman" w:cs="Times New Roman"/>
          <w:sz w:val="22"/>
          <w:lang w:val="en-US"/>
        </w:rPr>
      </w:pPr>
    </w:p>
    <w:p w14:paraId="4BC78900" w14:textId="77777777" w:rsidR="00792AD4" w:rsidRDefault="00792AD4" w:rsidP="00F76B57">
      <w:pPr>
        <w:spacing w:line="480" w:lineRule="auto"/>
        <w:rPr>
          <w:rFonts w:ascii="Times New Roman" w:hAnsi="Times New Roman" w:cs="Times New Roman"/>
          <w:sz w:val="22"/>
          <w:lang w:val="en-US"/>
        </w:rPr>
      </w:pPr>
    </w:p>
    <w:p w14:paraId="5D8CF366" w14:textId="77777777" w:rsidR="00792AD4" w:rsidRDefault="00792AD4" w:rsidP="00F76B57">
      <w:pPr>
        <w:spacing w:line="480" w:lineRule="auto"/>
        <w:rPr>
          <w:rFonts w:ascii="Times New Roman" w:hAnsi="Times New Roman" w:cs="Times New Roman"/>
          <w:sz w:val="22"/>
          <w:lang w:val="en-US"/>
        </w:rPr>
      </w:pPr>
    </w:p>
    <w:p w14:paraId="717F881F" w14:textId="77777777" w:rsidR="00792AD4" w:rsidRDefault="00792AD4" w:rsidP="00F76B57">
      <w:pPr>
        <w:spacing w:line="480" w:lineRule="auto"/>
        <w:rPr>
          <w:rFonts w:ascii="Times New Roman" w:hAnsi="Times New Roman" w:cs="Times New Roman"/>
          <w:sz w:val="22"/>
          <w:lang w:val="en-US"/>
        </w:rPr>
      </w:pPr>
    </w:p>
    <w:p w14:paraId="46FA94BE" w14:textId="77777777" w:rsidR="00792AD4" w:rsidRDefault="00792AD4" w:rsidP="00F76B57">
      <w:pPr>
        <w:spacing w:line="480" w:lineRule="auto"/>
        <w:rPr>
          <w:rFonts w:ascii="Times New Roman" w:hAnsi="Times New Roman" w:cs="Times New Roman"/>
          <w:sz w:val="22"/>
          <w:lang w:val="en-US"/>
        </w:rPr>
      </w:pPr>
    </w:p>
    <w:p w14:paraId="415C0E16" w14:textId="77777777" w:rsidR="00792AD4" w:rsidRDefault="00792AD4" w:rsidP="00F76B57">
      <w:pPr>
        <w:spacing w:line="480" w:lineRule="auto"/>
        <w:rPr>
          <w:rFonts w:ascii="Times New Roman" w:hAnsi="Times New Roman" w:cs="Times New Roman"/>
          <w:sz w:val="22"/>
          <w:lang w:val="en-US"/>
        </w:rPr>
      </w:pPr>
    </w:p>
    <w:bookmarkStart w:id="14" w:name="_Toc172415111" w:displacedByCustomXml="next"/>
    <w:sdt>
      <w:sdtPr>
        <w:rPr>
          <w:rFonts w:ascii="Century Gothic" w:eastAsiaTheme="minorHAnsi" w:hAnsi="Century Gothic" w:cstheme="minorBidi"/>
          <w:b w:val="0"/>
          <w:bCs w:val="0"/>
          <w:caps w:val="0"/>
          <w:sz w:val="16"/>
          <w:szCs w:val="22"/>
        </w:rPr>
        <w:id w:val="946819672"/>
        <w:docPartObj>
          <w:docPartGallery w:val="Bibliographies"/>
          <w:docPartUnique/>
        </w:docPartObj>
      </w:sdtPr>
      <w:sdtEndPr/>
      <w:sdtContent>
        <w:p w14:paraId="0BE8D7B8" w14:textId="446CC7C0" w:rsidR="00F76B57" w:rsidRDefault="00F76B57">
          <w:pPr>
            <w:pStyle w:val="Ttulo1"/>
          </w:pPr>
          <w:r>
            <w:t>Bibliografía</w:t>
          </w:r>
          <w:bookmarkEnd w:id="14"/>
        </w:p>
        <w:sdt>
          <w:sdtPr>
            <w:rPr>
              <w:rFonts w:ascii="Century Gothic" w:eastAsiaTheme="minorHAnsi" w:hAnsi="Century Gothic" w:cstheme="minorBidi"/>
              <w:sz w:val="16"/>
              <w:szCs w:val="22"/>
              <w:lang w:val="es-ES"/>
            </w:rPr>
            <w:id w:val="111145805"/>
            <w:bibliography/>
          </w:sdtPr>
          <w:sdtEndPr/>
          <w:sdtContent>
            <w:p w14:paraId="273C61F5" w14:textId="77777777" w:rsidR="00792AD4" w:rsidRPr="00792AD4" w:rsidRDefault="00F76B57" w:rsidP="00792AD4">
              <w:pPr>
                <w:pStyle w:val="Bibliografa"/>
                <w:numPr>
                  <w:ilvl w:val="0"/>
                  <w:numId w:val="41"/>
                </w:numPr>
                <w:spacing w:line="480" w:lineRule="auto"/>
                <w:jc w:val="both"/>
                <w:rPr>
                  <w:noProof/>
                  <w:lang w:val="es-ES"/>
                </w:rPr>
              </w:pPr>
              <w:r w:rsidRPr="00792AD4">
                <w:fldChar w:fldCharType="begin"/>
              </w:r>
              <w:r w:rsidRPr="00792AD4">
                <w:instrText>BIBLIOGRAPHY</w:instrText>
              </w:r>
              <w:r w:rsidRPr="00792AD4">
                <w:fldChar w:fldCharType="separate"/>
              </w:r>
              <w:r w:rsidR="00792AD4" w:rsidRPr="00792AD4">
                <w:rPr>
                  <w:noProof/>
                  <w:lang w:val="es-ES"/>
                </w:rPr>
                <w:t xml:space="preserve">Amazon. (7 de Junio de 2023). </w:t>
              </w:r>
              <w:r w:rsidR="00792AD4" w:rsidRPr="00792AD4">
                <w:rPr>
                  <w:i/>
                  <w:iCs/>
                  <w:noProof/>
                  <w:lang w:val="es-ES"/>
                </w:rPr>
                <w:t>Amazon</w:t>
              </w:r>
              <w:r w:rsidR="00792AD4" w:rsidRPr="00792AD4">
                <w:rPr>
                  <w:noProof/>
                  <w:lang w:val="es-ES"/>
                </w:rPr>
                <w:t>. Obtenido de https://aws.amazon.com/es/route53/what-is-dns/#:~:text=Los%20servidores%20DNS%20convierten%20las,Estas%20solicitudes%20se%20denominan%20consultas.</w:t>
              </w:r>
            </w:p>
            <w:p w14:paraId="5286C706"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CCNA. (16 de Abril de 2022). </w:t>
              </w:r>
              <w:r w:rsidRPr="00792AD4">
                <w:rPr>
                  <w:i/>
                  <w:iCs/>
                  <w:noProof/>
                  <w:lang w:val="es-ES"/>
                </w:rPr>
                <w:t>CCNA</w:t>
              </w:r>
              <w:r w:rsidRPr="00792AD4">
                <w:rPr>
                  <w:noProof/>
                  <w:lang w:val="es-ES"/>
                </w:rPr>
                <w:t>. Obtenido de https://ccnadesdecero.es/que-es-gns3-como-usarlo/</w:t>
              </w:r>
            </w:p>
            <w:p w14:paraId="178E14E9"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Charlene. (12 de Junio de 2020). </w:t>
              </w:r>
              <w:r w:rsidRPr="00792AD4">
                <w:rPr>
                  <w:i/>
                  <w:iCs/>
                  <w:noProof/>
                  <w:lang w:val="es-ES"/>
                </w:rPr>
                <w:t>Communityfs</w:t>
              </w:r>
              <w:r w:rsidRPr="00792AD4">
                <w:rPr>
                  <w:noProof/>
                  <w:lang w:val="es-ES"/>
                </w:rPr>
                <w:t>. Obtenido de https://community.fs.com/es/article/how-to-achieve-ipv4-and-ipv6-coexistence-dual-stack-or-mpls-tunnel.html</w:t>
              </w:r>
            </w:p>
            <w:p w14:paraId="40C4FF6B"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Experts, V. (12 de Febrero de 2021). </w:t>
              </w:r>
              <w:r w:rsidRPr="00792AD4">
                <w:rPr>
                  <w:i/>
                  <w:iCs/>
                  <w:noProof/>
                  <w:lang w:val="es-ES"/>
                </w:rPr>
                <w:t>VAS Experts</w:t>
              </w:r>
              <w:r w:rsidRPr="00792AD4">
                <w:rPr>
                  <w:noProof/>
                  <w:lang w:val="es-ES"/>
                </w:rPr>
                <w:t>. Obtenido de https://vasexperts.com/es/resources/glossary/ipv4/</w:t>
              </w:r>
            </w:p>
            <w:p w14:paraId="60877E5E"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Fernández, Y. (8 de Junio de 2023). </w:t>
              </w:r>
              <w:r w:rsidRPr="00792AD4">
                <w:rPr>
                  <w:i/>
                  <w:iCs/>
                  <w:noProof/>
                  <w:lang w:val="es-ES"/>
                </w:rPr>
                <w:t>Xataka</w:t>
              </w:r>
              <w:r w:rsidRPr="00792AD4">
                <w:rPr>
                  <w:noProof/>
                  <w:lang w:val="es-ES"/>
                </w:rPr>
                <w:t>. Obtenido de https://www.xataka.com/basics/ipv6-que-sirve-que-ventajas-tiene</w:t>
              </w:r>
            </w:p>
            <w:p w14:paraId="4907B576"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Gómez, J. (27 de Septiembre de 2022). </w:t>
              </w:r>
              <w:r w:rsidRPr="00792AD4">
                <w:rPr>
                  <w:i/>
                  <w:iCs/>
                  <w:noProof/>
                  <w:lang w:val="es-ES"/>
                </w:rPr>
                <w:t>Tokio School</w:t>
              </w:r>
              <w:r w:rsidRPr="00792AD4">
                <w:rPr>
                  <w:noProof/>
                  <w:lang w:val="es-ES"/>
                </w:rPr>
                <w:t>. Obtenido de https://www.tokioschool.com/noticias/que-es-ipv6/</w:t>
              </w:r>
            </w:p>
            <w:p w14:paraId="47C95D7D"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González Vargas, J., &amp; Cruz Hernández, J. (14 de Octubre de 2021). Obtenido de https://hemeroteca.unad.edu.co/index.php/wpecbti/article/view/4813</w:t>
              </w:r>
            </w:p>
            <w:p w14:paraId="13145449"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IONOS. (30 de Julio de 2019). </w:t>
              </w:r>
              <w:r w:rsidRPr="00792AD4">
                <w:rPr>
                  <w:i/>
                  <w:iCs/>
                  <w:noProof/>
                  <w:lang w:val="es-ES"/>
                </w:rPr>
                <w:t>IONOS</w:t>
              </w:r>
              <w:r w:rsidRPr="00792AD4">
                <w:rPr>
                  <w:noProof/>
                  <w:lang w:val="es-ES"/>
                </w:rPr>
                <w:t>. Obtenido de https://www.ionos.com/es-us/digitalguide/servidores/configuracion/que-es-el-dhcp-y-como-funciona/</w:t>
              </w:r>
            </w:p>
            <w:p w14:paraId="0DF24020"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Ipv6.mx. (2022). </w:t>
              </w:r>
              <w:r w:rsidRPr="00792AD4">
                <w:rPr>
                  <w:i/>
                  <w:iCs/>
                  <w:noProof/>
                  <w:lang w:val="es-ES"/>
                </w:rPr>
                <w:t>Ipv6.mx</w:t>
              </w:r>
              <w:r w:rsidRPr="00792AD4">
                <w:rPr>
                  <w:noProof/>
                  <w:lang w:val="es-ES"/>
                </w:rPr>
                <w:t>. Obtenido de https://www.ipv6.mx/index.php/informacion/fundamentos/ipv6</w:t>
              </w:r>
            </w:p>
            <w:p w14:paraId="2192C9AB"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Juniper. (16 de Junio de 2023). </w:t>
              </w:r>
              <w:r w:rsidRPr="00792AD4">
                <w:rPr>
                  <w:i/>
                  <w:iCs/>
                  <w:noProof/>
                  <w:lang w:val="es-ES"/>
                </w:rPr>
                <w:t>Juniper</w:t>
              </w:r>
              <w:r w:rsidRPr="00792AD4">
                <w:rPr>
                  <w:noProof/>
                  <w:lang w:val="es-ES"/>
                </w:rPr>
                <w:t>. Obtenido de https://www.juniper.net/documentation/mx/es/software/junos/subscriber-mgmt-sessions/topics/topic-map/dns-address-subscriber-management.html</w:t>
              </w:r>
            </w:p>
            <w:p w14:paraId="174F67E3"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lastRenderedPageBreak/>
                <w:t xml:space="preserve">Networkgeeks. (26 de Febrero de 2019). </w:t>
              </w:r>
              <w:r w:rsidRPr="00792AD4">
                <w:rPr>
                  <w:i/>
                  <w:iCs/>
                  <w:noProof/>
                  <w:lang w:val="es-ES"/>
                </w:rPr>
                <w:t>Networkgeeks</w:t>
              </w:r>
              <w:r w:rsidRPr="00792AD4">
                <w:rPr>
                  <w:noProof/>
                  <w:lang w:val="es-ES"/>
                </w:rPr>
                <w:t>. Obtenido de https://netwgeeks.com/introduccion-al-protocolo-ipv4/</w:t>
              </w:r>
            </w:p>
            <w:p w14:paraId="5C511CDF"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Parada, M. (15 de Noviembre de 2019). </w:t>
              </w:r>
              <w:r w:rsidRPr="00792AD4">
                <w:rPr>
                  <w:i/>
                  <w:iCs/>
                  <w:noProof/>
                  <w:lang w:val="es-ES"/>
                </w:rPr>
                <w:t>Openwebinars</w:t>
              </w:r>
              <w:r w:rsidRPr="00792AD4">
                <w:rPr>
                  <w:noProof/>
                  <w:lang w:val="es-ES"/>
                </w:rPr>
                <w:t>. Obtenido de https://openwebinars.net/blog/que-es-un-servidor-dhcp/</w:t>
              </w:r>
            </w:p>
            <w:p w14:paraId="2ECD73B3"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red, T. d. (15 de Octubre de 2017). </w:t>
              </w:r>
              <w:r w:rsidRPr="00792AD4">
                <w:rPr>
                  <w:i/>
                  <w:iCs/>
                  <w:noProof/>
                  <w:lang w:val="es-ES"/>
                </w:rPr>
                <w:t>Topologias de red</w:t>
              </w:r>
              <w:r w:rsidRPr="00792AD4">
                <w:rPr>
                  <w:noProof/>
                  <w:lang w:val="es-ES"/>
                </w:rPr>
                <w:t>. Obtenido de https://topologiasdered.com/simulador/que-es-gns3-vm/</w:t>
              </w:r>
            </w:p>
            <w:p w14:paraId="1ADC67F5"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Staff, C. (25 de Agosto de 2023). </w:t>
              </w:r>
              <w:r w:rsidRPr="00792AD4">
                <w:rPr>
                  <w:i/>
                  <w:iCs/>
                  <w:noProof/>
                  <w:lang w:val="es-ES"/>
                </w:rPr>
                <w:t>netscaler</w:t>
              </w:r>
              <w:r w:rsidRPr="00792AD4">
                <w:rPr>
                  <w:noProof/>
                  <w:lang w:val="es-ES"/>
                </w:rPr>
                <w:t>. Obtenido de https://docs.netscaler.com/es-es/citrix-adc/current-release/citrix-adc-support-for-telecom-service-providers/dual-stack-lite.html</w:t>
              </w:r>
            </w:p>
            <w:p w14:paraId="148CD1E3"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Telectrónika. (29 de Abril de 2018). </w:t>
              </w:r>
              <w:r w:rsidRPr="00792AD4">
                <w:rPr>
                  <w:i/>
                  <w:iCs/>
                  <w:noProof/>
                  <w:lang w:val="es-ES"/>
                </w:rPr>
                <w:t>Telectrónika</w:t>
              </w:r>
              <w:r w:rsidRPr="00792AD4">
                <w:rPr>
                  <w:noProof/>
                  <w:lang w:val="es-ES"/>
                </w:rPr>
                <w:t>. Obtenido de https://www.telectronika.com/articulos/ti/que-es-gns3/</w:t>
              </w:r>
            </w:p>
            <w:p w14:paraId="795CA78F"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Timokhin, A. (2018). </w:t>
              </w:r>
              <w:r w:rsidRPr="00792AD4">
                <w:rPr>
                  <w:i/>
                  <w:iCs/>
                  <w:noProof/>
                  <w:lang w:val="es-ES"/>
                </w:rPr>
                <w:t>Interlir</w:t>
              </w:r>
              <w:r w:rsidRPr="00792AD4">
                <w:rPr>
                  <w:noProof/>
                  <w:lang w:val="es-ES"/>
                </w:rPr>
                <w:t>. Obtenido de https://interlir.com/es/2023/10/23/ipv4-e-ipv6-dual-stack/#:~:text=La%20Soluci%C3%B3n%20Dual%20Stack,garantiza%20la%20compatibilidad%20con%20IPv4.</w:t>
              </w:r>
            </w:p>
            <w:p w14:paraId="72951EB2" w14:textId="77777777" w:rsidR="00792AD4" w:rsidRPr="00792AD4" w:rsidRDefault="00792AD4" w:rsidP="00792AD4">
              <w:pPr>
                <w:pStyle w:val="Bibliografa"/>
                <w:numPr>
                  <w:ilvl w:val="0"/>
                  <w:numId w:val="41"/>
                </w:numPr>
                <w:spacing w:line="480" w:lineRule="auto"/>
                <w:jc w:val="both"/>
                <w:rPr>
                  <w:noProof/>
                  <w:lang w:val="es-ES"/>
                </w:rPr>
              </w:pPr>
              <w:r w:rsidRPr="00792AD4">
                <w:rPr>
                  <w:noProof/>
                  <w:lang w:val="es-ES"/>
                </w:rPr>
                <w:t xml:space="preserve">Zúñiga, F. G. (3 de Mayo de 2024). </w:t>
              </w:r>
              <w:r w:rsidRPr="00792AD4">
                <w:rPr>
                  <w:i/>
                  <w:iCs/>
                  <w:noProof/>
                  <w:lang w:val="es-ES"/>
                </w:rPr>
                <w:t>Arsys</w:t>
              </w:r>
              <w:r w:rsidRPr="00792AD4">
                <w:rPr>
                  <w:noProof/>
                  <w:lang w:val="es-ES"/>
                </w:rPr>
                <w:t>. Obtenido de https://www.arsys.es/blog/que-es-y-para-que-sirve-un-servidor-dhcp</w:t>
              </w:r>
            </w:p>
            <w:p w14:paraId="7EA86A02" w14:textId="47ED9359" w:rsidR="00F76B57" w:rsidRDefault="00F76B57" w:rsidP="00792AD4">
              <w:pPr>
                <w:spacing w:line="480" w:lineRule="auto"/>
              </w:pPr>
              <w:r w:rsidRPr="00792AD4">
                <w:rPr>
                  <w:rFonts w:ascii="Times New Roman" w:hAnsi="Times New Roman" w:cs="Times New Roman"/>
                  <w:b/>
                  <w:bCs/>
                  <w:sz w:val="24"/>
                  <w:szCs w:val="24"/>
                </w:rPr>
                <w:fldChar w:fldCharType="end"/>
              </w:r>
            </w:p>
          </w:sdtContent>
        </w:sdt>
      </w:sdtContent>
    </w:sdt>
    <w:p w14:paraId="2D825BAF" w14:textId="77777777" w:rsidR="00FF2DE4" w:rsidRPr="00FF2DE4" w:rsidRDefault="00FF2DE4" w:rsidP="00FF2DE4"/>
    <w:sectPr w:rsidR="00FF2DE4" w:rsidRPr="00FF2DE4" w:rsidSect="00FE0C03">
      <w:headerReference w:type="default" r:id="rId17"/>
      <w:footerReference w:type="default" r:id="rId18"/>
      <w:pgSz w:w="11907" w:h="16840" w:code="9"/>
      <w:pgMar w:top="2268" w:right="1418" w:bottom="851" w:left="1701" w:header="709" w:footer="45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64B1" w14:textId="77777777" w:rsidR="00695FD2" w:rsidRDefault="00695FD2" w:rsidP="005B7590">
      <w:pPr>
        <w:spacing w:line="240" w:lineRule="auto"/>
      </w:pPr>
      <w:r>
        <w:separator/>
      </w:r>
    </w:p>
  </w:endnote>
  <w:endnote w:type="continuationSeparator" w:id="0">
    <w:p w14:paraId="7E995CBF" w14:textId="77777777" w:rsidR="00695FD2" w:rsidRDefault="00695FD2" w:rsidP="005B7590">
      <w:pPr>
        <w:spacing w:line="240" w:lineRule="auto"/>
      </w:pPr>
      <w:r>
        <w:continuationSeparator/>
      </w:r>
    </w:p>
  </w:endnote>
  <w:endnote w:type="continuationNotice" w:id="1">
    <w:p w14:paraId="67EFABAB" w14:textId="77777777" w:rsidR="00695FD2" w:rsidRDefault="00695F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2D6" w14:textId="77777777" w:rsidR="007C3124" w:rsidRDefault="007C31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1204" w14:textId="77777777" w:rsidR="007C3124" w:rsidRDefault="007C3124" w:rsidP="0026780A">
    <w:pPr>
      <w:pStyle w:val="Piedepgina"/>
      <w:tabs>
        <w:tab w:val="clear" w:pos="8838"/>
        <w:tab w:val="right" w:pos="8647"/>
      </w:tabs>
      <w:ind w:right="-568"/>
      <w:jc w:val="right"/>
    </w:pPr>
  </w:p>
  <w:p w14:paraId="46341532" w14:textId="77777777" w:rsidR="007C3124" w:rsidRDefault="007C31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007F" w14:textId="77777777" w:rsidR="007C3124" w:rsidRDefault="007C312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11252184"/>
      <w:docPartObj>
        <w:docPartGallery w:val="Page Numbers (Bottom of Page)"/>
        <w:docPartUnique/>
      </w:docPartObj>
    </w:sdtPr>
    <w:sdtEndPr/>
    <w:sdtContent>
      <w:sdt>
        <w:sdtPr>
          <w:rPr>
            <w:sz w:val="20"/>
          </w:rPr>
          <w:id w:val="-1157148700"/>
          <w:docPartObj>
            <w:docPartGallery w:val="Page Numbers (Top of Page)"/>
            <w:docPartUnique/>
          </w:docPartObj>
        </w:sdtPr>
        <w:sdtEndPr/>
        <w:sdtContent>
          <w:p w14:paraId="01D7EFEC" w14:textId="0102194B" w:rsidR="007C3124" w:rsidRPr="000F5CEA" w:rsidRDefault="007C3124" w:rsidP="00FE0C03">
            <w:pPr>
              <w:pStyle w:val="Piedepgina"/>
              <w:tabs>
                <w:tab w:val="clear" w:pos="8838"/>
              </w:tabs>
              <w:ind w:right="-568"/>
              <w:jc w:val="right"/>
              <w:rPr>
                <w:sz w:val="20"/>
              </w:rPr>
            </w:pPr>
            <w:r w:rsidRPr="000F5CEA">
              <w:rPr>
                <w:szCs w:val="16"/>
              </w:rPr>
              <w:t xml:space="preserve">Página </w:t>
            </w:r>
            <w:r w:rsidRPr="000F5CEA">
              <w:rPr>
                <w:b/>
                <w:bCs/>
                <w:szCs w:val="16"/>
              </w:rPr>
              <w:fldChar w:fldCharType="begin"/>
            </w:r>
            <w:r w:rsidRPr="000F5CEA">
              <w:rPr>
                <w:b/>
                <w:bCs/>
                <w:szCs w:val="16"/>
              </w:rPr>
              <w:instrText>PAGE</w:instrText>
            </w:r>
            <w:r w:rsidRPr="000F5CEA">
              <w:rPr>
                <w:b/>
                <w:bCs/>
                <w:szCs w:val="16"/>
              </w:rPr>
              <w:fldChar w:fldCharType="separate"/>
            </w:r>
            <w:r w:rsidR="00A470F6">
              <w:rPr>
                <w:b/>
                <w:bCs/>
                <w:noProof/>
                <w:szCs w:val="16"/>
              </w:rPr>
              <w:t>20</w:t>
            </w:r>
            <w:r w:rsidRPr="000F5CEA">
              <w:rPr>
                <w:b/>
                <w:bCs/>
                <w:szCs w:val="16"/>
              </w:rPr>
              <w:fldChar w:fldCharType="end"/>
            </w:r>
            <w:r w:rsidRPr="000F5CEA">
              <w:rPr>
                <w:szCs w:val="16"/>
              </w:rPr>
              <w:t xml:space="preserve"> de </w:t>
            </w:r>
            <w:r w:rsidRPr="000F5CEA">
              <w:rPr>
                <w:b/>
                <w:bCs/>
                <w:szCs w:val="16"/>
              </w:rPr>
              <w:fldChar w:fldCharType="begin"/>
            </w:r>
            <w:r w:rsidRPr="000F5CEA">
              <w:rPr>
                <w:b/>
                <w:bCs/>
                <w:szCs w:val="16"/>
              </w:rPr>
              <w:instrText>NUMPAGES</w:instrText>
            </w:r>
            <w:r w:rsidRPr="000F5CEA">
              <w:rPr>
                <w:b/>
                <w:bCs/>
                <w:szCs w:val="16"/>
              </w:rPr>
              <w:fldChar w:fldCharType="separate"/>
            </w:r>
            <w:r w:rsidR="00A470F6">
              <w:rPr>
                <w:b/>
                <w:bCs/>
                <w:noProof/>
                <w:szCs w:val="16"/>
              </w:rPr>
              <w:t>54</w:t>
            </w:r>
            <w:r w:rsidRPr="000F5CEA">
              <w:rPr>
                <w:b/>
                <w:bCs/>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768C" w14:textId="77777777" w:rsidR="00695FD2" w:rsidRDefault="00695FD2" w:rsidP="005B7590">
      <w:pPr>
        <w:spacing w:line="240" w:lineRule="auto"/>
      </w:pPr>
      <w:r>
        <w:separator/>
      </w:r>
    </w:p>
  </w:footnote>
  <w:footnote w:type="continuationSeparator" w:id="0">
    <w:p w14:paraId="0C1A5F42" w14:textId="77777777" w:rsidR="00695FD2" w:rsidRDefault="00695FD2" w:rsidP="005B7590">
      <w:pPr>
        <w:spacing w:line="240" w:lineRule="auto"/>
      </w:pPr>
      <w:r>
        <w:continuationSeparator/>
      </w:r>
    </w:p>
  </w:footnote>
  <w:footnote w:type="continuationNotice" w:id="1">
    <w:p w14:paraId="25137725" w14:textId="77777777" w:rsidR="00695FD2" w:rsidRDefault="00695F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804A" w14:textId="77777777" w:rsidR="007C3124" w:rsidRDefault="007C3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4E93" w14:textId="77777777" w:rsidR="007C3124" w:rsidRDefault="007C3124">
    <w:pPr>
      <w:pStyle w:val="Encabezado"/>
      <w:rPr>
        <w:lang w:val="es-EC"/>
      </w:rPr>
    </w:pPr>
    <w:r w:rsidRPr="0004339E">
      <w:rPr>
        <w:noProof/>
        <w:lang w:val="en-US"/>
      </w:rPr>
      <w:drawing>
        <wp:anchor distT="0" distB="0" distL="114300" distR="114300" simplePos="0" relativeHeight="251658240" behindDoc="1" locked="0" layoutInCell="1" allowOverlap="1" wp14:anchorId="34186F25" wp14:editId="286CBD61">
          <wp:simplePos x="0" y="0"/>
          <wp:positionH relativeFrom="page">
            <wp:posOffset>13335</wp:posOffset>
          </wp:positionH>
          <wp:positionV relativeFrom="paragraph">
            <wp:posOffset>-429260</wp:posOffset>
          </wp:positionV>
          <wp:extent cx="7534275" cy="10655935"/>
          <wp:effectExtent l="0" t="0" r="9525" b="0"/>
          <wp:wrapNone/>
          <wp:docPr id="4" name="Imagen 4" descr="F:\hojas\propuestas hoja membre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ojas\propuestas hoja membrete-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63476E" w14:textId="77777777" w:rsidR="007C3124" w:rsidRDefault="007C3124">
    <w:pPr>
      <w:pStyle w:val="Encabezado"/>
      <w:rPr>
        <w:lang w:val="es-EC"/>
      </w:rPr>
    </w:pPr>
  </w:p>
  <w:p w14:paraId="4BB7FB43" w14:textId="77777777" w:rsidR="007C3124" w:rsidRDefault="007C3124">
    <w:pPr>
      <w:pStyle w:val="Encabezado"/>
      <w:rPr>
        <w:lang w:val="es-EC"/>
      </w:rPr>
    </w:pPr>
  </w:p>
  <w:p w14:paraId="6C2F0AEF" w14:textId="77777777" w:rsidR="007C3124" w:rsidRPr="0026780A" w:rsidRDefault="007C3124">
    <w:pPr>
      <w:pStyle w:val="Encabezado"/>
      <w:rPr>
        <w:color w:val="FF0000"/>
        <w:lang w:val="es-E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077B" w14:textId="77777777" w:rsidR="007C3124" w:rsidRDefault="007C312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BEE2" w14:textId="77777777" w:rsidR="007C3124" w:rsidRDefault="007C3124">
    <w:pPr>
      <w:pStyle w:val="Encabezado"/>
      <w:rPr>
        <w:lang w:val="es-EC"/>
      </w:rPr>
    </w:pPr>
    <w:r>
      <w:rPr>
        <w:noProof/>
        <w:lang w:val="en-US"/>
      </w:rPr>
      <w:drawing>
        <wp:anchor distT="0" distB="0" distL="114300" distR="114300" simplePos="0" relativeHeight="251658241" behindDoc="1" locked="0" layoutInCell="1" allowOverlap="1" wp14:anchorId="6EA9EB08" wp14:editId="07AA85F9">
          <wp:simplePos x="0" y="0"/>
          <wp:positionH relativeFrom="column">
            <wp:posOffset>-1080135</wp:posOffset>
          </wp:positionH>
          <wp:positionV relativeFrom="paragraph">
            <wp:posOffset>-438340</wp:posOffset>
          </wp:positionV>
          <wp:extent cx="7538399" cy="10660364"/>
          <wp:effectExtent l="0" t="0" r="571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png"/>
                  <pic:cNvPicPr/>
                </pic:nvPicPr>
                <pic:blipFill>
                  <a:blip r:embed="rId1">
                    <a:extLst>
                      <a:ext uri="{28A0092B-C50C-407E-A947-70E740481C1C}">
                        <a14:useLocalDpi xmlns:a14="http://schemas.microsoft.com/office/drawing/2010/main" val="0"/>
                      </a:ext>
                    </a:extLst>
                  </a:blip>
                  <a:stretch>
                    <a:fillRect/>
                  </a:stretch>
                </pic:blipFill>
                <pic:spPr>
                  <a:xfrm>
                    <a:off x="0" y="0"/>
                    <a:ext cx="7538399" cy="10660364"/>
                  </a:xfrm>
                  <a:prstGeom prst="rect">
                    <a:avLst/>
                  </a:prstGeom>
                </pic:spPr>
              </pic:pic>
            </a:graphicData>
          </a:graphic>
          <wp14:sizeRelH relativeFrom="page">
            <wp14:pctWidth>0</wp14:pctWidth>
          </wp14:sizeRelH>
          <wp14:sizeRelV relativeFrom="page">
            <wp14:pctHeight>0</wp14:pctHeight>
          </wp14:sizeRelV>
        </wp:anchor>
      </w:drawing>
    </w:r>
  </w:p>
  <w:p w14:paraId="37FCB6C0" w14:textId="77777777" w:rsidR="007C3124" w:rsidRDefault="007C3124">
    <w:pPr>
      <w:pStyle w:val="Encabezado"/>
      <w:rPr>
        <w:lang w:val="es-EC"/>
      </w:rPr>
    </w:pPr>
  </w:p>
  <w:p w14:paraId="74FBA4A3" w14:textId="77777777" w:rsidR="007C3124" w:rsidRDefault="007C3124">
    <w:pPr>
      <w:pStyle w:val="Encabezado"/>
      <w:rPr>
        <w:lang w:val="es-EC"/>
      </w:rPr>
    </w:pPr>
  </w:p>
  <w:p w14:paraId="74E7E697" w14:textId="77777777" w:rsidR="007C3124" w:rsidRPr="0026780A" w:rsidRDefault="007C3124">
    <w:pPr>
      <w:pStyle w:val="Encabezado"/>
      <w:rPr>
        <w:color w:val="FF0000"/>
        <w:lang w:val="es-EC"/>
      </w:rPr>
    </w:pPr>
  </w:p>
  <w:p w14:paraId="7F8625EA" w14:textId="77777777" w:rsidR="007C3124" w:rsidRDefault="007C3124" w:rsidP="0026780A">
    <w:pPr>
      <w:pStyle w:val="Encabezado"/>
      <w:tabs>
        <w:tab w:val="clear" w:pos="8838"/>
        <w:tab w:val="right" w:pos="8647"/>
      </w:tabs>
      <w:ind w:right="-568"/>
      <w:jc w:val="right"/>
      <w:rPr>
        <w:lang w:val="es-EC"/>
      </w:rPr>
    </w:pPr>
  </w:p>
  <w:p w14:paraId="586973F9" w14:textId="09AD8814" w:rsidR="007C3124" w:rsidRDefault="007C3124" w:rsidP="007C3A9F">
    <w:pPr>
      <w:pStyle w:val="Encabezado"/>
      <w:tabs>
        <w:tab w:val="clear" w:pos="8838"/>
        <w:tab w:val="right" w:pos="8647"/>
      </w:tabs>
      <w:ind w:right="-568"/>
      <w:jc w:val="right"/>
      <w:rPr>
        <w:lang w:val="es-EC"/>
      </w:rPr>
    </w:pPr>
    <w:r w:rsidRPr="00451D1F">
      <w:rPr>
        <w:lang w:val="es-EC"/>
      </w:rPr>
      <w:t>UNACH-RGF-01-0</w:t>
    </w:r>
    <w:r>
      <w:rPr>
        <w:lang w:val="es-EC"/>
      </w:rPr>
      <w:t>3-10</w:t>
    </w:r>
    <w:r w:rsidRPr="00451D1F">
      <w:rPr>
        <w:lang w:val="es-EC"/>
      </w:rPr>
      <w:t>.</w:t>
    </w:r>
    <w:r>
      <w:rPr>
        <w:lang w:val="es-EC"/>
      </w:rPr>
      <w:t>03</w:t>
    </w:r>
  </w:p>
  <w:p w14:paraId="5B37E57D" w14:textId="29E92401" w:rsidR="007C3124" w:rsidRPr="00451D1F" w:rsidRDefault="007C3124" w:rsidP="007C3A9F">
    <w:pPr>
      <w:pStyle w:val="Encabezado"/>
      <w:tabs>
        <w:tab w:val="clear" w:pos="8838"/>
        <w:tab w:val="right" w:pos="8647"/>
      </w:tabs>
      <w:ind w:right="-568"/>
      <w:jc w:val="right"/>
      <w:rPr>
        <w:lang w:val="es-EC"/>
      </w:rPr>
    </w:pPr>
    <w:r w:rsidRPr="00F909F7">
      <w:rPr>
        <w:lang w:val="es-EC"/>
      </w:rPr>
      <w:t xml:space="preserve">VERSIÓN 01: </w:t>
    </w:r>
    <w:r>
      <w:rPr>
        <w:lang w:val="es-EC"/>
      </w:rPr>
      <w:t>01</w:t>
    </w:r>
    <w:r w:rsidRPr="00F909F7">
      <w:rPr>
        <w:lang w:val="es-EC"/>
      </w:rPr>
      <w:t>-</w:t>
    </w:r>
    <w:r>
      <w:rPr>
        <w:lang w:val="es-EC"/>
      </w:rPr>
      <w:t>12</w:t>
    </w:r>
    <w:r w:rsidRPr="00F909F7">
      <w:rPr>
        <w:lang w:val="es-EC"/>
      </w:rPr>
      <w:t>-</w:t>
    </w:r>
    <w:r>
      <w:rPr>
        <w:lang w:val="es-EC"/>
      </w:rPr>
      <w:t>2020</w:t>
    </w:r>
  </w:p>
</w:hdr>
</file>

<file path=word/intelligence2.xml><?xml version="1.0" encoding="utf-8"?>
<int2:intelligence xmlns:int2="http://schemas.microsoft.com/office/intelligence/2020/intelligence">
  <int2:observations>
    <int2:textHash int2:hashCode="U4HGPh5xVdWTI4" int2:id="dTtFPOfz">
      <int2:state int2:type="AugLoop_Text_Critique" int2:value="Rejected"/>
    </int2:textHash>
    <int2:textHash int2:hashCode="mFwhUqMSukb9DM" int2:id="NJ5RfEG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3644182"/>
    <w:multiLevelType w:val="hybridMultilevel"/>
    <w:tmpl w:val="961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014AD"/>
    <w:multiLevelType w:val="hybridMultilevel"/>
    <w:tmpl w:val="DAB016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D16C64"/>
    <w:multiLevelType w:val="hybridMultilevel"/>
    <w:tmpl w:val="0D84D7D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F354DA"/>
    <w:multiLevelType w:val="hybridMultilevel"/>
    <w:tmpl w:val="1364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ACF"/>
    <w:multiLevelType w:val="hybridMultilevel"/>
    <w:tmpl w:val="B78613F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70C6D85"/>
    <w:multiLevelType w:val="hybridMultilevel"/>
    <w:tmpl w:val="CDE678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7147CA8"/>
    <w:multiLevelType w:val="hybridMultilevel"/>
    <w:tmpl w:val="35CAD2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247079"/>
    <w:multiLevelType w:val="hybridMultilevel"/>
    <w:tmpl w:val="2A80C9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F1226CA"/>
    <w:multiLevelType w:val="hybridMultilevel"/>
    <w:tmpl w:val="7EF8740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7DD0CBB"/>
    <w:multiLevelType w:val="hybridMultilevel"/>
    <w:tmpl w:val="02AAA5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A76271B"/>
    <w:multiLevelType w:val="hybridMultilevel"/>
    <w:tmpl w:val="CD26B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C6D1F24"/>
    <w:multiLevelType w:val="multilevel"/>
    <w:tmpl w:val="D3FC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269A0"/>
    <w:multiLevelType w:val="hybridMultilevel"/>
    <w:tmpl w:val="FA2E565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15D772B"/>
    <w:multiLevelType w:val="hybridMultilevel"/>
    <w:tmpl w:val="EAECE0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2941D24"/>
    <w:multiLevelType w:val="multilevel"/>
    <w:tmpl w:val="50F8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33FE3"/>
    <w:multiLevelType w:val="hybridMultilevel"/>
    <w:tmpl w:val="92CAC5B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44E5A87"/>
    <w:multiLevelType w:val="hybridMultilevel"/>
    <w:tmpl w:val="9128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D7B46"/>
    <w:multiLevelType w:val="hybridMultilevel"/>
    <w:tmpl w:val="DB34000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C78152E"/>
    <w:multiLevelType w:val="hybridMultilevel"/>
    <w:tmpl w:val="89CE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62780"/>
    <w:multiLevelType w:val="hybridMultilevel"/>
    <w:tmpl w:val="3372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21443"/>
    <w:multiLevelType w:val="hybridMultilevel"/>
    <w:tmpl w:val="E21CD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1D4973"/>
    <w:multiLevelType w:val="hybridMultilevel"/>
    <w:tmpl w:val="91DACC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97A1F23"/>
    <w:multiLevelType w:val="hybridMultilevel"/>
    <w:tmpl w:val="5E88E9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B454E74"/>
    <w:multiLevelType w:val="hybridMultilevel"/>
    <w:tmpl w:val="EDF2EB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05B7553"/>
    <w:multiLevelType w:val="hybridMultilevel"/>
    <w:tmpl w:val="74B60B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22E6C7B"/>
    <w:multiLevelType w:val="hybridMultilevel"/>
    <w:tmpl w:val="FD44DB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31A65CC"/>
    <w:multiLevelType w:val="hybridMultilevel"/>
    <w:tmpl w:val="3FDC5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4E46AFE"/>
    <w:multiLevelType w:val="hybridMultilevel"/>
    <w:tmpl w:val="C6A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A55ED"/>
    <w:multiLevelType w:val="hybridMultilevel"/>
    <w:tmpl w:val="481CDD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207A73"/>
    <w:multiLevelType w:val="hybridMultilevel"/>
    <w:tmpl w:val="E1947AE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0CF25DB"/>
    <w:multiLevelType w:val="multilevel"/>
    <w:tmpl w:val="F26E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4F3ACC"/>
    <w:multiLevelType w:val="hybridMultilevel"/>
    <w:tmpl w:val="E98C1DE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4945110"/>
    <w:multiLevelType w:val="hybridMultilevel"/>
    <w:tmpl w:val="14FA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64194"/>
    <w:multiLevelType w:val="multilevel"/>
    <w:tmpl w:val="9A88DA30"/>
    <w:lvl w:ilvl="0">
      <w:start w:val="1"/>
      <w:numFmt w:val="decimal"/>
      <w:pStyle w:val="Ttulo1"/>
      <w:lvlText w:val="%1."/>
      <w:lvlJc w:val="left"/>
      <w:pPr>
        <w:ind w:left="360" w:hanging="360"/>
      </w:pPr>
      <w:rPr>
        <w:b/>
        <w:bCs/>
      </w:rPr>
    </w:lvl>
    <w:lvl w:ilvl="1">
      <w:start w:val="1"/>
      <w:numFmt w:val="decimal"/>
      <w:pStyle w:val="Ttulo2"/>
      <w:lvlText w:val="%1.%2"/>
      <w:lvlJc w:val="left"/>
      <w:pPr>
        <w:ind w:left="1711" w:hanging="576"/>
      </w:pPr>
      <w:rPr>
        <w:b/>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68902E4C"/>
    <w:multiLevelType w:val="multilevel"/>
    <w:tmpl w:val="8550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505E53"/>
    <w:multiLevelType w:val="multilevel"/>
    <w:tmpl w:val="E28C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A2603"/>
    <w:multiLevelType w:val="hybridMultilevel"/>
    <w:tmpl w:val="ECC864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FB33E42"/>
    <w:multiLevelType w:val="hybridMultilevel"/>
    <w:tmpl w:val="7758043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33"/>
  </w:num>
  <w:num w:numId="4">
    <w:abstractNumId w:val="17"/>
  </w:num>
  <w:num w:numId="5">
    <w:abstractNumId w:val="34"/>
    <w:lvlOverride w:ilvl="0">
      <w:startOverride w:val="7"/>
    </w:lvlOverride>
    <w:lvlOverride w:ilvl="1">
      <w:startOverride w:val="4"/>
    </w:lvlOverride>
    <w:lvlOverride w:ilvl="2">
      <w:startOverride w:val="2"/>
    </w:lvlOverride>
    <w:lvlOverride w:ilvl="3">
      <w:startOverride w:val="3"/>
    </w:lvlOverride>
  </w:num>
  <w:num w:numId="6">
    <w:abstractNumId w:val="19"/>
  </w:num>
  <w:num w:numId="7">
    <w:abstractNumId w:val="4"/>
  </w:num>
  <w:num w:numId="8">
    <w:abstractNumId w:val="1"/>
  </w:num>
  <w:num w:numId="9">
    <w:abstractNumId w:val="34"/>
  </w:num>
  <w:num w:numId="10">
    <w:abstractNumId w:val="28"/>
  </w:num>
  <w:num w:numId="11">
    <w:abstractNumId w:val="20"/>
  </w:num>
  <w:num w:numId="12">
    <w:abstractNumId w:val="22"/>
  </w:num>
  <w:num w:numId="13">
    <w:abstractNumId w:val="24"/>
  </w:num>
  <w:num w:numId="14">
    <w:abstractNumId w:val="27"/>
  </w:num>
  <w:num w:numId="15">
    <w:abstractNumId w:val="16"/>
  </w:num>
  <w:num w:numId="16">
    <w:abstractNumId w:val="6"/>
  </w:num>
  <w:num w:numId="17">
    <w:abstractNumId w:val="10"/>
  </w:num>
  <w:num w:numId="18">
    <w:abstractNumId w:val="23"/>
  </w:num>
  <w:num w:numId="19">
    <w:abstractNumId w:val="26"/>
  </w:num>
  <w:num w:numId="20">
    <w:abstractNumId w:val="7"/>
  </w:num>
  <w:num w:numId="21">
    <w:abstractNumId w:val="29"/>
  </w:num>
  <w:num w:numId="22">
    <w:abstractNumId w:val="11"/>
  </w:num>
  <w:num w:numId="23">
    <w:abstractNumId w:val="21"/>
  </w:num>
  <w:num w:numId="24">
    <w:abstractNumId w:val="0"/>
    <w:lvlOverride w:ilvl="0"/>
    <w:lvlOverride w:ilvl="1"/>
    <w:lvlOverride w:ilvl="2"/>
    <w:lvlOverride w:ilvl="3"/>
    <w:lvlOverride w:ilvl="4"/>
    <w:lvlOverride w:ilvl="5"/>
    <w:lvlOverride w:ilvl="6"/>
    <w:lvlOverride w:ilvl="7"/>
    <w:lvlOverride w:ilvl="8"/>
  </w:num>
  <w:num w:numId="25">
    <w:abstractNumId w:val="2"/>
  </w:num>
  <w:num w:numId="26">
    <w:abstractNumId w:val="8"/>
  </w:num>
  <w:num w:numId="27">
    <w:abstractNumId w:val="12"/>
  </w:num>
  <w:num w:numId="28">
    <w:abstractNumId w:val="15"/>
  </w:num>
  <w:num w:numId="29">
    <w:abstractNumId w:val="36"/>
  </w:num>
  <w:num w:numId="30">
    <w:abstractNumId w:val="35"/>
  </w:num>
  <w:num w:numId="31">
    <w:abstractNumId w:val="31"/>
  </w:num>
  <w:num w:numId="32">
    <w:abstractNumId w:val="13"/>
  </w:num>
  <w:num w:numId="33">
    <w:abstractNumId w:val="5"/>
  </w:num>
  <w:num w:numId="34">
    <w:abstractNumId w:val="3"/>
  </w:num>
  <w:num w:numId="35">
    <w:abstractNumId w:val="32"/>
  </w:num>
  <w:num w:numId="36">
    <w:abstractNumId w:val="30"/>
  </w:num>
  <w:num w:numId="37">
    <w:abstractNumId w:val="9"/>
  </w:num>
  <w:num w:numId="38">
    <w:abstractNumId w:val="18"/>
  </w:num>
  <w:num w:numId="39">
    <w:abstractNumId w:val="25"/>
  </w:num>
  <w:num w:numId="40">
    <w:abstractNumId w:val="14"/>
  </w:num>
  <w:num w:numId="41">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90"/>
    <w:rsid w:val="000004E5"/>
    <w:rsid w:val="00001D0C"/>
    <w:rsid w:val="00003245"/>
    <w:rsid w:val="000102DD"/>
    <w:rsid w:val="00010E45"/>
    <w:rsid w:val="00013721"/>
    <w:rsid w:val="00021A6B"/>
    <w:rsid w:val="00024461"/>
    <w:rsid w:val="000264A2"/>
    <w:rsid w:val="000267FA"/>
    <w:rsid w:val="000273CF"/>
    <w:rsid w:val="00030D29"/>
    <w:rsid w:val="00031783"/>
    <w:rsid w:val="000331B2"/>
    <w:rsid w:val="00033C2C"/>
    <w:rsid w:val="00040109"/>
    <w:rsid w:val="000405DE"/>
    <w:rsid w:val="00040D82"/>
    <w:rsid w:val="00043184"/>
    <w:rsid w:val="00043D05"/>
    <w:rsid w:val="0004654B"/>
    <w:rsid w:val="000506D2"/>
    <w:rsid w:val="0005525B"/>
    <w:rsid w:val="00061C81"/>
    <w:rsid w:val="0006606A"/>
    <w:rsid w:val="0006642B"/>
    <w:rsid w:val="0006754E"/>
    <w:rsid w:val="00072149"/>
    <w:rsid w:val="000731A0"/>
    <w:rsid w:val="000734ED"/>
    <w:rsid w:val="000750DD"/>
    <w:rsid w:val="00077AB5"/>
    <w:rsid w:val="00077BF1"/>
    <w:rsid w:val="00081530"/>
    <w:rsid w:val="00082079"/>
    <w:rsid w:val="00090626"/>
    <w:rsid w:val="00092A73"/>
    <w:rsid w:val="00093810"/>
    <w:rsid w:val="000972B3"/>
    <w:rsid w:val="000A0346"/>
    <w:rsid w:val="000A1E1C"/>
    <w:rsid w:val="000A6B5D"/>
    <w:rsid w:val="000A6FFA"/>
    <w:rsid w:val="000B09BC"/>
    <w:rsid w:val="000B5825"/>
    <w:rsid w:val="000C0812"/>
    <w:rsid w:val="000C3A5A"/>
    <w:rsid w:val="000C4083"/>
    <w:rsid w:val="000C574B"/>
    <w:rsid w:val="000C5970"/>
    <w:rsid w:val="000C618C"/>
    <w:rsid w:val="000C714B"/>
    <w:rsid w:val="000D26BB"/>
    <w:rsid w:val="000E4583"/>
    <w:rsid w:val="000E6232"/>
    <w:rsid w:val="000F1109"/>
    <w:rsid w:val="000F1AF2"/>
    <w:rsid w:val="000F5CEA"/>
    <w:rsid w:val="000F6E8D"/>
    <w:rsid w:val="00100553"/>
    <w:rsid w:val="00100EDA"/>
    <w:rsid w:val="00101C29"/>
    <w:rsid w:val="0010249D"/>
    <w:rsid w:val="001106C2"/>
    <w:rsid w:val="001127AD"/>
    <w:rsid w:val="00117024"/>
    <w:rsid w:val="00117EDD"/>
    <w:rsid w:val="00120177"/>
    <w:rsid w:val="00125D01"/>
    <w:rsid w:val="001267B8"/>
    <w:rsid w:val="0013107B"/>
    <w:rsid w:val="001311F0"/>
    <w:rsid w:val="00135422"/>
    <w:rsid w:val="00135F9A"/>
    <w:rsid w:val="00136F12"/>
    <w:rsid w:val="00137BEB"/>
    <w:rsid w:val="00140C22"/>
    <w:rsid w:val="0015035A"/>
    <w:rsid w:val="00153A1D"/>
    <w:rsid w:val="00155426"/>
    <w:rsid w:val="00162F11"/>
    <w:rsid w:val="001679EE"/>
    <w:rsid w:val="0017155D"/>
    <w:rsid w:val="001744F5"/>
    <w:rsid w:val="00175A0C"/>
    <w:rsid w:val="00177D3F"/>
    <w:rsid w:val="001826D1"/>
    <w:rsid w:val="00184AFA"/>
    <w:rsid w:val="0019258E"/>
    <w:rsid w:val="00195E7F"/>
    <w:rsid w:val="0019690B"/>
    <w:rsid w:val="00197597"/>
    <w:rsid w:val="001979E5"/>
    <w:rsid w:val="001A145E"/>
    <w:rsid w:val="001A2BFD"/>
    <w:rsid w:val="001A47CA"/>
    <w:rsid w:val="001A521C"/>
    <w:rsid w:val="001A79E8"/>
    <w:rsid w:val="001A7D10"/>
    <w:rsid w:val="001B2532"/>
    <w:rsid w:val="001B2A24"/>
    <w:rsid w:val="001B3EF1"/>
    <w:rsid w:val="001B409E"/>
    <w:rsid w:val="001B56A7"/>
    <w:rsid w:val="001C4752"/>
    <w:rsid w:val="001D2768"/>
    <w:rsid w:val="001D3C3A"/>
    <w:rsid w:val="001D4173"/>
    <w:rsid w:val="001D7A4C"/>
    <w:rsid w:val="001D7B73"/>
    <w:rsid w:val="001E0795"/>
    <w:rsid w:val="001E2573"/>
    <w:rsid w:val="001E30A2"/>
    <w:rsid w:val="001E315B"/>
    <w:rsid w:val="001E4BBD"/>
    <w:rsid w:val="001F0C94"/>
    <w:rsid w:val="001F399F"/>
    <w:rsid w:val="001F6AE2"/>
    <w:rsid w:val="002031DE"/>
    <w:rsid w:val="00205C10"/>
    <w:rsid w:val="00210BE1"/>
    <w:rsid w:val="00210EC3"/>
    <w:rsid w:val="002140AA"/>
    <w:rsid w:val="0021504B"/>
    <w:rsid w:val="00215670"/>
    <w:rsid w:val="002163AB"/>
    <w:rsid w:val="00221B6C"/>
    <w:rsid w:val="002246AF"/>
    <w:rsid w:val="00227414"/>
    <w:rsid w:val="00227F13"/>
    <w:rsid w:val="00231ACF"/>
    <w:rsid w:val="00231E6B"/>
    <w:rsid w:val="0023289C"/>
    <w:rsid w:val="00233A19"/>
    <w:rsid w:val="00234DE9"/>
    <w:rsid w:val="002367DE"/>
    <w:rsid w:val="00237277"/>
    <w:rsid w:val="002406A8"/>
    <w:rsid w:val="00240E56"/>
    <w:rsid w:val="00241204"/>
    <w:rsid w:val="00241505"/>
    <w:rsid w:val="00241602"/>
    <w:rsid w:val="00244A85"/>
    <w:rsid w:val="00245FD1"/>
    <w:rsid w:val="00246E34"/>
    <w:rsid w:val="00247A60"/>
    <w:rsid w:val="00250F37"/>
    <w:rsid w:val="002512A5"/>
    <w:rsid w:val="002639C4"/>
    <w:rsid w:val="0026727F"/>
    <w:rsid w:val="0026780A"/>
    <w:rsid w:val="002679EF"/>
    <w:rsid w:val="00267D13"/>
    <w:rsid w:val="002702ED"/>
    <w:rsid w:val="00270E69"/>
    <w:rsid w:val="00274D8D"/>
    <w:rsid w:val="00275BCD"/>
    <w:rsid w:val="002800C3"/>
    <w:rsid w:val="002857D7"/>
    <w:rsid w:val="002875B3"/>
    <w:rsid w:val="00293F1F"/>
    <w:rsid w:val="002948F9"/>
    <w:rsid w:val="00294A6C"/>
    <w:rsid w:val="00294F70"/>
    <w:rsid w:val="00296905"/>
    <w:rsid w:val="00297054"/>
    <w:rsid w:val="002A009E"/>
    <w:rsid w:val="002A6C5F"/>
    <w:rsid w:val="002A7CEF"/>
    <w:rsid w:val="002B53BD"/>
    <w:rsid w:val="002B5F8D"/>
    <w:rsid w:val="002B6BDE"/>
    <w:rsid w:val="002C1ECA"/>
    <w:rsid w:val="002C2516"/>
    <w:rsid w:val="002C36D4"/>
    <w:rsid w:val="002C44F8"/>
    <w:rsid w:val="002D12A5"/>
    <w:rsid w:val="002D4AC9"/>
    <w:rsid w:val="002D6EBD"/>
    <w:rsid w:val="002E0582"/>
    <w:rsid w:val="002E0707"/>
    <w:rsid w:val="002E0E7F"/>
    <w:rsid w:val="002E36CF"/>
    <w:rsid w:val="002E50A2"/>
    <w:rsid w:val="002E53D1"/>
    <w:rsid w:val="002E5D59"/>
    <w:rsid w:val="002E5F96"/>
    <w:rsid w:val="002E661E"/>
    <w:rsid w:val="002F03B4"/>
    <w:rsid w:val="002F040F"/>
    <w:rsid w:val="002F49DC"/>
    <w:rsid w:val="002F5DAA"/>
    <w:rsid w:val="00300128"/>
    <w:rsid w:val="00300873"/>
    <w:rsid w:val="0030317F"/>
    <w:rsid w:val="00303B79"/>
    <w:rsid w:val="0030492E"/>
    <w:rsid w:val="00304AA0"/>
    <w:rsid w:val="00307D9A"/>
    <w:rsid w:val="00314357"/>
    <w:rsid w:val="00320781"/>
    <w:rsid w:val="003219C9"/>
    <w:rsid w:val="00324C58"/>
    <w:rsid w:val="00325C0F"/>
    <w:rsid w:val="00330B1B"/>
    <w:rsid w:val="0033405B"/>
    <w:rsid w:val="00337022"/>
    <w:rsid w:val="00340732"/>
    <w:rsid w:val="00340A5A"/>
    <w:rsid w:val="00340A6A"/>
    <w:rsid w:val="00341789"/>
    <w:rsid w:val="00341A4F"/>
    <w:rsid w:val="00344D3D"/>
    <w:rsid w:val="003450CB"/>
    <w:rsid w:val="003452C0"/>
    <w:rsid w:val="003456A9"/>
    <w:rsid w:val="00350011"/>
    <w:rsid w:val="00355B45"/>
    <w:rsid w:val="0036136F"/>
    <w:rsid w:val="00365A9E"/>
    <w:rsid w:val="00373F75"/>
    <w:rsid w:val="00374032"/>
    <w:rsid w:val="00377058"/>
    <w:rsid w:val="00381422"/>
    <w:rsid w:val="003814F6"/>
    <w:rsid w:val="00382BC5"/>
    <w:rsid w:val="003864E9"/>
    <w:rsid w:val="0038769D"/>
    <w:rsid w:val="00387BBB"/>
    <w:rsid w:val="00390357"/>
    <w:rsid w:val="00397DF7"/>
    <w:rsid w:val="003A162F"/>
    <w:rsid w:val="003A398E"/>
    <w:rsid w:val="003A4CCB"/>
    <w:rsid w:val="003A5521"/>
    <w:rsid w:val="003A5FFB"/>
    <w:rsid w:val="003B0F17"/>
    <w:rsid w:val="003B483A"/>
    <w:rsid w:val="003B4F08"/>
    <w:rsid w:val="003B5129"/>
    <w:rsid w:val="003B7356"/>
    <w:rsid w:val="003C0417"/>
    <w:rsid w:val="003C0D5F"/>
    <w:rsid w:val="003C436A"/>
    <w:rsid w:val="003C6E8E"/>
    <w:rsid w:val="003D1491"/>
    <w:rsid w:val="003D1D65"/>
    <w:rsid w:val="003D43B7"/>
    <w:rsid w:val="003D7EB6"/>
    <w:rsid w:val="003E3BAC"/>
    <w:rsid w:val="003E4AFB"/>
    <w:rsid w:val="003E506C"/>
    <w:rsid w:val="003F1271"/>
    <w:rsid w:val="0040290C"/>
    <w:rsid w:val="0041017E"/>
    <w:rsid w:val="00410A57"/>
    <w:rsid w:val="00414328"/>
    <w:rsid w:val="004159F8"/>
    <w:rsid w:val="004162FE"/>
    <w:rsid w:val="004176A5"/>
    <w:rsid w:val="00417F5C"/>
    <w:rsid w:val="00420128"/>
    <w:rsid w:val="00420238"/>
    <w:rsid w:val="00422FB4"/>
    <w:rsid w:val="00425661"/>
    <w:rsid w:val="00427A99"/>
    <w:rsid w:val="00434142"/>
    <w:rsid w:val="004353D3"/>
    <w:rsid w:val="004374BD"/>
    <w:rsid w:val="00445C60"/>
    <w:rsid w:val="00450930"/>
    <w:rsid w:val="00451D1F"/>
    <w:rsid w:val="00452B11"/>
    <w:rsid w:val="00452BA8"/>
    <w:rsid w:val="004539F1"/>
    <w:rsid w:val="00455E76"/>
    <w:rsid w:val="0045715F"/>
    <w:rsid w:val="0046028F"/>
    <w:rsid w:val="00461076"/>
    <w:rsid w:val="00461EA0"/>
    <w:rsid w:val="0046409E"/>
    <w:rsid w:val="004643A4"/>
    <w:rsid w:val="00464F1F"/>
    <w:rsid w:val="004726E3"/>
    <w:rsid w:val="00473781"/>
    <w:rsid w:val="004748E5"/>
    <w:rsid w:val="004749FA"/>
    <w:rsid w:val="00474B45"/>
    <w:rsid w:val="0048515D"/>
    <w:rsid w:val="00485B3C"/>
    <w:rsid w:val="004868B3"/>
    <w:rsid w:val="004872DB"/>
    <w:rsid w:val="004873FC"/>
    <w:rsid w:val="00491771"/>
    <w:rsid w:val="00491E5C"/>
    <w:rsid w:val="00497A05"/>
    <w:rsid w:val="004A551F"/>
    <w:rsid w:val="004B5F09"/>
    <w:rsid w:val="004B7735"/>
    <w:rsid w:val="004B7B73"/>
    <w:rsid w:val="004C1076"/>
    <w:rsid w:val="004C1F38"/>
    <w:rsid w:val="004C2BF9"/>
    <w:rsid w:val="004C58BF"/>
    <w:rsid w:val="004D0031"/>
    <w:rsid w:val="004D1782"/>
    <w:rsid w:val="004D1A9A"/>
    <w:rsid w:val="004D26F9"/>
    <w:rsid w:val="004D3DBD"/>
    <w:rsid w:val="004E10BF"/>
    <w:rsid w:val="004E1D08"/>
    <w:rsid w:val="004E345A"/>
    <w:rsid w:val="004E4145"/>
    <w:rsid w:val="004E7259"/>
    <w:rsid w:val="004F3E3E"/>
    <w:rsid w:val="004F557A"/>
    <w:rsid w:val="005064F5"/>
    <w:rsid w:val="00506539"/>
    <w:rsid w:val="00506624"/>
    <w:rsid w:val="00512ACB"/>
    <w:rsid w:val="005130B7"/>
    <w:rsid w:val="00515568"/>
    <w:rsid w:val="00515BAD"/>
    <w:rsid w:val="00516591"/>
    <w:rsid w:val="0052056F"/>
    <w:rsid w:val="00525880"/>
    <w:rsid w:val="00532AAD"/>
    <w:rsid w:val="005350DF"/>
    <w:rsid w:val="00535E30"/>
    <w:rsid w:val="00537C04"/>
    <w:rsid w:val="00537E9E"/>
    <w:rsid w:val="00537FDF"/>
    <w:rsid w:val="005408A9"/>
    <w:rsid w:val="0054547D"/>
    <w:rsid w:val="00546436"/>
    <w:rsid w:val="0054759A"/>
    <w:rsid w:val="005525DD"/>
    <w:rsid w:val="005545DB"/>
    <w:rsid w:val="00555884"/>
    <w:rsid w:val="00557002"/>
    <w:rsid w:val="005573BF"/>
    <w:rsid w:val="005638CC"/>
    <w:rsid w:val="00565024"/>
    <w:rsid w:val="005670CE"/>
    <w:rsid w:val="005674AA"/>
    <w:rsid w:val="00567B15"/>
    <w:rsid w:val="00573870"/>
    <w:rsid w:val="00574B48"/>
    <w:rsid w:val="00574DE4"/>
    <w:rsid w:val="00574EF9"/>
    <w:rsid w:val="00575CA1"/>
    <w:rsid w:val="005766A2"/>
    <w:rsid w:val="00576E6E"/>
    <w:rsid w:val="00581B1F"/>
    <w:rsid w:val="005871FE"/>
    <w:rsid w:val="00587BFE"/>
    <w:rsid w:val="005901AA"/>
    <w:rsid w:val="00591A5D"/>
    <w:rsid w:val="00592C3A"/>
    <w:rsid w:val="00592F3D"/>
    <w:rsid w:val="005933D3"/>
    <w:rsid w:val="0059626C"/>
    <w:rsid w:val="005A0725"/>
    <w:rsid w:val="005A5AA1"/>
    <w:rsid w:val="005A650F"/>
    <w:rsid w:val="005A75DE"/>
    <w:rsid w:val="005A7AEE"/>
    <w:rsid w:val="005A7E2E"/>
    <w:rsid w:val="005B080C"/>
    <w:rsid w:val="005B1A22"/>
    <w:rsid w:val="005B20EE"/>
    <w:rsid w:val="005B3BC5"/>
    <w:rsid w:val="005B738A"/>
    <w:rsid w:val="005B7590"/>
    <w:rsid w:val="005C1A87"/>
    <w:rsid w:val="005C1F47"/>
    <w:rsid w:val="005C2572"/>
    <w:rsid w:val="005D26F4"/>
    <w:rsid w:val="005D4790"/>
    <w:rsid w:val="005D4AFF"/>
    <w:rsid w:val="005D5144"/>
    <w:rsid w:val="005D6063"/>
    <w:rsid w:val="005E03E4"/>
    <w:rsid w:val="005E278A"/>
    <w:rsid w:val="005E2CF5"/>
    <w:rsid w:val="005E6265"/>
    <w:rsid w:val="005F4657"/>
    <w:rsid w:val="005F603A"/>
    <w:rsid w:val="005F616F"/>
    <w:rsid w:val="005F7077"/>
    <w:rsid w:val="00601D97"/>
    <w:rsid w:val="006038BE"/>
    <w:rsid w:val="00605415"/>
    <w:rsid w:val="00606DF1"/>
    <w:rsid w:val="00611EB7"/>
    <w:rsid w:val="00614A3E"/>
    <w:rsid w:val="006153A6"/>
    <w:rsid w:val="006165F1"/>
    <w:rsid w:val="006206CA"/>
    <w:rsid w:val="0062073D"/>
    <w:rsid w:val="006309FD"/>
    <w:rsid w:val="00630A07"/>
    <w:rsid w:val="00630B0E"/>
    <w:rsid w:val="00632C31"/>
    <w:rsid w:val="0063624E"/>
    <w:rsid w:val="00640475"/>
    <w:rsid w:val="00641DC6"/>
    <w:rsid w:val="00647823"/>
    <w:rsid w:val="00651011"/>
    <w:rsid w:val="0065349B"/>
    <w:rsid w:val="00655486"/>
    <w:rsid w:val="00657033"/>
    <w:rsid w:val="006602A9"/>
    <w:rsid w:val="00660CFD"/>
    <w:rsid w:val="006631B9"/>
    <w:rsid w:val="006657E8"/>
    <w:rsid w:val="00672059"/>
    <w:rsid w:val="00674500"/>
    <w:rsid w:val="00675086"/>
    <w:rsid w:val="006814E3"/>
    <w:rsid w:val="00682AF3"/>
    <w:rsid w:val="00691360"/>
    <w:rsid w:val="0069331A"/>
    <w:rsid w:val="0069549C"/>
    <w:rsid w:val="00695FD2"/>
    <w:rsid w:val="0069713A"/>
    <w:rsid w:val="006A12ED"/>
    <w:rsid w:val="006A1847"/>
    <w:rsid w:val="006A1EC3"/>
    <w:rsid w:val="006B12C9"/>
    <w:rsid w:val="006B3A17"/>
    <w:rsid w:val="006B4252"/>
    <w:rsid w:val="006B4CBD"/>
    <w:rsid w:val="006B68BE"/>
    <w:rsid w:val="006B7823"/>
    <w:rsid w:val="006C4442"/>
    <w:rsid w:val="006C4959"/>
    <w:rsid w:val="006D62AB"/>
    <w:rsid w:val="006E0326"/>
    <w:rsid w:val="006E2498"/>
    <w:rsid w:val="006E300C"/>
    <w:rsid w:val="006E45FE"/>
    <w:rsid w:val="006E4B95"/>
    <w:rsid w:val="006F19F8"/>
    <w:rsid w:val="006F20CE"/>
    <w:rsid w:val="006F5EC5"/>
    <w:rsid w:val="006F5F2A"/>
    <w:rsid w:val="006F7364"/>
    <w:rsid w:val="006F78AF"/>
    <w:rsid w:val="00700C46"/>
    <w:rsid w:val="00702E04"/>
    <w:rsid w:val="00703B7C"/>
    <w:rsid w:val="007054DF"/>
    <w:rsid w:val="00707734"/>
    <w:rsid w:val="00710EA1"/>
    <w:rsid w:val="00710FC5"/>
    <w:rsid w:val="007119CC"/>
    <w:rsid w:val="00712A54"/>
    <w:rsid w:val="0071379F"/>
    <w:rsid w:val="00714E8A"/>
    <w:rsid w:val="007155C8"/>
    <w:rsid w:val="00722DDE"/>
    <w:rsid w:val="0073013F"/>
    <w:rsid w:val="00731117"/>
    <w:rsid w:val="00736C90"/>
    <w:rsid w:val="00744804"/>
    <w:rsid w:val="00751654"/>
    <w:rsid w:val="00754EF7"/>
    <w:rsid w:val="007578B8"/>
    <w:rsid w:val="007600EE"/>
    <w:rsid w:val="00767F8B"/>
    <w:rsid w:val="0077323A"/>
    <w:rsid w:val="0077356E"/>
    <w:rsid w:val="00780AE9"/>
    <w:rsid w:val="00782104"/>
    <w:rsid w:val="0078617A"/>
    <w:rsid w:val="00786FCC"/>
    <w:rsid w:val="00790F53"/>
    <w:rsid w:val="00792850"/>
    <w:rsid w:val="00792AD4"/>
    <w:rsid w:val="00795947"/>
    <w:rsid w:val="007A278F"/>
    <w:rsid w:val="007A2BC5"/>
    <w:rsid w:val="007A51A3"/>
    <w:rsid w:val="007A77C1"/>
    <w:rsid w:val="007A7D5B"/>
    <w:rsid w:val="007B0490"/>
    <w:rsid w:val="007B139B"/>
    <w:rsid w:val="007B19B2"/>
    <w:rsid w:val="007B4E7F"/>
    <w:rsid w:val="007B6199"/>
    <w:rsid w:val="007B647D"/>
    <w:rsid w:val="007B669D"/>
    <w:rsid w:val="007B75AE"/>
    <w:rsid w:val="007B7989"/>
    <w:rsid w:val="007C085C"/>
    <w:rsid w:val="007C1279"/>
    <w:rsid w:val="007C1A80"/>
    <w:rsid w:val="007C28CC"/>
    <w:rsid w:val="007C2A20"/>
    <w:rsid w:val="007C3124"/>
    <w:rsid w:val="007C3A9F"/>
    <w:rsid w:val="007C4B0C"/>
    <w:rsid w:val="007C5066"/>
    <w:rsid w:val="007D0BE5"/>
    <w:rsid w:val="007D2C02"/>
    <w:rsid w:val="007D3C05"/>
    <w:rsid w:val="007D489F"/>
    <w:rsid w:val="007D6E91"/>
    <w:rsid w:val="007D7F40"/>
    <w:rsid w:val="007E004A"/>
    <w:rsid w:val="007E016F"/>
    <w:rsid w:val="007E1ED0"/>
    <w:rsid w:val="007E6A66"/>
    <w:rsid w:val="007F140D"/>
    <w:rsid w:val="007F1730"/>
    <w:rsid w:val="00800F49"/>
    <w:rsid w:val="008054D5"/>
    <w:rsid w:val="008056A1"/>
    <w:rsid w:val="00805D6C"/>
    <w:rsid w:val="00811F47"/>
    <w:rsid w:val="00812058"/>
    <w:rsid w:val="00812438"/>
    <w:rsid w:val="008149B9"/>
    <w:rsid w:val="0081506C"/>
    <w:rsid w:val="008150DD"/>
    <w:rsid w:val="008176D5"/>
    <w:rsid w:val="00820DA6"/>
    <w:rsid w:val="008213E1"/>
    <w:rsid w:val="0082218D"/>
    <w:rsid w:val="00827F4E"/>
    <w:rsid w:val="00831837"/>
    <w:rsid w:val="00836388"/>
    <w:rsid w:val="008407EC"/>
    <w:rsid w:val="00840B61"/>
    <w:rsid w:val="00840DBF"/>
    <w:rsid w:val="00842F0C"/>
    <w:rsid w:val="00845CDE"/>
    <w:rsid w:val="00851284"/>
    <w:rsid w:val="00851D0D"/>
    <w:rsid w:val="0085376D"/>
    <w:rsid w:val="00855354"/>
    <w:rsid w:val="00855C39"/>
    <w:rsid w:val="00857843"/>
    <w:rsid w:val="0086454E"/>
    <w:rsid w:val="00864C88"/>
    <w:rsid w:val="00871A38"/>
    <w:rsid w:val="00872B58"/>
    <w:rsid w:val="00872BE2"/>
    <w:rsid w:val="008739C6"/>
    <w:rsid w:val="00874FDA"/>
    <w:rsid w:val="008757CA"/>
    <w:rsid w:val="00876E81"/>
    <w:rsid w:val="00881386"/>
    <w:rsid w:val="00881810"/>
    <w:rsid w:val="00883C7C"/>
    <w:rsid w:val="00891DD3"/>
    <w:rsid w:val="00891F1E"/>
    <w:rsid w:val="008936DC"/>
    <w:rsid w:val="008958D0"/>
    <w:rsid w:val="00896525"/>
    <w:rsid w:val="008968AD"/>
    <w:rsid w:val="00896E41"/>
    <w:rsid w:val="008A5E65"/>
    <w:rsid w:val="008B0D49"/>
    <w:rsid w:val="008B4BD9"/>
    <w:rsid w:val="008B6A79"/>
    <w:rsid w:val="008C13AA"/>
    <w:rsid w:val="008C15DE"/>
    <w:rsid w:val="008C17ED"/>
    <w:rsid w:val="008C4283"/>
    <w:rsid w:val="008D4C0A"/>
    <w:rsid w:val="008D533B"/>
    <w:rsid w:val="008D6869"/>
    <w:rsid w:val="008D78EE"/>
    <w:rsid w:val="008E5CDF"/>
    <w:rsid w:val="008F1D0F"/>
    <w:rsid w:val="008F3133"/>
    <w:rsid w:val="008F4FA0"/>
    <w:rsid w:val="008F511A"/>
    <w:rsid w:val="008F5B9F"/>
    <w:rsid w:val="008F5EC8"/>
    <w:rsid w:val="008F63B3"/>
    <w:rsid w:val="008F68C2"/>
    <w:rsid w:val="00900898"/>
    <w:rsid w:val="00900C3A"/>
    <w:rsid w:val="009023C9"/>
    <w:rsid w:val="009023EB"/>
    <w:rsid w:val="00902CDC"/>
    <w:rsid w:val="009066D0"/>
    <w:rsid w:val="00913844"/>
    <w:rsid w:val="00914C08"/>
    <w:rsid w:val="00922C5D"/>
    <w:rsid w:val="00924350"/>
    <w:rsid w:val="009259F6"/>
    <w:rsid w:val="00926415"/>
    <w:rsid w:val="00926887"/>
    <w:rsid w:val="00927570"/>
    <w:rsid w:val="00930648"/>
    <w:rsid w:val="00931C27"/>
    <w:rsid w:val="00932CC0"/>
    <w:rsid w:val="009413BE"/>
    <w:rsid w:val="00941D65"/>
    <w:rsid w:val="00942A1C"/>
    <w:rsid w:val="00943BD0"/>
    <w:rsid w:val="009540D6"/>
    <w:rsid w:val="009549AE"/>
    <w:rsid w:val="009615A6"/>
    <w:rsid w:val="00965027"/>
    <w:rsid w:val="009652E9"/>
    <w:rsid w:val="009673FF"/>
    <w:rsid w:val="00970BE7"/>
    <w:rsid w:val="00972A02"/>
    <w:rsid w:val="00972F65"/>
    <w:rsid w:val="0097389E"/>
    <w:rsid w:val="00974721"/>
    <w:rsid w:val="00976927"/>
    <w:rsid w:val="00976F30"/>
    <w:rsid w:val="009777C5"/>
    <w:rsid w:val="009802B6"/>
    <w:rsid w:val="00984CC3"/>
    <w:rsid w:val="00984CC7"/>
    <w:rsid w:val="00986C0C"/>
    <w:rsid w:val="00986C90"/>
    <w:rsid w:val="00990298"/>
    <w:rsid w:val="00990622"/>
    <w:rsid w:val="009927D4"/>
    <w:rsid w:val="0099457A"/>
    <w:rsid w:val="0099585E"/>
    <w:rsid w:val="009A01C5"/>
    <w:rsid w:val="009A0C2C"/>
    <w:rsid w:val="009A1061"/>
    <w:rsid w:val="009A394E"/>
    <w:rsid w:val="009A44B0"/>
    <w:rsid w:val="009A5604"/>
    <w:rsid w:val="009A57A2"/>
    <w:rsid w:val="009B030D"/>
    <w:rsid w:val="009B52A8"/>
    <w:rsid w:val="009B5C83"/>
    <w:rsid w:val="009B75FE"/>
    <w:rsid w:val="009C227E"/>
    <w:rsid w:val="009C26FF"/>
    <w:rsid w:val="009D05CE"/>
    <w:rsid w:val="009D4014"/>
    <w:rsid w:val="009D4058"/>
    <w:rsid w:val="009D589C"/>
    <w:rsid w:val="009E023A"/>
    <w:rsid w:val="009E0A79"/>
    <w:rsid w:val="009E167D"/>
    <w:rsid w:val="009E2932"/>
    <w:rsid w:val="009E4964"/>
    <w:rsid w:val="009E66B7"/>
    <w:rsid w:val="009E671F"/>
    <w:rsid w:val="009E78EE"/>
    <w:rsid w:val="009F29EE"/>
    <w:rsid w:val="009F2E28"/>
    <w:rsid w:val="009F5847"/>
    <w:rsid w:val="00A00D58"/>
    <w:rsid w:val="00A031DC"/>
    <w:rsid w:val="00A063AC"/>
    <w:rsid w:val="00A07F9E"/>
    <w:rsid w:val="00A119F2"/>
    <w:rsid w:val="00A11F25"/>
    <w:rsid w:val="00A13C64"/>
    <w:rsid w:val="00A17CEB"/>
    <w:rsid w:val="00A22F38"/>
    <w:rsid w:val="00A2761C"/>
    <w:rsid w:val="00A27F37"/>
    <w:rsid w:val="00A312D7"/>
    <w:rsid w:val="00A32CB2"/>
    <w:rsid w:val="00A34EEC"/>
    <w:rsid w:val="00A35617"/>
    <w:rsid w:val="00A40A92"/>
    <w:rsid w:val="00A41855"/>
    <w:rsid w:val="00A42C07"/>
    <w:rsid w:val="00A470F6"/>
    <w:rsid w:val="00A47679"/>
    <w:rsid w:val="00A50FD7"/>
    <w:rsid w:val="00A656DA"/>
    <w:rsid w:val="00A73852"/>
    <w:rsid w:val="00A750F7"/>
    <w:rsid w:val="00A811CC"/>
    <w:rsid w:val="00A82F98"/>
    <w:rsid w:val="00A8357F"/>
    <w:rsid w:val="00A879EE"/>
    <w:rsid w:val="00A90A89"/>
    <w:rsid w:val="00A91433"/>
    <w:rsid w:val="00AA18FF"/>
    <w:rsid w:val="00AA20D6"/>
    <w:rsid w:val="00AA5235"/>
    <w:rsid w:val="00AA5289"/>
    <w:rsid w:val="00AB4EC2"/>
    <w:rsid w:val="00AB7214"/>
    <w:rsid w:val="00AC196E"/>
    <w:rsid w:val="00AC2C1E"/>
    <w:rsid w:val="00AC3F1D"/>
    <w:rsid w:val="00AC4661"/>
    <w:rsid w:val="00AC6141"/>
    <w:rsid w:val="00AD364C"/>
    <w:rsid w:val="00AD4F68"/>
    <w:rsid w:val="00AD7E8D"/>
    <w:rsid w:val="00AF0D4C"/>
    <w:rsid w:val="00AF1F58"/>
    <w:rsid w:val="00AF5555"/>
    <w:rsid w:val="00AF7D28"/>
    <w:rsid w:val="00B04008"/>
    <w:rsid w:val="00B04D8D"/>
    <w:rsid w:val="00B07966"/>
    <w:rsid w:val="00B11F91"/>
    <w:rsid w:val="00B14AA6"/>
    <w:rsid w:val="00B163D0"/>
    <w:rsid w:val="00B21D3D"/>
    <w:rsid w:val="00B220BE"/>
    <w:rsid w:val="00B22762"/>
    <w:rsid w:val="00B227F0"/>
    <w:rsid w:val="00B24761"/>
    <w:rsid w:val="00B25668"/>
    <w:rsid w:val="00B34D27"/>
    <w:rsid w:val="00B37F70"/>
    <w:rsid w:val="00B456D9"/>
    <w:rsid w:val="00B50148"/>
    <w:rsid w:val="00B52E70"/>
    <w:rsid w:val="00B548D4"/>
    <w:rsid w:val="00B57A87"/>
    <w:rsid w:val="00B57E59"/>
    <w:rsid w:val="00B637FE"/>
    <w:rsid w:val="00B641A3"/>
    <w:rsid w:val="00B656E0"/>
    <w:rsid w:val="00B70431"/>
    <w:rsid w:val="00B719E8"/>
    <w:rsid w:val="00B71AF3"/>
    <w:rsid w:val="00B72E80"/>
    <w:rsid w:val="00B74373"/>
    <w:rsid w:val="00B775AC"/>
    <w:rsid w:val="00B80E8B"/>
    <w:rsid w:val="00B810F7"/>
    <w:rsid w:val="00B81F04"/>
    <w:rsid w:val="00B84AB1"/>
    <w:rsid w:val="00B850B3"/>
    <w:rsid w:val="00B853B6"/>
    <w:rsid w:val="00B93170"/>
    <w:rsid w:val="00B93182"/>
    <w:rsid w:val="00B94046"/>
    <w:rsid w:val="00B940B0"/>
    <w:rsid w:val="00B94544"/>
    <w:rsid w:val="00B967AB"/>
    <w:rsid w:val="00BA08B7"/>
    <w:rsid w:val="00BA2FD3"/>
    <w:rsid w:val="00BA40E5"/>
    <w:rsid w:val="00BA4EC8"/>
    <w:rsid w:val="00BA7316"/>
    <w:rsid w:val="00BB069A"/>
    <w:rsid w:val="00BB3A0D"/>
    <w:rsid w:val="00BB68D6"/>
    <w:rsid w:val="00BB7526"/>
    <w:rsid w:val="00BC086C"/>
    <w:rsid w:val="00BC27E5"/>
    <w:rsid w:val="00BC4139"/>
    <w:rsid w:val="00BC489D"/>
    <w:rsid w:val="00BC4A6C"/>
    <w:rsid w:val="00BD1DE6"/>
    <w:rsid w:val="00BD303D"/>
    <w:rsid w:val="00BD3B64"/>
    <w:rsid w:val="00BD4456"/>
    <w:rsid w:val="00BD5EAC"/>
    <w:rsid w:val="00BE6DD6"/>
    <w:rsid w:val="00BE6F9A"/>
    <w:rsid w:val="00BE775B"/>
    <w:rsid w:val="00BF0E95"/>
    <w:rsid w:val="00BF2E0B"/>
    <w:rsid w:val="00BF4E5B"/>
    <w:rsid w:val="00BF5B55"/>
    <w:rsid w:val="00C037C7"/>
    <w:rsid w:val="00C04052"/>
    <w:rsid w:val="00C04667"/>
    <w:rsid w:val="00C05225"/>
    <w:rsid w:val="00C158F5"/>
    <w:rsid w:val="00C22A13"/>
    <w:rsid w:val="00C256BF"/>
    <w:rsid w:val="00C258B4"/>
    <w:rsid w:val="00C25ACC"/>
    <w:rsid w:val="00C26E59"/>
    <w:rsid w:val="00C301F3"/>
    <w:rsid w:val="00C30BB0"/>
    <w:rsid w:val="00C314A4"/>
    <w:rsid w:val="00C375DC"/>
    <w:rsid w:val="00C40949"/>
    <w:rsid w:val="00C40B89"/>
    <w:rsid w:val="00C40DAB"/>
    <w:rsid w:val="00C42865"/>
    <w:rsid w:val="00C4430C"/>
    <w:rsid w:val="00C4452D"/>
    <w:rsid w:val="00C47E33"/>
    <w:rsid w:val="00C52BDA"/>
    <w:rsid w:val="00C53493"/>
    <w:rsid w:val="00C53972"/>
    <w:rsid w:val="00C56C02"/>
    <w:rsid w:val="00C57D78"/>
    <w:rsid w:val="00C57FA6"/>
    <w:rsid w:val="00C61499"/>
    <w:rsid w:val="00C64AA9"/>
    <w:rsid w:val="00C653F5"/>
    <w:rsid w:val="00C758E1"/>
    <w:rsid w:val="00C75B41"/>
    <w:rsid w:val="00C8041B"/>
    <w:rsid w:val="00C804E8"/>
    <w:rsid w:val="00C81D1B"/>
    <w:rsid w:val="00C82838"/>
    <w:rsid w:val="00C86CCE"/>
    <w:rsid w:val="00C91813"/>
    <w:rsid w:val="00C91D0C"/>
    <w:rsid w:val="00C94199"/>
    <w:rsid w:val="00C95A09"/>
    <w:rsid w:val="00CA04DC"/>
    <w:rsid w:val="00CA1341"/>
    <w:rsid w:val="00CB1ACD"/>
    <w:rsid w:val="00CB25B3"/>
    <w:rsid w:val="00CB3008"/>
    <w:rsid w:val="00CB60D0"/>
    <w:rsid w:val="00CB7D2B"/>
    <w:rsid w:val="00CC2949"/>
    <w:rsid w:val="00CC3514"/>
    <w:rsid w:val="00CC574D"/>
    <w:rsid w:val="00CD0183"/>
    <w:rsid w:val="00CD1AAE"/>
    <w:rsid w:val="00CD2585"/>
    <w:rsid w:val="00CD27F7"/>
    <w:rsid w:val="00CD3BE9"/>
    <w:rsid w:val="00CE00C9"/>
    <w:rsid w:val="00CE063B"/>
    <w:rsid w:val="00CE285B"/>
    <w:rsid w:val="00CE7971"/>
    <w:rsid w:val="00CF2CF6"/>
    <w:rsid w:val="00CF32E4"/>
    <w:rsid w:val="00CF3C6F"/>
    <w:rsid w:val="00CF7AF0"/>
    <w:rsid w:val="00D027D0"/>
    <w:rsid w:val="00D02B11"/>
    <w:rsid w:val="00D043E0"/>
    <w:rsid w:val="00D05442"/>
    <w:rsid w:val="00D104F2"/>
    <w:rsid w:val="00D15516"/>
    <w:rsid w:val="00D16846"/>
    <w:rsid w:val="00D16889"/>
    <w:rsid w:val="00D213B0"/>
    <w:rsid w:val="00D21997"/>
    <w:rsid w:val="00D220B0"/>
    <w:rsid w:val="00D234BD"/>
    <w:rsid w:val="00D26B88"/>
    <w:rsid w:val="00D32870"/>
    <w:rsid w:val="00D425A6"/>
    <w:rsid w:val="00D44A3C"/>
    <w:rsid w:val="00D4611C"/>
    <w:rsid w:val="00D46323"/>
    <w:rsid w:val="00D463ED"/>
    <w:rsid w:val="00D46B8C"/>
    <w:rsid w:val="00D47742"/>
    <w:rsid w:val="00D47F57"/>
    <w:rsid w:val="00D47FFC"/>
    <w:rsid w:val="00D507AD"/>
    <w:rsid w:val="00D50DC1"/>
    <w:rsid w:val="00D52274"/>
    <w:rsid w:val="00D52943"/>
    <w:rsid w:val="00D53095"/>
    <w:rsid w:val="00D57221"/>
    <w:rsid w:val="00D60820"/>
    <w:rsid w:val="00D61125"/>
    <w:rsid w:val="00D61441"/>
    <w:rsid w:val="00D61AA1"/>
    <w:rsid w:val="00D62706"/>
    <w:rsid w:val="00D6288E"/>
    <w:rsid w:val="00D634DA"/>
    <w:rsid w:val="00D6463C"/>
    <w:rsid w:val="00D74016"/>
    <w:rsid w:val="00D77C95"/>
    <w:rsid w:val="00D830A3"/>
    <w:rsid w:val="00D8329B"/>
    <w:rsid w:val="00D85FDF"/>
    <w:rsid w:val="00D869EB"/>
    <w:rsid w:val="00D925D2"/>
    <w:rsid w:val="00D92D04"/>
    <w:rsid w:val="00D93AA1"/>
    <w:rsid w:val="00D978D5"/>
    <w:rsid w:val="00D97F27"/>
    <w:rsid w:val="00DA29BC"/>
    <w:rsid w:val="00DA3709"/>
    <w:rsid w:val="00DA723F"/>
    <w:rsid w:val="00DB11C6"/>
    <w:rsid w:val="00DB1B32"/>
    <w:rsid w:val="00DB1F97"/>
    <w:rsid w:val="00DC220D"/>
    <w:rsid w:val="00DC2D66"/>
    <w:rsid w:val="00DC33BF"/>
    <w:rsid w:val="00DC3CCE"/>
    <w:rsid w:val="00DC7B96"/>
    <w:rsid w:val="00DD19C1"/>
    <w:rsid w:val="00DD1DAC"/>
    <w:rsid w:val="00DD2182"/>
    <w:rsid w:val="00DD4064"/>
    <w:rsid w:val="00DD4228"/>
    <w:rsid w:val="00DD4D84"/>
    <w:rsid w:val="00DD544B"/>
    <w:rsid w:val="00DD6ED1"/>
    <w:rsid w:val="00DD6EF8"/>
    <w:rsid w:val="00DF11BF"/>
    <w:rsid w:val="00DF1B51"/>
    <w:rsid w:val="00DF2D20"/>
    <w:rsid w:val="00DF3790"/>
    <w:rsid w:val="00DF5C52"/>
    <w:rsid w:val="00DF5E72"/>
    <w:rsid w:val="00DF6C5A"/>
    <w:rsid w:val="00E12448"/>
    <w:rsid w:val="00E21707"/>
    <w:rsid w:val="00E222F1"/>
    <w:rsid w:val="00E227E5"/>
    <w:rsid w:val="00E23270"/>
    <w:rsid w:val="00E2379D"/>
    <w:rsid w:val="00E27987"/>
    <w:rsid w:val="00E3147A"/>
    <w:rsid w:val="00E372AB"/>
    <w:rsid w:val="00E37935"/>
    <w:rsid w:val="00E37A90"/>
    <w:rsid w:val="00E40D51"/>
    <w:rsid w:val="00E40FC7"/>
    <w:rsid w:val="00E4516E"/>
    <w:rsid w:val="00E45886"/>
    <w:rsid w:val="00E458C1"/>
    <w:rsid w:val="00E46A94"/>
    <w:rsid w:val="00E478DC"/>
    <w:rsid w:val="00E51F39"/>
    <w:rsid w:val="00E52AB7"/>
    <w:rsid w:val="00E52F90"/>
    <w:rsid w:val="00E535D3"/>
    <w:rsid w:val="00E553C6"/>
    <w:rsid w:val="00E60249"/>
    <w:rsid w:val="00E66248"/>
    <w:rsid w:val="00E70515"/>
    <w:rsid w:val="00E70690"/>
    <w:rsid w:val="00E729E9"/>
    <w:rsid w:val="00E7446F"/>
    <w:rsid w:val="00E74C2F"/>
    <w:rsid w:val="00E76DD4"/>
    <w:rsid w:val="00E806BC"/>
    <w:rsid w:val="00E8106B"/>
    <w:rsid w:val="00E834DB"/>
    <w:rsid w:val="00E84751"/>
    <w:rsid w:val="00E87590"/>
    <w:rsid w:val="00E87E03"/>
    <w:rsid w:val="00E91D95"/>
    <w:rsid w:val="00E9266C"/>
    <w:rsid w:val="00E94870"/>
    <w:rsid w:val="00EA0F86"/>
    <w:rsid w:val="00EA13ED"/>
    <w:rsid w:val="00EB0F69"/>
    <w:rsid w:val="00EB1DAF"/>
    <w:rsid w:val="00EB2791"/>
    <w:rsid w:val="00EB402F"/>
    <w:rsid w:val="00EB52AC"/>
    <w:rsid w:val="00EB5D3A"/>
    <w:rsid w:val="00EB6263"/>
    <w:rsid w:val="00EB6899"/>
    <w:rsid w:val="00EC04A4"/>
    <w:rsid w:val="00EC4312"/>
    <w:rsid w:val="00EC4ECF"/>
    <w:rsid w:val="00EC560F"/>
    <w:rsid w:val="00ED1711"/>
    <w:rsid w:val="00ED4250"/>
    <w:rsid w:val="00ED44F7"/>
    <w:rsid w:val="00ED51F0"/>
    <w:rsid w:val="00EE24B3"/>
    <w:rsid w:val="00EE3F43"/>
    <w:rsid w:val="00EE46AF"/>
    <w:rsid w:val="00EE7775"/>
    <w:rsid w:val="00EF0C9D"/>
    <w:rsid w:val="00EF0DCC"/>
    <w:rsid w:val="00EF3B6D"/>
    <w:rsid w:val="00EF4E90"/>
    <w:rsid w:val="00EF653A"/>
    <w:rsid w:val="00F00691"/>
    <w:rsid w:val="00F012C4"/>
    <w:rsid w:val="00F0182A"/>
    <w:rsid w:val="00F05EEA"/>
    <w:rsid w:val="00F06315"/>
    <w:rsid w:val="00F064F0"/>
    <w:rsid w:val="00F06571"/>
    <w:rsid w:val="00F10754"/>
    <w:rsid w:val="00F12178"/>
    <w:rsid w:val="00F202BD"/>
    <w:rsid w:val="00F234CB"/>
    <w:rsid w:val="00F23CE8"/>
    <w:rsid w:val="00F26D82"/>
    <w:rsid w:val="00F308D9"/>
    <w:rsid w:val="00F30E80"/>
    <w:rsid w:val="00F31895"/>
    <w:rsid w:val="00F31DEF"/>
    <w:rsid w:val="00F34117"/>
    <w:rsid w:val="00F34C4A"/>
    <w:rsid w:val="00F351A7"/>
    <w:rsid w:val="00F36987"/>
    <w:rsid w:val="00F36C52"/>
    <w:rsid w:val="00F406E7"/>
    <w:rsid w:val="00F4218E"/>
    <w:rsid w:val="00F42629"/>
    <w:rsid w:val="00F45658"/>
    <w:rsid w:val="00F4793C"/>
    <w:rsid w:val="00F529ED"/>
    <w:rsid w:val="00F54880"/>
    <w:rsid w:val="00F552B3"/>
    <w:rsid w:val="00F601D5"/>
    <w:rsid w:val="00F61443"/>
    <w:rsid w:val="00F62EE1"/>
    <w:rsid w:val="00F709F3"/>
    <w:rsid w:val="00F70A32"/>
    <w:rsid w:val="00F712B0"/>
    <w:rsid w:val="00F724C7"/>
    <w:rsid w:val="00F72B98"/>
    <w:rsid w:val="00F750BD"/>
    <w:rsid w:val="00F76B57"/>
    <w:rsid w:val="00F7724A"/>
    <w:rsid w:val="00F772F5"/>
    <w:rsid w:val="00F80DC8"/>
    <w:rsid w:val="00F818A4"/>
    <w:rsid w:val="00F824E8"/>
    <w:rsid w:val="00F86A3B"/>
    <w:rsid w:val="00F87277"/>
    <w:rsid w:val="00F87740"/>
    <w:rsid w:val="00F87BD9"/>
    <w:rsid w:val="00F87EF3"/>
    <w:rsid w:val="00F909F7"/>
    <w:rsid w:val="00F90D3B"/>
    <w:rsid w:val="00F91E73"/>
    <w:rsid w:val="00F93C64"/>
    <w:rsid w:val="00F96B70"/>
    <w:rsid w:val="00F97231"/>
    <w:rsid w:val="00F978DD"/>
    <w:rsid w:val="00FA1825"/>
    <w:rsid w:val="00FA1E59"/>
    <w:rsid w:val="00FB0509"/>
    <w:rsid w:val="00FB1BEA"/>
    <w:rsid w:val="00FB1FC1"/>
    <w:rsid w:val="00FB3D47"/>
    <w:rsid w:val="00FB6D84"/>
    <w:rsid w:val="00FB74DE"/>
    <w:rsid w:val="00FC2EAA"/>
    <w:rsid w:val="00FC3E57"/>
    <w:rsid w:val="00FC46A5"/>
    <w:rsid w:val="00FC5DA9"/>
    <w:rsid w:val="00FC6BD1"/>
    <w:rsid w:val="00FD07B5"/>
    <w:rsid w:val="00FD11D5"/>
    <w:rsid w:val="00FD2588"/>
    <w:rsid w:val="00FD2814"/>
    <w:rsid w:val="00FD5CFB"/>
    <w:rsid w:val="00FD5D28"/>
    <w:rsid w:val="00FE0C03"/>
    <w:rsid w:val="00FE1163"/>
    <w:rsid w:val="00FE1E7F"/>
    <w:rsid w:val="00FE47D6"/>
    <w:rsid w:val="00FE4810"/>
    <w:rsid w:val="00FE6E3A"/>
    <w:rsid w:val="00FF0AF9"/>
    <w:rsid w:val="00FF1957"/>
    <w:rsid w:val="00FF2DE4"/>
    <w:rsid w:val="00FF34BD"/>
    <w:rsid w:val="0188CCA9"/>
    <w:rsid w:val="0878E090"/>
    <w:rsid w:val="1639EBB4"/>
    <w:rsid w:val="17E95F64"/>
    <w:rsid w:val="20D6892B"/>
    <w:rsid w:val="3192C225"/>
    <w:rsid w:val="3931A115"/>
    <w:rsid w:val="49596FF0"/>
    <w:rsid w:val="52355EE0"/>
    <w:rsid w:val="5F232481"/>
    <w:rsid w:val="6BA179D4"/>
    <w:rsid w:val="6D3144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F7CE72"/>
  <w15:docId w15:val="{B06E911E-EB16-49E9-B2BF-BDD5244C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EB"/>
    <w:pPr>
      <w:spacing w:after="0" w:line="360" w:lineRule="auto"/>
      <w:jc w:val="both"/>
    </w:pPr>
    <w:rPr>
      <w:rFonts w:ascii="Century Gothic" w:hAnsi="Century Gothic"/>
      <w:sz w:val="16"/>
      <w:lang w:val="es-ES"/>
    </w:rPr>
  </w:style>
  <w:style w:type="paragraph" w:styleId="Ttulo1">
    <w:name w:val="heading 1"/>
    <w:basedOn w:val="Normal"/>
    <w:next w:val="Normal"/>
    <w:link w:val="Ttulo1Car"/>
    <w:uiPriority w:val="9"/>
    <w:qFormat/>
    <w:rsid w:val="006A1EC3"/>
    <w:pPr>
      <w:keepNext/>
      <w:keepLines/>
      <w:numPr>
        <w:numId w:val="1"/>
      </w:numPr>
      <w:shd w:val="clear" w:color="auto" w:fill="FFFFFF" w:themeFill="background1"/>
      <w:spacing w:before="120" w:after="120"/>
      <w:ind w:left="357" w:hanging="357"/>
      <w:outlineLvl w:val="0"/>
    </w:pPr>
    <w:rPr>
      <w:rFonts w:ascii="Times New Roman" w:eastAsiaTheme="majorEastAsia" w:hAnsi="Times New Roman" w:cstheme="majorBidi"/>
      <w:b/>
      <w:bCs/>
      <w:caps/>
      <w:sz w:val="24"/>
      <w:szCs w:val="28"/>
    </w:rPr>
  </w:style>
  <w:style w:type="paragraph" w:styleId="Ttulo2">
    <w:name w:val="heading 2"/>
    <w:basedOn w:val="Normal"/>
    <w:next w:val="Normal"/>
    <w:link w:val="Ttulo2Car"/>
    <w:uiPriority w:val="9"/>
    <w:unhideWhenUsed/>
    <w:qFormat/>
    <w:rsid w:val="006A1EC3"/>
    <w:pPr>
      <w:keepNext/>
      <w:keepLines/>
      <w:numPr>
        <w:ilvl w:val="1"/>
        <w:numId w:val="1"/>
      </w:numPr>
      <w:spacing w:before="120" w:after="120"/>
      <w:ind w:left="567" w:hanging="567"/>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unhideWhenUsed/>
    <w:qFormat/>
    <w:rsid w:val="00C52BDA"/>
    <w:pPr>
      <w:keepNext/>
      <w:keepLines/>
      <w:numPr>
        <w:ilvl w:val="2"/>
        <w:numId w:val="1"/>
      </w:numPr>
      <w:spacing w:before="120" w:after="120" w:line="240" w:lineRule="auto"/>
      <w:ind w:left="567" w:hanging="567"/>
      <w:outlineLvl w:val="2"/>
    </w:pPr>
    <w:rPr>
      <w:rFonts w:eastAsiaTheme="majorEastAsia" w:cstheme="majorBidi"/>
      <w:b/>
      <w:bCs/>
    </w:rPr>
  </w:style>
  <w:style w:type="paragraph" w:styleId="Ttulo4">
    <w:name w:val="heading 4"/>
    <w:basedOn w:val="Normal"/>
    <w:next w:val="Normal"/>
    <w:link w:val="Ttulo4Car"/>
    <w:uiPriority w:val="9"/>
    <w:unhideWhenUsed/>
    <w:qFormat/>
    <w:rsid w:val="005B7590"/>
    <w:pPr>
      <w:keepNext/>
      <w:keepLines/>
      <w:numPr>
        <w:ilvl w:val="3"/>
        <w:numId w:val="1"/>
      </w:numPr>
      <w:spacing w:before="120" w:after="120"/>
      <w:ind w:left="862" w:hanging="862"/>
      <w:outlineLvl w:val="3"/>
    </w:pPr>
    <w:rPr>
      <w:rFonts w:eastAsiaTheme="majorEastAsia" w:cstheme="majorBidi"/>
      <w:b/>
      <w:bCs/>
      <w:iCs/>
    </w:rPr>
  </w:style>
  <w:style w:type="paragraph" w:styleId="Ttulo5">
    <w:name w:val="heading 5"/>
    <w:basedOn w:val="Normal"/>
    <w:next w:val="Normal"/>
    <w:link w:val="Ttulo5Car"/>
    <w:uiPriority w:val="9"/>
    <w:unhideWhenUsed/>
    <w:qFormat/>
    <w:rsid w:val="005B7590"/>
    <w:pPr>
      <w:keepNext/>
      <w:keepLines/>
      <w:numPr>
        <w:ilvl w:val="4"/>
        <w:numId w:val="1"/>
      </w:numPr>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B759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B75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B759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5B759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1">
    <w:name w:val="Light Grid Accent 1"/>
    <w:basedOn w:val="Tablanormal"/>
    <w:uiPriority w:val="62"/>
    <w:rsid w:val="00A13C64"/>
    <w:pPr>
      <w:spacing w:after="0" w:line="240" w:lineRule="auto"/>
      <w:jc w:val="center"/>
    </w:pPr>
    <w:rPr>
      <w:color w:val="17365D" w:themeColor="text2" w:themeShade="BF"/>
      <w:sz w:val="16"/>
    </w:rPr>
    <w:tblPr>
      <w:tblStyleRowBandSize w:val="1"/>
      <w:tblStyleColBandSize w:val="1"/>
      <w:jc w:val="center"/>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Pr>
    <w:trPr>
      <w:jc w:val="center"/>
    </w:trPr>
    <w:tcPr>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cuadrcula">
    <w:name w:val="Table Grid"/>
    <w:basedOn w:val="Tablanormal"/>
    <w:uiPriority w:val="39"/>
    <w:rsid w:val="0066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1EC3"/>
    <w:rPr>
      <w:rFonts w:ascii="Times New Roman" w:eastAsiaTheme="majorEastAsia" w:hAnsi="Times New Roman" w:cstheme="majorBidi"/>
      <w:b/>
      <w:bCs/>
      <w:caps/>
      <w:sz w:val="24"/>
      <w:szCs w:val="28"/>
      <w:shd w:val="clear" w:color="auto" w:fill="FFFFFF" w:themeFill="background1"/>
      <w:lang w:val="es-ES"/>
    </w:rPr>
  </w:style>
  <w:style w:type="character" w:customStyle="1" w:styleId="Ttulo2Car">
    <w:name w:val="Título 2 Car"/>
    <w:basedOn w:val="Fuentedeprrafopredeter"/>
    <w:link w:val="Ttulo2"/>
    <w:uiPriority w:val="9"/>
    <w:rsid w:val="006A1EC3"/>
    <w:rPr>
      <w:rFonts w:ascii="Times New Roman" w:eastAsiaTheme="majorEastAsia" w:hAnsi="Times New Roman" w:cstheme="majorBidi"/>
      <w:b/>
      <w:bCs/>
      <w:sz w:val="24"/>
      <w:szCs w:val="26"/>
      <w:lang w:val="es-ES"/>
    </w:rPr>
  </w:style>
  <w:style w:type="character" w:customStyle="1" w:styleId="Ttulo3Car">
    <w:name w:val="Título 3 Car"/>
    <w:basedOn w:val="Fuentedeprrafopredeter"/>
    <w:link w:val="Ttulo3"/>
    <w:uiPriority w:val="9"/>
    <w:rsid w:val="00C52BDA"/>
    <w:rPr>
      <w:rFonts w:ascii="Century Gothic" w:eastAsiaTheme="majorEastAsia" w:hAnsi="Century Gothic" w:cstheme="majorBidi"/>
      <w:b/>
      <w:bCs/>
      <w:sz w:val="16"/>
      <w:lang w:val="es-ES"/>
    </w:rPr>
  </w:style>
  <w:style w:type="character" w:customStyle="1" w:styleId="Ttulo4Car">
    <w:name w:val="Título 4 Car"/>
    <w:basedOn w:val="Fuentedeprrafopredeter"/>
    <w:link w:val="Ttulo4"/>
    <w:uiPriority w:val="9"/>
    <w:rsid w:val="005B7590"/>
    <w:rPr>
      <w:rFonts w:ascii="Century Gothic" w:eastAsiaTheme="majorEastAsia" w:hAnsi="Century Gothic" w:cstheme="majorBidi"/>
      <w:b/>
      <w:bCs/>
      <w:iCs/>
      <w:sz w:val="16"/>
      <w:lang w:val="es-ES"/>
    </w:rPr>
  </w:style>
  <w:style w:type="character" w:customStyle="1" w:styleId="Ttulo5Car">
    <w:name w:val="Título 5 Car"/>
    <w:basedOn w:val="Fuentedeprrafopredeter"/>
    <w:link w:val="Ttulo5"/>
    <w:uiPriority w:val="9"/>
    <w:rsid w:val="005B7590"/>
    <w:rPr>
      <w:rFonts w:ascii="Century Gothic" w:eastAsiaTheme="majorEastAsia" w:hAnsi="Century Gothic" w:cstheme="majorBidi"/>
      <w:b/>
      <w:sz w:val="16"/>
      <w:lang w:val="es-ES"/>
    </w:rPr>
  </w:style>
  <w:style w:type="character" w:customStyle="1" w:styleId="Ttulo6Car">
    <w:name w:val="Título 6 Car"/>
    <w:basedOn w:val="Fuentedeprrafopredeter"/>
    <w:link w:val="Ttulo6"/>
    <w:uiPriority w:val="9"/>
    <w:semiHidden/>
    <w:rsid w:val="005B7590"/>
    <w:rPr>
      <w:rFonts w:asciiTheme="majorHAnsi" w:eastAsiaTheme="majorEastAsia" w:hAnsiTheme="majorHAnsi" w:cstheme="majorBidi"/>
      <w:i/>
      <w:iCs/>
      <w:color w:val="243F60" w:themeColor="accent1" w:themeShade="7F"/>
      <w:sz w:val="16"/>
      <w:lang w:val="es-ES"/>
    </w:rPr>
  </w:style>
  <w:style w:type="character" w:customStyle="1" w:styleId="Ttulo7Car">
    <w:name w:val="Título 7 Car"/>
    <w:basedOn w:val="Fuentedeprrafopredeter"/>
    <w:link w:val="Ttulo7"/>
    <w:uiPriority w:val="9"/>
    <w:semiHidden/>
    <w:rsid w:val="005B7590"/>
    <w:rPr>
      <w:rFonts w:asciiTheme="majorHAnsi" w:eastAsiaTheme="majorEastAsia" w:hAnsiTheme="majorHAnsi" w:cstheme="majorBidi"/>
      <w:i/>
      <w:iCs/>
      <w:color w:val="404040" w:themeColor="text1" w:themeTint="BF"/>
      <w:sz w:val="16"/>
      <w:lang w:val="es-ES"/>
    </w:rPr>
  </w:style>
  <w:style w:type="character" w:customStyle="1" w:styleId="Ttulo8Car">
    <w:name w:val="Título 8 Car"/>
    <w:basedOn w:val="Fuentedeprrafopredeter"/>
    <w:link w:val="Ttulo8"/>
    <w:uiPriority w:val="9"/>
    <w:semiHidden/>
    <w:rsid w:val="005B7590"/>
    <w:rPr>
      <w:rFonts w:asciiTheme="majorHAnsi" w:eastAsiaTheme="majorEastAsia" w:hAnsiTheme="majorHAnsi" w:cstheme="majorBidi"/>
      <w:color w:val="404040" w:themeColor="text1" w:themeTint="BF"/>
      <w:sz w:val="16"/>
      <w:szCs w:val="20"/>
      <w:lang w:val="es-ES"/>
    </w:rPr>
  </w:style>
  <w:style w:type="character" w:customStyle="1" w:styleId="Ttulo9Car">
    <w:name w:val="Título 9 Car"/>
    <w:basedOn w:val="Fuentedeprrafopredeter"/>
    <w:link w:val="Ttulo9"/>
    <w:uiPriority w:val="9"/>
    <w:semiHidden/>
    <w:rsid w:val="005B7590"/>
    <w:rPr>
      <w:rFonts w:asciiTheme="majorHAnsi" w:eastAsiaTheme="majorEastAsia" w:hAnsiTheme="majorHAnsi" w:cstheme="majorBidi"/>
      <w:i/>
      <w:iCs/>
      <w:color w:val="404040" w:themeColor="text1" w:themeTint="BF"/>
      <w:sz w:val="16"/>
      <w:szCs w:val="20"/>
      <w:lang w:val="es-ES"/>
    </w:rPr>
  </w:style>
  <w:style w:type="paragraph" w:customStyle="1" w:styleId="Tabla">
    <w:name w:val="Tabla"/>
    <w:basedOn w:val="Normal"/>
    <w:qFormat/>
    <w:rsid w:val="005B7590"/>
    <w:pPr>
      <w:spacing w:line="240" w:lineRule="auto"/>
    </w:pPr>
    <w:rPr>
      <w:lang w:val="es-EC"/>
    </w:rPr>
  </w:style>
  <w:style w:type="paragraph" w:styleId="Encabezado">
    <w:name w:val="header"/>
    <w:basedOn w:val="Normal"/>
    <w:link w:val="EncabezadoCar"/>
    <w:uiPriority w:val="99"/>
    <w:unhideWhenUsed/>
    <w:rsid w:val="005B759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7590"/>
    <w:rPr>
      <w:rFonts w:ascii="Century Gothic" w:hAnsi="Century Gothic"/>
      <w:sz w:val="20"/>
      <w:lang w:val="es-ES"/>
    </w:rPr>
  </w:style>
  <w:style w:type="paragraph" w:styleId="Piedepgina">
    <w:name w:val="footer"/>
    <w:basedOn w:val="Normal"/>
    <w:link w:val="PiedepginaCar"/>
    <w:uiPriority w:val="99"/>
    <w:unhideWhenUsed/>
    <w:rsid w:val="005B759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7590"/>
    <w:rPr>
      <w:rFonts w:ascii="Century Gothic" w:hAnsi="Century Gothic"/>
      <w:sz w:val="20"/>
      <w:lang w:val="es-ES"/>
    </w:rPr>
  </w:style>
  <w:style w:type="paragraph" w:styleId="Textodeglobo">
    <w:name w:val="Balloon Text"/>
    <w:basedOn w:val="Normal"/>
    <w:link w:val="TextodegloboCar"/>
    <w:uiPriority w:val="99"/>
    <w:semiHidden/>
    <w:unhideWhenUsed/>
    <w:rsid w:val="0026780A"/>
    <w:pPr>
      <w:spacing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26780A"/>
    <w:rPr>
      <w:rFonts w:ascii="Tahoma" w:hAnsi="Tahoma" w:cs="Tahoma"/>
      <w:sz w:val="16"/>
      <w:szCs w:val="16"/>
      <w:lang w:val="es-ES"/>
    </w:rPr>
  </w:style>
  <w:style w:type="paragraph" w:styleId="Ttulo">
    <w:name w:val="Title"/>
    <w:basedOn w:val="Normal"/>
    <w:next w:val="Normal"/>
    <w:link w:val="TtuloCar"/>
    <w:uiPriority w:val="10"/>
    <w:qFormat/>
    <w:rsid w:val="00BC489D"/>
    <w:pPr>
      <w:spacing w:before="120" w:after="120"/>
      <w:contextualSpacing/>
      <w:jc w:val="center"/>
    </w:pPr>
    <w:rPr>
      <w:rFonts w:eastAsiaTheme="majorEastAsia" w:cstheme="majorBidi"/>
      <w:b/>
      <w:caps/>
      <w:spacing w:val="5"/>
      <w:kern w:val="28"/>
      <w:sz w:val="24"/>
      <w:szCs w:val="52"/>
    </w:rPr>
  </w:style>
  <w:style w:type="character" w:customStyle="1" w:styleId="TtuloCar">
    <w:name w:val="Título Car"/>
    <w:basedOn w:val="Fuentedeprrafopredeter"/>
    <w:link w:val="Ttulo"/>
    <w:uiPriority w:val="10"/>
    <w:rsid w:val="00BC489D"/>
    <w:rPr>
      <w:rFonts w:ascii="Century Gothic" w:eastAsiaTheme="majorEastAsia" w:hAnsi="Century Gothic" w:cstheme="majorBidi"/>
      <w:b/>
      <w:caps/>
      <w:spacing w:val="5"/>
      <w:kern w:val="28"/>
      <w:sz w:val="24"/>
      <w:szCs w:val="52"/>
      <w:lang w:val="es-ES"/>
    </w:rPr>
  </w:style>
  <w:style w:type="paragraph" w:styleId="Subttulo">
    <w:name w:val="Subtitle"/>
    <w:basedOn w:val="Normal"/>
    <w:next w:val="Normal"/>
    <w:link w:val="SubttuloCar"/>
    <w:uiPriority w:val="11"/>
    <w:qFormat/>
    <w:rsid w:val="0026780A"/>
    <w:pPr>
      <w:numPr>
        <w:ilvl w:val="1"/>
      </w:numPr>
      <w:spacing w:before="120" w:after="120"/>
    </w:pPr>
    <w:rPr>
      <w:rFonts w:eastAsiaTheme="majorEastAsia" w:cstheme="majorBidi"/>
      <w:b/>
      <w:iCs/>
      <w:spacing w:val="15"/>
      <w:sz w:val="22"/>
      <w:szCs w:val="24"/>
    </w:rPr>
  </w:style>
  <w:style w:type="character" w:customStyle="1" w:styleId="SubttuloCar">
    <w:name w:val="Subtítulo Car"/>
    <w:basedOn w:val="Fuentedeprrafopredeter"/>
    <w:link w:val="Subttulo"/>
    <w:uiPriority w:val="11"/>
    <w:rsid w:val="0026780A"/>
    <w:rPr>
      <w:rFonts w:ascii="Century Gothic" w:eastAsiaTheme="majorEastAsia" w:hAnsi="Century Gothic" w:cstheme="majorBidi"/>
      <w:b/>
      <w:iCs/>
      <w:spacing w:val="15"/>
      <w:szCs w:val="24"/>
      <w:lang w:val="es-ES"/>
    </w:rPr>
  </w:style>
  <w:style w:type="paragraph" w:customStyle="1" w:styleId="Ttulo1-Portada">
    <w:name w:val="Título 1 - Portada"/>
    <w:basedOn w:val="Normal"/>
    <w:qFormat/>
    <w:rsid w:val="005638CC"/>
    <w:pPr>
      <w:spacing w:line="240" w:lineRule="auto"/>
      <w:jc w:val="center"/>
    </w:pPr>
    <w:rPr>
      <w:sz w:val="44"/>
    </w:rPr>
  </w:style>
  <w:style w:type="paragraph" w:customStyle="1" w:styleId="Ttulo2-Portada">
    <w:name w:val="Título 2 - Portada"/>
    <w:basedOn w:val="Normal"/>
    <w:qFormat/>
    <w:rsid w:val="005638CC"/>
    <w:pPr>
      <w:spacing w:line="240" w:lineRule="auto"/>
      <w:jc w:val="center"/>
    </w:pPr>
    <w:rPr>
      <w:sz w:val="36"/>
    </w:rPr>
  </w:style>
  <w:style w:type="paragraph" w:customStyle="1" w:styleId="Titulo3-Portada">
    <w:name w:val="Titulo 3 - Portada"/>
    <w:basedOn w:val="Ttulo2-Portada"/>
    <w:qFormat/>
    <w:rsid w:val="005F7077"/>
    <w:rPr>
      <w:sz w:val="28"/>
    </w:rPr>
  </w:style>
  <w:style w:type="paragraph" w:customStyle="1" w:styleId="TituloColumnasTabla">
    <w:name w:val="Titulo Columnas Tabla"/>
    <w:basedOn w:val="Normal"/>
    <w:qFormat/>
    <w:rsid w:val="00D53095"/>
    <w:pPr>
      <w:spacing w:line="240" w:lineRule="auto"/>
      <w:jc w:val="center"/>
    </w:pPr>
    <w:rPr>
      <w:b/>
      <w:sz w:val="22"/>
      <w:lang w:val="es-EC"/>
    </w:rPr>
  </w:style>
  <w:style w:type="paragraph" w:styleId="TtuloTDC">
    <w:name w:val="TOC Heading"/>
    <w:basedOn w:val="Ttulo1"/>
    <w:next w:val="Normal"/>
    <w:uiPriority w:val="39"/>
    <w:unhideWhenUsed/>
    <w:qFormat/>
    <w:rsid w:val="00BC489D"/>
    <w:pPr>
      <w:numPr>
        <w:numId w:val="0"/>
      </w:numPr>
      <w:spacing w:before="480" w:after="0" w:line="276" w:lineRule="auto"/>
      <w:outlineLvl w:val="9"/>
    </w:pPr>
    <w:rPr>
      <w:rFonts w:asciiTheme="majorHAnsi" w:hAnsiTheme="majorHAnsi"/>
      <w:color w:val="365F91" w:themeColor="accent1" w:themeShade="BF"/>
      <w:sz w:val="28"/>
      <w:lang w:val="es-EC" w:eastAsia="es-EC"/>
    </w:rPr>
  </w:style>
  <w:style w:type="paragraph" w:styleId="TDC1">
    <w:name w:val="toc 1"/>
    <w:basedOn w:val="Normal"/>
    <w:next w:val="Normal"/>
    <w:autoRedefine/>
    <w:uiPriority w:val="39"/>
    <w:unhideWhenUsed/>
    <w:rsid w:val="006A1EC3"/>
    <w:pPr>
      <w:tabs>
        <w:tab w:val="left" w:pos="400"/>
        <w:tab w:val="right" w:leader="dot" w:pos="8778"/>
      </w:tabs>
    </w:pPr>
  </w:style>
  <w:style w:type="paragraph" w:styleId="TDC2">
    <w:name w:val="toc 2"/>
    <w:basedOn w:val="Normal"/>
    <w:next w:val="Normal"/>
    <w:autoRedefine/>
    <w:uiPriority w:val="39"/>
    <w:unhideWhenUsed/>
    <w:rsid w:val="00506539"/>
    <w:pPr>
      <w:ind w:left="198"/>
    </w:pPr>
  </w:style>
  <w:style w:type="paragraph" w:styleId="TDC3">
    <w:name w:val="toc 3"/>
    <w:basedOn w:val="Normal"/>
    <w:next w:val="Normal"/>
    <w:autoRedefine/>
    <w:uiPriority w:val="39"/>
    <w:unhideWhenUsed/>
    <w:rsid w:val="00506539"/>
    <w:pPr>
      <w:ind w:left="403"/>
    </w:pPr>
  </w:style>
  <w:style w:type="character" w:styleId="Hipervnculo">
    <w:name w:val="Hyperlink"/>
    <w:basedOn w:val="Fuentedeprrafopredeter"/>
    <w:uiPriority w:val="99"/>
    <w:unhideWhenUsed/>
    <w:rsid w:val="00BC489D"/>
    <w:rPr>
      <w:color w:val="0000FF" w:themeColor="hyperlink"/>
      <w:u w:val="single"/>
    </w:rPr>
  </w:style>
  <w:style w:type="paragraph" w:styleId="TDC4">
    <w:name w:val="toc 4"/>
    <w:basedOn w:val="Normal"/>
    <w:next w:val="Normal"/>
    <w:autoRedefine/>
    <w:uiPriority w:val="39"/>
    <w:unhideWhenUsed/>
    <w:rsid w:val="00506539"/>
    <w:pPr>
      <w:ind w:left="601"/>
    </w:pPr>
  </w:style>
  <w:style w:type="table" w:styleId="Listaclara-nfasis1">
    <w:name w:val="Light List Accent 1"/>
    <w:basedOn w:val="Tablanormal"/>
    <w:uiPriority w:val="61"/>
    <w:rsid w:val="00451D1F"/>
    <w:pPr>
      <w:spacing w:after="0" w:line="240" w:lineRule="auto"/>
      <w:jc w:val="center"/>
    </w:pPr>
    <w:rPr>
      <w:sz w:val="16"/>
    </w:rPr>
    <w:tblPr>
      <w:tblStyleRowBandSize w:val="1"/>
      <w:tblStyleColBandSize w:val="1"/>
      <w:jc w:val="cente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jc w:val="center"/>
    </w:tr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a">
    <w:name w:val="Figura"/>
    <w:basedOn w:val="Normal"/>
    <w:qFormat/>
    <w:rsid w:val="00451D1F"/>
    <w:pPr>
      <w:spacing w:line="240" w:lineRule="auto"/>
      <w:jc w:val="center"/>
    </w:pPr>
    <w:rPr>
      <w:rFonts w:asciiTheme="minorHAnsi" w:hAnsiTheme="minorHAnsi"/>
      <w:noProof/>
      <w:sz w:val="18"/>
      <w:lang w:val="es-EC" w:eastAsia="es-EC"/>
    </w:rPr>
  </w:style>
  <w:style w:type="paragraph" w:styleId="Prrafodelista">
    <w:name w:val="List Paragraph"/>
    <w:basedOn w:val="Normal"/>
    <w:uiPriority w:val="34"/>
    <w:qFormat/>
    <w:rsid w:val="00CF3C6F"/>
    <w:pPr>
      <w:spacing w:before="120" w:after="120" w:line="240" w:lineRule="auto"/>
      <w:ind w:left="720"/>
      <w:contextualSpacing/>
    </w:pPr>
  </w:style>
  <w:style w:type="table" w:customStyle="1" w:styleId="Tabladecuadrcula1clara-nfasis11">
    <w:name w:val="Tabla de cuadrícula 1 clara - Énfasis 11"/>
    <w:basedOn w:val="Tablanormal"/>
    <w:uiPriority w:val="46"/>
    <w:rsid w:val="00855354"/>
    <w:pPr>
      <w:spacing w:after="0" w:line="240" w:lineRule="auto"/>
      <w:jc w:val="center"/>
    </w:pPr>
    <w:rPr>
      <w:rFonts w:ascii="Century Gothic" w:hAnsi="Century Gothic"/>
      <w:sz w:val="16"/>
    </w:rPr>
    <w:tblPr>
      <w:tblStyleRowBandSize w:val="1"/>
      <w:tblStyleColBandSize w:val="1"/>
      <w:jc w:val="center"/>
      <w:tblBorders>
        <w:top w:val="single" w:sz="4" w:space="0" w:color="1A1A35"/>
        <w:left w:val="single" w:sz="4" w:space="0" w:color="1A1A35"/>
        <w:bottom w:val="single" w:sz="4" w:space="0" w:color="1A1A35"/>
        <w:right w:val="single" w:sz="4" w:space="0" w:color="1A1A35"/>
        <w:insideH w:val="single" w:sz="4" w:space="0" w:color="1A1A35"/>
        <w:insideV w:val="single" w:sz="4" w:space="0" w:color="1A1A35"/>
      </w:tblBorders>
    </w:tblPr>
    <w:trPr>
      <w:jc w:val="center"/>
    </w:trPr>
    <w:tcPr>
      <w:vAlign w:val="center"/>
    </w:tc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220BE"/>
    <w:pPr>
      <w:spacing w:before="100" w:beforeAutospacing="1" w:after="100" w:afterAutospacing="1" w:line="240" w:lineRule="auto"/>
      <w:jc w:val="left"/>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B220BE"/>
    <w:rPr>
      <w:b/>
      <w:bCs/>
    </w:rPr>
  </w:style>
  <w:style w:type="paragraph" w:styleId="Bibliografa">
    <w:name w:val="Bibliography"/>
    <w:basedOn w:val="Normal"/>
    <w:next w:val="Normal"/>
    <w:uiPriority w:val="37"/>
    <w:unhideWhenUsed/>
    <w:rsid w:val="00FC46A5"/>
    <w:pPr>
      <w:spacing w:line="240" w:lineRule="auto"/>
      <w:jc w:val="left"/>
    </w:pPr>
    <w:rPr>
      <w:rFonts w:ascii="Times New Roman" w:eastAsia="Times New Roman" w:hAnsi="Times New Roman" w:cs="Times New Roman"/>
      <w:sz w:val="24"/>
      <w:szCs w:val="24"/>
      <w:lang w:val="es-EC"/>
    </w:rPr>
  </w:style>
  <w:style w:type="character" w:styleId="Hipervnculovisitado">
    <w:name w:val="FollowedHyperlink"/>
    <w:basedOn w:val="Fuentedeprrafopredeter"/>
    <w:uiPriority w:val="99"/>
    <w:semiHidden/>
    <w:unhideWhenUsed/>
    <w:rsid w:val="005D47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272">
      <w:bodyDiv w:val="1"/>
      <w:marLeft w:val="0"/>
      <w:marRight w:val="0"/>
      <w:marTop w:val="0"/>
      <w:marBottom w:val="0"/>
      <w:divBdr>
        <w:top w:val="none" w:sz="0" w:space="0" w:color="auto"/>
        <w:left w:val="none" w:sz="0" w:space="0" w:color="auto"/>
        <w:bottom w:val="none" w:sz="0" w:space="0" w:color="auto"/>
        <w:right w:val="none" w:sz="0" w:space="0" w:color="auto"/>
      </w:divBdr>
    </w:div>
    <w:div w:id="9794669">
      <w:bodyDiv w:val="1"/>
      <w:marLeft w:val="0"/>
      <w:marRight w:val="0"/>
      <w:marTop w:val="0"/>
      <w:marBottom w:val="0"/>
      <w:divBdr>
        <w:top w:val="none" w:sz="0" w:space="0" w:color="auto"/>
        <w:left w:val="none" w:sz="0" w:space="0" w:color="auto"/>
        <w:bottom w:val="none" w:sz="0" w:space="0" w:color="auto"/>
        <w:right w:val="none" w:sz="0" w:space="0" w:color="auto"/>
      </w:divBdr>
    </w:div>
    <w:div w:id="11735608">
      <w:bodyDiv w:val="1"/>
      <w:marLeft w:val="0"/>
      <w:marRight w:val="0"/>
      <w:marTop w:val="0"/>
      <w:marBottom w:val="0"/>
      <w:divBdr>
        <w:top w:val="none" w:sz="0" w:space="0" w:color="auto"/>
        <w:left w:val="none" w:sz="0" w:space="0" w:color="auto"/>
        <w:bottom w:val="none" w:sz="0" w:space="0" w:color="auto"/>
        <w:right w:val="none" w:sz="0" w:space="0" w:color="auto"/>
      </w:divBdr>
    </w:div>
    <w:div w:id="47002104">
      <w:bodyDiv w:val="1"/>
      <w:marLeft w:val="0"/>
      <w:marRight w:val="0"/>
      <w:marTop w:val="0"/>
      <w:marBottom w:val="0"/>
      <w:divBdr>
        <w:top w:val="none" w:sz="0" w:space="0" w:color="auto"/>
        <w:left w:val="none" w:sz="0" w:space="0" w:color="auto"/>
        <w:bottom w:val="none" w:sz="0" w:space="0" w:color="auto"/>
        <w:right w:val="none" w:sz="0" w:space="0" w:color="auto"/>
      </w:divBdr>
    </w:div>
    <w:div w:id="47579429">
      <w:bodyDiv w:val="1"/>
      <w:marLeft w:val="0"/>
      <w:marRight w:val="0"/>
      <w:marTop w:val="0"/>
      <w:marBottom w:val="0"/>
      <w:divBdr>
        <w:top w:val="none" w:sz="0" w:space="0" w:color="auto"/>
        <w:left w:val="none" w:sz="0" w:space="0" w:color="auto"/>
        <w:bottom w:val="none" w:sz="0" w:space="0" w:color="auto"/>
        <w:right w:val="none" w:sz="0" w:space="0" w:color="auto"/>
      </w:divBdr>
    </w:div>
    <w:div w:id="48456892">
      <w:bodyDiv w:val="1"/>
      <w:marLeft w:val="0"/>
      <w:marRight w:val="0"/>
      <w:marTop w:val="0"/>
      <w:marBottom w:val="0"/>
      <w:divBdr>
        <w:top w:val="none" w:sz="0" w:space="0" w:color="auto"/>
        <w:left w:val="none" w:sz="0" w:space="0" w:color="auto"/>
        <w:bottom w:val="none" w:sz="0" w:space="0" w:color="auto"/>
        <w:right w:val="none" w:sz="0" w:space="0" w:color="auto"/>
      </w:divBdr>
    </w:div>
    <w:div w:id="49694823">
      <w:bodyDiv w:val="1"/>
      <w:marLeft w:val="0"/>
      <w:marRight w:val="0"/>
      <w:marTop w:val="0"/>
      <w:marBottom w:val="0"/>
      <w:divBdr>
        <w:top w:val="none" w:sz="0" w:space="0" w:color="auto"/>
        <w:left w:val="none" w:sz="0" w:space="0" w:color="auto"/>
        <w:bottom w:val="none" w:sz="0" w:space="0" w:color="auto"/>
        <w:right w:val="none" w:sz="0" w:space="0" w:color="auto"/>
      </w:divBdr>
    </w:div>
    <w:div w:id="64375417">
      <w:bodyDiv w:val="1"/>
      <w:marLeft w:val="0"/>
      <w:marRight w:val="0"/>
      <w:marTop w:val="0"/>
      <w:marBottom w:val="0"/>
      <w:divBdr>
        <w:top w:val="none" w:sz="0" w:space="0" w:color="auto"/>
        <w:left w:val="none" w:sz="0" w:space="0" w:color="auto"/>
        <w:bottom w:val="none" w:sz="0" w:space="0" w:color="auto"/>
        <w:right w:val="none" w:sz="0" w:space="0" w:color="auto"/>
      </w:divBdr>
    </w:div>
    <w:div w:id="97797103">
      <w:bodyDiv w:val="1"/>
      <w:marLeft w:val="0"/>
      <w:marRight w:val="0"/>
      <w:marTop w:val="0"/>
      <w:marBottom w:val="0"/>
      <w:divBdr>
        <w:top w:val="none" w:sz="0" w:space="0" w:color="auto"/>
        <w:left w:val="none" w:sz="0" w:space="0" w:color="auto"/>
        <w:bottom w:val="none" w:sz="0" w:space="0" w:color="auto"/>
        <w:right w:val="none" w:sz="0" w:space="0" w:color="auto"/>
      </w:divBdr>
    </w:div>
    <w:div w:id="98532229">
      <w:bodyDiv w:val="1"/>
      <w:marLeft w:val="0"/>
      <w:marRight w:val="0"/>
      <w:marTop w:val="0"/>
      <w:marBottom w:val="0"/>
      <w:divBdr>
        <w:top w:val="none" w:sz="0" w:space="0" w:color="auto"/>
        <w:left w:val="none" w:sz="0" w:space="0" w:color="auto"/>
        <w:bottom w:val="none" w:sz="0" w:space="0" w:color="auto"/>
        <w:right w:val="none" w:sz="0" w:space="0" w:color="auto"/>
      </w:divBdr>
    </w:div>
    <w:div w:id="106968604">
      <w:bodyDiv w:val="1"/>
      <w:marLeft w:val="0"/>
      <w:marRight w:val="0"/>
      <w:marTop w:val="0"/>
      <w:marBottom w:val="0"/>
      <w:divBdr>
        <w:top w:val="none" w:sz="0" w:space="0" w:color="auto"/>
        <w:left w:val="none" w:sz="0" w:space="0" w:color="auto"/>
        <w:bottom w:val="none" w:sz="0" w:space="0" w:color="auto"/>
        <w:right w:val="none" w:sz="0" w:space="0" w:color="auto"/>
      </w:divBdr>
    </w:div>
    <w:div w:id="116216326">
      <w:bodyDiv w:val="1"/>
      <w:marLeft w:val="0"/>
      <w:marRight w:val="0"/>
      <w:marTop w:val="0"/>
      <w:marBottom w:val="0"/>
      <w:divBdr>
        <w:top w:val="none" w:sz="0" w:space="0" w:color="auto"/>
        <w:left w:val="none" w:sz="0" w:space="0" w:color="auto"/>
        <w:bottom w:val="none" w:sz="0" w:space="0" w:color="auto"/>
        <w:right w:val="none" w:sz="0" w:space="0" w:color="auto"/>
      </w:divBdr>
    </w:div>
    <w:div w:id="116264901">
      <w:bodyDiv w:val="1"/>
      <w:marLeft w:val="0"/>
      <w:marRight w:val="0"/>
      <w:marTop w:val="0"/>
      <w:marBottom w:val="0"/>
      <w:divBdr>
        <w:top w:val="none" w:sz="0" w:space="0" w:color="auto"/>
        <w:left w:val="none" w:sz="0" w:space="0" w:color="auto"/>
        <w:bottom w:val="none" w:sz="0" w:space="0" w:color="auto"/>
        <w:right w:val="none" w:sz="0" w:space="0" w:color="auto"/>
      </w:divBdr>
    </w:div>
    <w:div w:id="136463348">
      <w:bodyDiv w:val="1"/>
      <w:marLeft w:val="0"/>
      <w:marRight w:val="0"/>
      <w:marTop w:val="0"/>
      <w:marBottom w:val="0"/>
      <w:divBdr>
        <w:top w:val="none" w:sz="0" w:space="0" w:color="auto"/>
        <w:left w:val="none" w:sz="0" w:space="0" w:color="auto"/>
        <w:bottom w:val="none" w:sz="0" w:space="0" w:color="auto"/>
        <w:right w:val="none" w:sz="0" w:space="0" w:color="auto"/>
      </w:divBdr>
    </w:div>
    <w:div w:id="139347624">
      <w:bodyDiv w:val="1"/>
      <w:marLeft w:val="0"/>
      <w:marRight w:val="0"/>
      <w:marTop w:val="0"/>
      <w:marBottom w:val="0"/>
      <w:divBdr>
        <w:top w:val="none" w:sz="0" w:space="0" w:color="auto"/>
        <w:left w:val="none" w:sz="0" w:space="0" w:color="auto"/>
        <w:bottom w:val="none" w:sz="0" w:space="0" w:color="auto"/>
        <w:right w:val="none" w:sz="0" w:space="0" w:color="auto"/>
      </w:divBdr>
    </w:div>
    <w:div w:id="141628193">
      <w:bodyDiv w:val="1"/>
      <w:marLeft w:val="0"/>
      <w:marRight w:val="0"/>
      <w:marTop w:val="0"/>
      <w:marBottom w:val="0"/>
      <w:divBdr>
        <w:top w:val="none" w:sz="0" w:space="0" w:color="auto"/>
        <w:left w:val="none" w:sz="0" w:space="0" w:color="auto"/>
        <w:bottom w:val="none" w:sz="0" w:space="0" w:color="auto"/>
        <w:right w:val="none" w:sz="0" w:space="0" w:color="auto"/>
      </w:divBdr>
    </w:div>
    <w:div w:id="149374425">
      <w:bodyDiv w:val="1"/>
      <w:marLeft w:val="0"/>
      <w:marRight w:val="0"/>
      <w:marTop w:val="0"/>
      <w:marBottom w:val="0"/>
      <w:divBdr>
        <w:top w:val="none" w:sz="0" w:space="0" w:color="auto"/>
        <w:left w:val="none" w:sz="0" w:space="0" w:color="auto"/>
        <w:bottom w:val="none" w:sz="0" w:space="0" w:color="auto"/>
        <w:right w:val="none" w:sz="0" w:space="0" w:color="auto"/>
      </w:divBdr>
    </w:div>
    <w:div w:id="149638034">
      <w:bodyDiv w:val="1"/>
      <w:marLeft w:val="0"/>
      <w:marRight w:val="0"/>
      <w:marTop w:val="0"/>
      <w:marBottom w:val="0"/>
      <w:divBdr>
        <w:top w:val="none" w:sz="0" w:space="0" w:color="auto"/>
        <w:left w:val="none" w:sz="0" w:space="0" w:color="auto"/>
        <w:bottom w:val="none" w:sz="0" w:space="0" w:color="auto"/>
        <w:right w:val="none" w:sz="0" w:space="0" w:color="auto"/>
      </w:divBdr>
    </w:div>
    <w:div w:id="162815873">
      <w:bodyDiv w:val="1"/>
      <w:marLeft w:val="0"/>
      <w:marRight w:val="0"/>
      <w:marTop w:val="0"/>
      <w:marBottom w:val="0"/>
      <w:divBdr>
        <w:top w:val="none" w:sz="0" w:space="0" w:color="auto"/>
        <w:left w:val="none" w:sz="0" w:space="0" w:color="auto"/>
        <w:bottom w:val="none" w:sz="0" w:space="0" w:color="auto"/>
        <w:right w:val="none" w:sz="0" w:space="0" w:color="auto"/>
      </w:divBdr>
    </w:div>
    <w:div w:id="189077030">
      <w:bodyDiv w:val="1"/>
      <w:marLeft w:val="0"/>
      <w:marRight w:val="0"/>
      <w:marTop w:val="0"/>
      <w:marBottom w:val="0"/>
      <w:divBdr>
        <w:top w:val="none" w:sz="0" w:space="0" w:color="auto"/>
        <w:left w:val="none" w:sz="0" w:space="0" w:color="auto"/>
        <w:bottom w:val="none" w:sz="0" w:space="0" w:color="auto"/>
        <w:right w:val="none" w:sz="0" w:space="0" w:color="auto"/>
      </w:divBdr>
    </w:div>
    <w:div w:id="197091542">
      <w:bodyDiv w:val="1"/>
      <w:marLeft w:val="0"/>
      <w:marRight w:val="0"/>
      <w:marTop w:val="0"/>
      <w:marBottom w:val="0"/>
      <w:divBdr>
        <w:top w:val="none" w:sz="0" w:space="0" w:color="auto"/>
        <w:left w:val="none" w:sz="0" w:space="0" w:color="auto"/>
        <w:bottom w:val="none" w:sz="0" w:space="0" w:color="auto"/>
        <w:right w:val="none" w:sz="0" w:space="0" w:color="auto"/>
      </w:divBdr>
    </w:div>
    <w:div w:id="200410513">
      <w:bodyDiv w:val="1"/>
      <w:marLeft w:val="0"/>
      <w:marRight w:val="0"/>
      <w:marTop w:val="0"/>
      <w:marBottom w:val="0"/>
      <w:divBdr>
        <w:top w:val="none" w:sz="0" w:space="0" w:color="auto"/>
        <w:left w:val="none" w:sz="0" w:space="0" w:color="auto"/>
        <w:bottom w:val="none" w:sz="0" w:space="0" w:color="auto"/>
        <w:right w:val="none" w:sz="0" w:space="0" w:color="auto"/>
      </w:divBdr>
    </w:div>
    <w:div w:id="201405185">
      <w:bodyDiv w:val="1"/>
      <w:marLeft w:val="0"/>
      <w:marRight w:val="0"/>
      <w:marTop w:val="0"/>
      <w:marBottom w:val="0"/>
      <w:divBdr>
        <w:top w:val="none" w:sz="0" w:space="0" w:color="auto"/>
        <w:left w:val="none" w:sz="0" w:space="0" w:color="auto"/>
        <w:bottom w:val="none" w:sz="0" w:space="0" w:color="auto"/>
        <w:right w:val="none" w:sz="0" w:space="0" w:color="auto"/>
      </w:divBdr>
    </w:div>
    <w:div w:id="203031372">
      <w:bodyDiv w:val="1"/>
      <w:marLeft w:val="0"/>
      <w:marRight w:val="0"/>
      <w:marTop w:val="0"/>
      <w:marBottom w:val="0"/>
      <w:divBdr>
        <w:top w:val="none" w:sz="0" w:space="0" w:color="auto"/>
        <w:left w:val="none" w:sz="0" w:space="0" w:color="auto"/>
        <w:bottom w:val="none" w:sz="0" w:space="0" w:color="auto"/>
        <w:right w:val="none" w:sz="0" w:space="0" w:color="auto"/>
      </w:divBdr>
    </w:div>
    <w:div w:id="214389038">
      <w:bodyDiv w:val="1"/>
      <w:marLeft w:val="0"/>
      <w:marRight w:val="0"/>
      <w:marTop w:val="0"/>
      <w:marBottom w:val="0"/>
      <w:divBdr>
        <w:top w:val="none" w:sz="0" w:space="0" w:color="auto"/>
        <w:left w:val="none" w:sz="0" w:space="0" w:color="auto"/>
        <w:bottom w:val="none" w:sz="0" w:space="0" w:color="auto"/>
        <w:right w:val="none" w:sz="0" w:space="0" w:color="auto"/>
      </w:divBdr>
    </w:div>
    <w:div w:id="216431769">
      <w:bodyDiv w:val="1"/>
      <w:marLeft w:val="0"/>
      <w:marRight w:val="0"/>
      <w:marTop w:val="0"/>
      <w:marBottom w:val="0"/>
      <w:divBdr>
        <w:top w:val="none" w:sz="0" w:space="0" w:color="auto"/>
        <w:left w:val="none" w:sz="0" w:space="0" w:color="auto"/>
        <w:bottom w:val="none" w:sz="0" w:space="0" w:color="auto"/>
        <w:right w:val="none" w:sz="0" w:space="0" w:color="auto"/>
      </w:divBdr>
    </w:div>
    <w:div w:id="216667151">
      <w:bodyDiv w:val="1"/>
      <w:marLeft w:val="0"/>
      <w:marRight w:val="0"/>
      <w:marTop w:val="0"/>
      <w:marBottom w:val="0"/>
      <w:divBdr>
        <w:top w:val="none" w:sz="0" w:space="0" w:color="auto"/>
        <w:left w:val="none" w:sz="0" w:space="0" w:color="auto"/>
        <w:bottom w:val="none" w:sz="0" w:space="0" w:color="auto"/>
        <w:right w:val="none" w:sz="0" w:space="0" w:color="auto"/>
      </w:divBdr>
    </w:div>
    <w:div w:id="218172234">
      <w:bodyDiv w:val="1"/>
      <w:marLeft w:val="0"/>
      <w:marRight w:val="0"/>
      <w:marTop w:val="0"/>
      <w:marBottom w:val="0"/>
      <w:divBdr>
        <w:top w:val="none" w:sz="0" w:space="0" w:color="auto"/>
        <w:left w:val="none" w:sz="0" w:space="0" w:color="auto"/>
        <w:bottom w:val="none" w:sz="0" w:space="0" w:color="auto"/>
        <w:right w:val="none" w:sz="0" w:space="0" w:color="auto"/>
      </w:divBdr>
    </w:div>
    <w:div w:id="225343033">
      <w:bodyDiv w:val="1"/>
      <w:marLeft w:val="0"/>
      <w:marRight w:val="0"/>
      <w:marTop w:val="0"/>
      <w:marBottom w:val="0"/>
      <w:divBdr>
        <w:top w:val="none" w:sz="0" w:space="0" w:color="auto"/>
        <w:left w:val="none" w:sz="0" w:space="0" w:color="auto"/>
        <w:bottom w:val="none" w:sz="0" w:space="0" w:color="auto"/>
        <w:right w:val="none" w:sz="0" w:space="0" w:color="auto"/>
      </w:divBdr>
    </w:div>
    <w:div w:id="226310041">
      <w:bodyDiv w:val="1"/>
      <w:marLeft w:val="0"/>
      <w:marRight w:val="0"/>
      <w:marTop w:val="0"/>
      <w:marBottom w:val="0"/>
      <w:divBdr>
        <w:top w:val="none" w:sz="0" w:space="0" w:color="auto"/>
        <w:left w:val="none" w:sz="0" w:space="0" w:color="auto"/>
        <w:bottom w:val="none" w:sz="0" w:space="0" w:color="auto"/>
        <w:right w:val="none" w:sz="0" w:space="0" w:color="auto"/>
      </w:divBdr>
    </w:div>
    <w:div w:id="231502348">
      <w:bodyDiv w:val="1"/>
      <w:marLeft w:val="0"/>
      <w:marRight w:val="0"/>
      <w:marTop w:val="0"/>
      <w:marBottom w:val="0"/>
      <w:divBdr>
        <w:top w:val="none" w:sz="0" w:space="0" w:color="auto"/>
        <w:left w:val="none" w:sz="0" w:space="0" w:color="auto"/>
        <w:bottom w:val="none" w:sz="0" w:space="0" w:color="auto"/>
        <w:right w:val="none" w:sz="0" w:space="0" w:color="auto"/>
      </w:divBdr>
    </w:div>
    <w:div w:id="232549406">
      <w:bodyDiv w:val="1"/>
      <w:marLeft w:val="0"/>
      <w:marRight w:val="0"/>
      <w:marTop w:val="0"/>
      <w:marBottom w:val="0"/>
      <w:divBdr>
        <w:top w:val="none" w:sz="0" w:space="0" w:color="auto"/>
        <w:left w:val="none" w:sz="0" w:space="0" w:color="auto"/>
        <w:bottom w:val="none" w:sz="0" w:space="0" w:color="auto"/>
        <w:right w:val="none" w:sz="0" w:space="0" w:color="auto"/>
      </w:divBdr>
    </w:div>
    <w:div w:id="260994816">
      <w:bodyDiv w:val="1"/>
      <w:marLeft w:val="0"/>
      <w:marRight w:val="0"/>
      <w:marTop w:val="0"/>
      <w:marBottom w:val="0"/>
      <w:divBdr>
        <w:top w:val="none" w:sz="0" w:space="0" w:color="auto"/>
        <w:left w:val="none" w:sz="0" w:space="0" w:color="auto"/>
        <w:bottom w:val="none" w:sz="0" w:space="0" w:color="auto"/>
        <w:right w:val="none" w:sz="0" w:space="0" w:color="auto"/>
      </w:divBdr>
    </w:div>
    <w:div w:id="269893880">
      <w:bodyDiv w:val="1"/>
      <w:marLeft w:val="0"/>
      <w:marRight w:val="0"/>
      <w:marTop w:val="0"/>
      <w:marBottom w:val="0"/>
      <w:divBdr>
        <w:top w:val="none" w:sz="0" w:space="0" w:color="auto"/>
        <w:left w:val="none" w:sz="0" w:space="0" w:color="auto"/>
        <w:bottom w:val="none" w:sz="0" w:space="0" w:color="auto"/>
        <w:right w:val="none" w:sz="0" w:space="0" w:color="auto"/>
      </w:divBdr>
    </w:div>
    <w:div w:id="271982336">
      <w:bodyDiv w:val="1"/>
      <w:marLeft w:val="0"/>
      <w:marRight w:val="0"/>
      <w:marTop w:val="0"/>
      <w:marBottom w:val="0"/>
      <w:divBdr>
        <w:top w:val="none" w:sz="0" w:space="0" w:color="auto"/>
        <w:left w:val="none" w:sz="0" w:space="0" w:color="auto"/>
        <w:bottom w:val="none" w:sz="0" w:space="0" w:color="auto"/>
        <w:right w:val="none" w:sz="0" w:space="0" w:color="auto"/>
      </w:divBdr>
    </w:div>
    <w:div w:id="279000568">
      <w:bodyDiv w:val="1"/>
      <w:marLeft w:val="0"/>
      <w:marRight w:val="0"/>
      <w:marTop w:val="0"/>
      <w:marBottom w:val="0"/>
      <w:divBdr>
        <w:top w:val="none" w:sz="0" w:space="0" w:color="auto"/>
        <w:left w:val="none" w:sz="0" w:space="0" w:color="auto"/>
        <w:bottom w:val="none" w:sz="0" w:space="0" w:color="auto"/>
        <w:right w:val="none" w:sz="0" w:space="0" w:color="auto"/>
      </w:divBdr>
    </w:div>
    <w:div w:id="306055786">
      <w:bodyDiv w:val="1"/>
      <w:marLeft w:val="0"/>
      <w:marRight w:val="0"/>
      <w:marTop w:val="0"/>
      <w:marBottom w:val="0"/>
      <w:divBdr>
        <w:top w:val="none" w:sz="0" w:space="0" w:color="auto"/>
        <w:left w:val="none" w:sz="0" w:space="0" w:color="auto"/>
        <w:bottom w:val="none" w:sz="0" w:space="0" w:color="auto"/>
        <w:right w:val="none" w:sz="0" w:space="0" w:color="auto"/>
      </w:divBdr>
    </w:div>
    <w:div w:id="321739703">
      <w:bodyDiv w:val="1"/>
      <w:marLeft w:val="0"/>
      <w:marRight w:val="0"/>
      <w:marTop w:val="0"/>
      <w:marBottom w:val="0"/>
      <w:divBdr>
        <w:top w:val="none" w:sz="0" w:space="0" w:color="auto"/>
        <w:left w:val="none" w:sz="0" w:space="0" w:color="auto"/>
        <w:bottom w:val="none" w:sz="0" w:space="0" w:color="auto"/>
        <w:right w:val="none" w:sz="0" w:space="0" w:color="auto"/>
      </w:divBdr>
    </w:div>
    <w:div w:id="327172446">
      <w:bodyDiv w:val="1"/>
      <w:marLeft w:val="0"/>
      <w:marRight w:val="0"/>
      <w:marTop w:val="0"/>
      <w:marBottom w:val="0"/>
      <w:divBdr>
        <w:top w:val="none" w:sz="0" w:space="0" w:color="auto"/>
        <w:left w:val="none" w:sz="0" w:space="0" w:color="auto"/>
        <w:bottom w:val="none" w:sz="0" w:space="0" w:color="auto"/>
        <w:right w:val="none" w:sz="0" w:space="0" w:color="auto"/>
      </w:divBdr>
    </w:div>
    <w:div w:id="333994898">
      <w:bodyDiv w:val="1"/>
      <w:marLeft w:val="0"/>
      <w:marRight w:val="0"/>
      <w:marTop w:val="0"/>
      <w:marBottom w:val="0"/>
      <w:divBdr>
        <w:top w:val="none" w:sz="0" w:space="0" w:color="auto"/>
        <w:left w:val="none" w:sz="0" w:space="0" w:color="auto"/>
        <w:bottom w:val="none" w:sz="0" w:space="0" w:color="auto"/>
        <w:right w:val="none" w:sz="0" w:space="0" w:color="auto"/>
      </w:divBdr>
    </w:div>
    <w:div w:id="353575740">
      <w:bodyDiv w:val="1"/>
      <w:marLeft w:val="0"/>
      <w:marRight w:val="0"/>
      <w:marTop w:val="0"/>
      <w:marBottom w:val="0"/>
      <w:divBdr>
        <w:top w:val="none" w:sz="0" w:space="0" w:color="auto"/>
        <w:left w:val="none" w:sz="0" w:space="0" w:color="auto"/>
        <w:bottom w:val="none" w:sz="0" w:space="0" w:color="auto"/>
        <w:right w:val="none" w:sz="0" w:space="0" w:color="auto"/>
      </w:divBdr>
    </w:div>
    <w:div w:id="356276648">
      <w:bodyDiv w:val="1"/>
      <w:marLeft w:val="0"/>
      <w:marRight w:val="0"/>
      <w:marTop w:val="0"/>
      <w:marBottom w:val="0"/>
      <w:divBdr>
        <w:top w:val="none" w:sz="0" w:space="0" w:color="auto"/>
        <w:left w:val="none" w:sz="0" w:space="0" w:color="auto"/>
        <w:bottom w:val="none" w:sz="0" w:space="0" w:color="auto"/>
        <w:right w:val="none" w:sz="0" w:space="0" w:color="auto"/>
      </w:divBdr>
    </w:div>
    <w:div w:id="358312284">
      <w:bodyDiv w:val="1"/>
      <w:marLeft w:val="0"/>
      <w:marRight w:val="0"/>
      <w:marTop w:val="0"/>
      <w:marBottom w:val="0"/>
      <w:divBdr>
        <w:top w:val="none" w:sz="0" w:space="0" w:color="auto"/>
        <w:left w:val="none" w:sz="0" w:space="0" w:color="auto"/>
        <w:bottom w:val="none" w:sz="0" w:space="0" w:color="auto"/>
        <w:right w:val="none" w:sz="0" w:space="0" w:color="auto"/>
      </w:divBdr>
    </w:div>
    <w:div w:id="369503075">
      <w:bodyDiv w:val="1"/>
      <w:marLeft w:val="0"/>
      <w:marRight w:val="0"/>
      <w:marTop w:val="0"/>
      <w:marBottom w:val="0"/>
      <w:divBdr>
        <w:top w:val="none" w:sz="0" w:space="0" w:color="auto"/>
        <w:left w:val="none" w:sz="0" w:space="0" w:color="auto"/>
        <w:bottom w:val="none" w:sz="0" w:space="0" w:color="auto"/>
        <w:right w:val="none" w:sz="0" w:space="0" w:color="auto"/>
      </w:divBdr>
    </w:div>
    <w:div w:id="377048750">
      <w:bodyDiv w:val="1"/>
      <w:marLeft w:val="0"/>
      <w:marRight w:val="0"/>
      <w:marTop w:val="0"/>
      <w:marBottom w:val="0"/>
      <w:divBdr>
        <w:top w:val="none" w:sz="0" w:space="0" w:color="auto"/>
        <w:left w:val="none" w:sz="0" w:space="0" w:color="auto"/>
        <w:bottom w:val="none" w:sz="0" w:space="0" w:color="auto"/>
        <w:right w:val="none" w:sz="0" w:space="0" w:color="auto"/>
      </w:divBdr>
    </w:div>
    <w:div w:id="383255332">
      <w:bodyDiv w:val="1"/>
      <w:marLeft w:val="0"/>
      <w:marRight w:val="0"/>
      <w:marTop w:val="0"/>
      <w:marBottom w:val="0"/>
      <w:divBdr>
        <w:top w:val="none" w:sz="0" w:space="0" w:color="auto"/>
        <w:left w:val="none" w:sz="0" w:space="0" w:color="auto"/>
        <w:bottom w:val="none" w:sz="0" w:space="0" w:color="auto"/>
        <w:right w:val="none" w:sz="0" w:space="0" w:color="auto"/>
      </w:divBdr>
    </w:div>
    <w:div w:id="384111995">
      <w:bodyDiv w:val="1"/>
      <w:marLeft w:val="0"/>
      <w:marRight w:val="0"/>
      <w:marTop w:val="0"/>
      <w:marBottom w:val="0"/>
      <w:divBdr>
        <w:top w:val="none" w:sz="0" w:space="0" w:color="auto"/>
        <w:left w:val="none" w:sz="0" w:space="0" w:color="auto"/>
        <w:bottom w:val="none" w:sz="0" w:space="0" w:color="auto"/>
        <w:right w:val="none" w:sz="0" w:space="0" w:color="auto"/>
      </w:divBdr>
    </w:div>
    <w:div w:id="388891691">
      <w:bodyDiv w:val="1"/>
      <w:marLeft w:val="0"/>
      <w:marRight w:val="0"/>
      <w:marTop w:val="0"/>
      <w:marBottom w:val="0"/>
      <w:divBdr>
        <w:top w:val="none" w:sz="0" w:space="0" w:color="auto"/>
        <w:left w:val="none" w:sz="0" w:space="0" w:color="auto"/>
        <w:bottom w:val="none" w:sz="0" w:space="0" w:color="auto"/>
        <w:right w:val="none" w:sz="0" w:space="0" w:color="auto"/>
      </w:divBdr>
    </w:div>
    <w:div w:id="395669050">
      <w:bodyDiv w:val="1"/>
      <w:marLeft w:val="0"/>
      <w:marRight w:val="0"/>
      <w:marTop w:val="0"/>
      <w:marBottom w:val="0"/>
      <w:divBdr>
        <w:top w:val="none" w:sz="0" w:space="0" w:color="auto"/>
        <w:left w:val="none" w:sz="0" w:space="0" w:color="auto"/>
        <w:bottom w:val="none" w:sz="0" w:space="0" w:color="auto"/>
        <w:right w:val="none" w:sz="0" w:space="0" w:color="auto"/>
      </w:divBdr>
    </w:div>
    <w:div w:id="400710761">
      <w:bodyDiv w:val="1"/>
      <w:marLeft w:val="0"/>
      <w:marRight w:val="0"/>
      <w:marTop w:val="0"/>
      <w:marBottom w:val="0"/>
      <w:divBdr>
        <w:top w:val="none" w:sz="0" w:space="0" w:color="auto"/>
        <w:left w:val="none" w:sz="0" w:space="0" w:color="auto"/>
        <w:bottom w:val="none" w:sz="0" w:space="0" w:color="auto"/>
        <w:right w:val="none" w:sz="0" w:space="0" w:color="auto"/>
      </w:divBdr>
    </w:div>
    <w:div w:id="412774165">
      <w:bodyDiv w:val="1"/>
      <w:marLeft w:val="0"/>
      <w:marRight w:val="0"/>
      <w:marTop w:val="0"/>
      <w:marBottom w:val="0"/>
      <w:divBdr>
        <w:top w:val="none" w:sz="0" w:space="0" w:color="auto"/>
        <w:left w:val="none" w:sz="0" w:space="0" w:color="auto"/>
        <w:bottom w:val="none" w:sz="0" w:space="0" w:color="auto"/>
        <w:right w:val="none" w:sz="0" w:space="0" w:color="auto"/>
      </w:divBdr>
    </w:div>
    <w:div w:id="416706432">
      <w:bodyDiv w:val="1"/>
      <w:marLeft w:val="0"/>
      <w:marRight w:val="0"/>
      <w:marTop w:val="0"/>
      <w:marBottom w:val="0"/>
      <w:divBdr>
        <w:top w:val="none" w:sz="0" w:space="0" w:color="auto"/>
        <w:left w:val="none" w:sz="0" w:space="0" w:color="auto"/>
        <w:bottom w:val="none" w:sz="0" w:space="0" w:color="auto"/>
        <w:right w:val="none" w:sz="0" w:space="0" w:color="auto"/>
      </w:divBdr>
    </w:div>
    <w:div w:id="428354217">
      <w:bodyDiv w:val="1"/>
      <w:marLeft w:val="0"/>
      <w:marRight w:val="0"/>
      <w:marTop w:val="0"/>
      <w:marBottom w:val="0"/>
      <w:divBdr>
        <w:top w:val="none" w:sz="0" w:space="0" w:color="auto"/>
        <w:left w:val="none" w:sz="0" w:space="0" w:color="auto"/>
        <w:bottom w:val="none" w:sz="0" w:space="0" w:color="auto"/>
        <w:right w:val="none" w:sz="0" w:space="0" w:color="auto"/>
      </w:divBdr>
    </w:div>
    <w:div w:id="437064990">
      <w:bodyDiv w:val="1"/>
      <w:marLeft w:val="0"/>
      <w:marRight w:val="0"/>
      <w:marTop w:val="0"/>
      <w:marBottom w:val="0"/>
      <w:divBdr>
        <w:top w:val="none" w:sz="0" w:space="0" w:color="auto"/>
        <w:left w:val="none" w:sz="0" w:space="0" w:color="auto"/>
        <w:bottom w:val="none" w:sz="0" w:space="0" w:color="auto"/>
        <w:right w:val="none" w:sz="0" w:space="0" w:color="auto"/>
      </w:divBdr>
    </w:div>
    <w:div w:id="450637091">
      <w:bodyDiv w:val="1"/>
      <w:marLeft w:val="0"/>
      <w:marRight w:val="0"/>
      <w:marTop w:val="0"/>
      <w:marBottom w:val="0"/>
      <w:divBdr>
        <w:top w:val="none" w:sz="0" w:space="0" w:color="auto"/>
        <w:left w:val="none" w:sz="0" w:space="0" w:color="auto"/>
        <w:bottom w:val="none" w:sz="0" w:space="0" w:color="auto"/>
        <w:right w:val="none" w:sz="0" w:space="0" w:color="auto"/>
      </w:divBdr>
    </w:div>
    <w:div w:id="454786806">
      <w:bodyDiv w:val="1"/>
      <w:marLeft w:val="0"/>
      <w:marRight w:val="0"/>
      <w:marTop w:val="0"/>
      <w:marBottom w:val="0"/>
      <w:divBdr>
        <w:top w:val="none" w:sz="0" w:space="0" w:color="auto"/>
        <w:left w:val="none" w:sz="0" w:space="0" w:color="auto"/>
        <w:bottom w:val="none" w:sz="0" w:space="0" w:color="auto"/>
        <w:right w:val="none" w:sz="0" w:space="0" w:color="auto"/>
      </w:divBdr>
    </w:div>
    <w:div w:id="462192050">
      <w:bodyDiv w:val="1"/>
      <w:marLeft w:val="0"/>
      <w:marRight w:val="0"/>
      <w:marTop w:val="0"/>
      <w:marBottom w:val="0"/>
      <w:divBdr>
        <w:top w:val="none" w:sz="0" w:space="0" w:color="auto"/>
        <w:left w:val="none" w:sz="0" w:space="0" w:color="auto"/>
        <w:bottom w:val="none" w:sz="0" w:space="0" w:color="auto"/>
        <w:right w:val="none" w:sz="0" w:space="0" w:color="auto"/>
      </w:divBdr>
    </w:div>
    <w:div w:id="471220185">
      <w:bodyDiv w:val="1"/>
      <w:marLeft w:val="0"/>
      <w:marRight w:val="0"/>
      <w:marTop w:val="0"/>
      <w:marBottom w:val="0"/>
      <w:divBdr>
        <w:top w:val="none" w:sz="0" w:space="0" w:color="auto"/>
        <w:left w:val="none" w:sz="0" w:space="0" w:color="auto"/>
        <w:bottom w:val="none" w:sz="0" w:space="0" w:color="auto"/>
        <w:right w:val="none" w:sz="0" w:space="0" w:color="auto"/>
      </w:divBdr>
    </w:div>
    <w:div w:id="482355524">
      <w:bodyDiv w:val="1"/>
      <w:marLeft w:val="0"/>
      <w:marRight w:val="0"/>
      <w:marTop w:val="0"/>
      <w:marBottom w:val="0"/>
      <w:divBdr>
        <w:top w:val="none" w:sz="0" w:space="0" w:color="auto"/>
        <w:left w:val="none" w:sz="0" w:space="0" w:color="auto"/>
        <w:bottom w:val="none" w:sz="0" w:space="0" w:color="auto"/>
        <w:right w:val="none" w:sz="0" w:space="0" w:color="auto"/>
      </w:divBdr>
    </w:div>
    <w:div w:id="493911885">
      <w:bodyDiv w:val="1"/>
      <w:marLeft w:val="0"/>
      <w:marRight w:val="0"/>
      <w:marTop w:val="0"/>
      <w:marBottom w:val="0"/>
      <w:divBdr>
        <w:top w:val="none" w:sz="0" w:space="0" w:color="auto"/>
        <w:left w:val="none" w:sz="0" w:space="0" w:color="auto"/>
        <w:bottom w:val="none" w:sz="0" w:space="0" w:color="auto"/>
        <w:right w:val="none" w:sz="0" w:space="0" w:color="auto"/>
      </w:divBdr>
    </w:div>
    <w:div w:id="502744568">
      <w:bodyDiv w:val="1"/>
      <w:marLeft w:val="0"/>
      <w:marRight w:val="0"/>
      <w:marTop w:val="0"/>
      <w:marBottom w:val="0"/>
      <w:divBdr>
        <w:top w:val="none" w:sz="0" w:space="0" w:color="auto"/>
        <w:left w:val="none" w:sz="0" w:space="0" w:color="auto"/>
        <w:bottom w:val="none" w:sz="0" w:space="0" w:color="auto"/>
        <w:right w:val="none" w:sz="0" w:space="0" w:color="auto"/>
      </w:divBdr>
    </w:div>
    <w:div w:id="510027730">
      <w:bodyDiv w:val="1"/>
      <w:marLeft w:val="0"/>
      <w:marRight w:val="0"/>
      <w:marTop w:val="0"/>
      <w:marBottom w:val="0"/>
      <w:divBdr>
        <w:top w:val="none" w:sz="0" w:space="0" w:color="auto"/>
        <w:left w:val="none" w:sz="0" w:space="0" w:color="auto"/>
        <w:bottom w:val="none" w:sz="0" w:space="0" w:color="auto"/>
        <w:right w:val="none" w:sz="0" w:space="0" w:color="auto"/>
      </w:divBdr>
    </w:div>
    <w:div w:id="517503146">
      <w:bodyDiv w:val="1"/>
      <w:marLeft w:val="0"/>
      <w:marRight w:val="0"/>
      <w:marTop w:val="0"/>
      <w:marBottom w:val="0"/>
      <w:divBdr>
        <w:top w:val="none" w:sz="0" w:space="0" w:color="auto"/>
        <w:left w:val="none" w:sz="0" w:space="0" w:color="auto"/>
        <w:bottom w:val="none" w:sz="0" w:space="0" w:color="auto"/>
        <w:right w:val="none" w:sz="0" w:space="0" w:color="auto"/>
      </w:divBdr>
    </w:div>
    <w:div w:id="520780104">
      <w:bodyDiv w:val="1"/>
      <w:marLeft w:val="0"/>
      <w:marRight w:val="0"/>
      <w:marTop w:val="0"/>
      <w:marBottom w:val="0"/>
      <w:divBdr>
        <w:top w:val="none" w:sz="0" w:space="0" w:color="auto"/>
        <w:left w:val="none" w:sz="0" w:space="0" w:color="auto"/>
        <w:bottom w:val="none" w:sz="0" w:space="0" w:color="auto"/>
        <w:right w:val="none" w:sz="0" w:space="0" w:color="auto"/>
      </w:divBdr>
    </w:div>
    <w:div w:id="544484731">
      <w:bodyDiv w:val="1"/>
      <w:marLeft w:val="0"/>
      <w:marRight w:val="0"/>
      <w:marTop w:val="0"/>
      <w:marBottom w:val="0"/>
      <w:divBdr>
        <w:top w:val="none" w:sz="0" w:space="0" w:color="auto"/>
        <w:left w:val="none" w:sz="0" w:space="0" w:color="auto"/>
        <w:bottom w:val="none" w:sz="0" w:space="0" w:color="auto"/>
        <w:right w:val="none" w:sz="0" w:space="0" w:color="auto"/>
      </w:divBdr>
    </w:div>
    <w:div w:id="552079808">
      <w:bodyDiv w:val="1"/>
      <w:marLeft w:val="0"/>
      <w:marRight w:val="0"/>
      <w:marTop w:val="0"/>
      <w:marBottom w:val="0"/>
      <w:divBdr>
        <w:top w:val="none" w:sz="0" w:space="0" w:color="auto"/>
        <w:left w:val="none" w:sz="0" w:space="0" w:color="auto"/>
        <w:bottom w:val="none" w:sz="0" w:space="0" w:color="auto"/>
        <w:right w:val="none" w:sz="0" w:space="0" w:color="auto"/>
      </w:divBdr>
    </w:div>
    <w:div w:id="556671653">
      <w:bodyDiv w:val="1"/>
      <w:marLeft w:val="0"/>
      <w:marRight w:val="0"/>
      <w:marTop w:val="0"/>
      <w:marBottom w:val="0"/>
      <w:divBdr>
        <w:top w:val="none" w:sz="0" w:space="0" w:color="auto"/>
        <w:left w:val="none" w:sz="0" w:space="0" w:color="auto"/>
        <w:bottom w:val="none" w:sz="0" w:space="0" w:color="auto"/>
        <w:right w:val="none" w:sz="0" w:space="0" w:color="auto"/>
      </w:divBdr>
    </w:div>
    <w:div w:id="560018755">
      <w:bodyDiv w:val="1"/>
      <w:marLeft w:val="0"/>
      <w:marRight w:val="0"/>
      <w:marTop w:val="0"/>
      <w:marBottom w:val="0"/>
      <w:divBdr>
        <w:top w:val="none" w:sz="0" w:space="0" w:color="auto"/>
        <w:left w:val="none" w:sz="0" w:space="0" w:color="auto"/>
        <w:bottom w:val="none" w:sz="0" w:space="0" w:color="auto"/>
        <w:right w:val="none" w:sz="0" w:space="0" w:color="auto"/>
      </w:divBdr>
    </w:div>
    <w:div w:id="574825359">
      <w:bodyDiv w:val="1"/>
      <w:marLeft w:val="0"/>
      <w:marRight w:val="0"/>
      <w:marTop w:val="0"/>
      <w:marBottom w:val="0"/>
      <w:divBdr>
        <w:top w:val="none" w:sz="0" w:space="0" w:color="auto"/>
        <w:left w:val="none" w:sz="0" w:space="0" w:color="auto"/>
        <w:bottom w:val="none" w:sz="0" w:space="0" w:color="auto"/>
        <w:right w:val="none" w:sz="0" w:space="0" w:color="auto"/>
      </w:divBdr>
    </w:div>
    <w:div w:id="582882747">
      <w:bodyDiv w:val="1"/>
      <w:marLeft w:val="0"/>
      <w:marRight w:val="0"/>
      <w:marTop w:val="0"/>
      <w:marBottom w:val="0"/>
      <w:divBdr>
        <w:top w:val="none" w:sz="0" w:space="0" w:color="auto"/>
        <w:left w:val="none" w:sz="0" w:space="0" w:color="auto"/>
        <w:bottom w:val="none" w:sz="0" w:space="0" w:color="auto"/>
        <w:right w:val="none" w:sz="0" w:space="0" w:color="auto"/>
      </w:divBdr>
    </w:div>
    <w:div w:id="587933016">
      <w:bodyDiv w:val="1"/>
      <w:marLeft w:val="0"/>
      <w:marRight w:val="0"/>
      <w:marTop w:val="0"/>
      <w:marBottom w:val="0"/>
      <w:divBdr>
        <w:top w:val="none" w:sz="0" w:space="0" w:color="auto"/>
        <w:left w:val="none" w:sz="0" w:space="0" w:color="auto"/>
        <w:bottom w:val="none" w:sz="0" w:space="0" w:color="auto"/>
        <w:right w:val="none" w:sz="0" w:space="0" w:color="auto"/>
      </w:divBdr>
    </w:div>
    <w:div w:id="591546293">
      <w:bodyDiv w:val="1"/>
      <w:marLeft w:val="0"/>
      <w:marRight w:val="0"/>
      <w:marTop w:val="0"/>
      <w:marBottom w:val="0"/>
      <w:divBdr>
        <w:top w:val="none" w:sz="0" w:space="0" w:color="auto"/>
        <w:left w:val="none" w:sz="0" w:space="0" w:color="auto"/>
        <w:bottom w:val="none" w:sz="0" w:space="0" w:color="auto"/>
        <w:right w:val="none" w:sz="0" w:space="0" w:color="auto"/>
      </w:divBdr>
    </w:div>
    <w:div w:id="601569828">
      <w:bodyDiv w:val="1"/>
      <w:marLeft w:val="0"/>
      <w:marRight w:val="0"/>
      <w:marTop w:val="0"/>
      <w:marBottom w:val="0"/>
      <w:divBdr>
        <w:top w:val="none" w:sz="0" w:space="0" w:color="auto"/>
        <w:left w:val="none" w:sz="0" w:space="0" w:color="auto"/>
        <w:bottom w:val="none" w:sz="0" w:space="0" w:color="auto"/>
        <w:right w:val="none" w:sz="0" w:space="0" w:color="auto"/>
      </w:divBdr>
    </w:div>
    <w:div w:id="618294498">
      <w:bodyDiv w:val="1"/>
      <w:marLeft w:val="0"/>
      <w:marRight w:val="0"/>
      <w:marTop w:val="0"/>
      <w:marBottom w:val="0"/>
      <w:divBdr>
        <w:top w:val="none" w:sz="0" w:space="0" w:color="auto"/>
        <w:left w:val="none" w:sz="0" w:space="0" w:color="auto"/>
        <w:bottom w:val="none" w:sz="0" w:space="0" w:color="auto"/>
        <w:right w:val="none" w:sz="0" w:space="0" w:color="auto"/>
      </w:divBdr>
    </w:div>
    <w:div w:id="618535997">
      <w:bodyDiv w:val="1"/>
      <w:marLeft w:val="0"/>
      <w:marRight w:val="0"/>
      <w:marTop w:val="0"/>
      <w:marBottom w:val="0"/>
      <w:divBdr>
        <w:top w:val="none" w:sz="0" w:space="0" w:color="auto"/>
        <w:left w:val="none" w:sz="0" w:space="0" w:color="auto"/>
        <w:bottom w:val="none" w:sz="0" w:space="0" w:color="auto"/>
        <w:right w:val="none" w:sz="0" w:space="0" w:color="auto"/>
      </w:divBdr>
    </w:div>
    <w:div w:id="627129027">
      <w:bodyDiv w:val="1"/>
      <w:marLeft w:val="0"/>
      <w:marRight w:val="0"/>
      <w:marTop w:val="0"/>
      <w:marBottom w:val="0"/>
      <w:divBdr>
        <w:top w:val="none" w:sz="0" w:space="0" w:color="auto"/>
        <w:left w:val="none" w:sz="0" w:space="0" w:color="auto"/>
        <w:bottom w:val="none" w:sz="0" w:space="0" w:color="auto"/>
        <w:right w:val="none" w:sz="0" w:space="0" w:color="auto"/>
      </w:divBdr>
    </w:div>
    <w:div w:id="636759163">
      <w:bodyDiv w:val="1"/>
      <w:marLeft w:val="0"/>
      <w:marRight w:val="0"/>
      <w:marTop w:val="0"/>
      <w:marBottom w:val="0"/>
      <w:divBdr>
        <w:top w:val="none" w:sz="0" w:space="0" w:color="auto"/>
        <w:left w:val="none" w:sz="0" w:space="0" w:color="auto"/>
        <w:bottom w:val="none" w:sz="0" w:space="0" w:color="auto"/>
        <w:right w:val="none" w:sz="0" w:space="0" w:color="auto"/>
      </w:divBdr>
    </w:div>
    <w:div w:id="648022097">
      <w:bodyDiv w:val="1"/>
      <w:marLeft w:val="0"/>
      <w:marRight w:val="0"/>
      <w:marTop w:val="0"/>
      <w:marBottom w:val="0"/>
      <w:divBdr>
        <w:top w:val="none" w:sz="0" w:space="0" w:color="auto"/>
        <w:left w:val="none" w:sz="0" w:space="0" w:color="auto"/>
        <w:bottom w:val="none" w:sz="0" w:space="0" w:color="auto"/>
        <w:right w:val="none" w:sz="0" w:space="0" w:color="auto"/>
      </w:divBdr>
    </w:div>
    <w:div w:id="650716927">
      <w:bodyDiv w:val="1"/>
      <w:marLeft w:val="0"/>
      <w:marRight w:val="0"/>
      <w:marTop w:val="0"/>
      <w:marBottom w:val="0"/>
      <w:divBdr>
        <w:top w:val="none" w:sz="0" w:space="0" w:color="auto"/>
        <w:left w:val="none" w:sz="0" w:space="0" w:color="auto"/>
        <w:bottom w:val="none" w:sz="0" w:space="0" w:color="auto"/>
        <w:right w:val="none" w:sz="0" w:space="0" w:color="auto"/>
      </w:divBdr>
    </w:div>
    <w:div w:id="651176814">
      <w:bodyDiv w:val="1"/>
      <w:marLeft w:val="0"/>
      <w:marRight w:val="0"/>
      <w:marTop w:val="0"/>
      <w:marBottom w:val="0"/>
      <w:divBdr>
        <w:top w:val="none" w:sz="0" w:space="0" w:color="auto"/>
        <w:left w:val="none" w:sz="0" w:space="0" w:color="auto"/>
        <w:bottom w:val="none" w:sz="0" w:space="0" w:color="auto"/>
        <w:right w:val="none" w:sz="0" w:space="0" w:color="auto"/>
      </w:divBdr>
    </w:div>
    <w:div w:id="651257686">
      <w:bodyDiv w:val="1"/>
      <w:marLeft w:val="0"/>
      <w:marRight w:val="0"/>
      <w:marTop w:val="0"/>
      <w:marBottom w:val="0"/>
      <w:divBdr>
        <w:top w:val="none" w:sz="0" w:space="0" w:color="auto"/>
        <w:left w:val="none" w:sz="0" w:space="0" w:color="auto"/>
        <w:bottom w:val="none" w:sz="0" w:space="0" w:color="auto"/>
        <w:right w:val="none" w:sz="0" w:space="0" w:color="auto"/>
      </w:divBdr>
    </w:div>
    <w:div w:id="665522584">
      <w:bodyDiv w:val="1"/>
      <w:marLeft w:val="0"/>
      <w:marRight w:val="0"/>
      <w:marTop w:val="0"/>
      <w:marBottom w:val="0"/>
      <w:divBdr>
        <w:top w:val="none" w:sz="0" w:space="0" w:color="auto"/>
        <w:left w:val="none" w:sz="0" w:space="0" w:color="auto"/>
        <w:bottom w:val="none" w:sz="0" w:space="0" w:color="auto"/>
        <w:right w:val="none" w:sz="0" w:space="0" w:color="auto"/>
      </w:divBdr>
    </w:div>
    <w:div w:id="671490389">
      <w:bodyDiv w:val="1"/>
      <w:marLeft w:val="0"/>
      <w:marRight w:val="0"/>
      <w:marTop w:val="0"/>
      <w:marBottom w:val="0"/>
      <w:divBdr>
        <w:top w:val="none" w:sz="0" w:space="0" w:color="auto"/>
        <w:left w:val="none" w:sz="0" w:space="0" w:color="auto"/>
        <w:bottom w:val="none" w:sz="0" w:space="0" w:color="auto"/>
        <w:right w:val="none" w:sz="0" w:space="0" w:color="auto"/>
      </w:divBdr>
    </w:div>
    <w:div w:id="675765917">
      <w:bodyDiv w:val="1"/>
      <w:marLeft w:val="0"/>
      <w:marRight w:val="0"/>
      <w:marTop w:val="0"/>
      <w:marBottom w:val="0"/>
      <w:divBdr>
        <w:top w:val="none" w:sz="0" w:space="0" w:color="auto"/>
        <w:left w:val="none" w:sz="0" w:space="0" w:color="auto"/>
        <w:bottom w:val="none" w:sz="0" w:space="0" w:color="auto"/>
        <w:right w:val="none" w:sz="0" w:space="0" w:color="auto"/>
      </w:divBdr>
    </w:div>
    <w:div w:id="696589121">
      <w:bodyDiv w:val="1"/>
      <w:marLeft w:val="0"/>
      <w:marRight w:val="0"/>
      <w:marTop w:val="0"/>
      <w:marBottom w:val="0"/>
      <w:divBdr>
        <w:top w:val="none" w:sz="0" w:space="0" w:color="auto"/>
        <w:left w:val="none" w:sz="0" w:space="0" w:color="auto"/>
        <w:bottom w:val="none" w:sz="0" w:space="0" w:color="auto"/>
        <w:right w:val="none" w:sz="0" w:space="0" w:color="auto"/>
      </w:divBdr>
    </w:div>
    <w:div w:id="714351759">
      <w:bodyDiv w:val="1"/>
      <w:marLeft w:val="0"/>
      <w:marRight w:val="0"/>
      <w:marTop w:val="0"/>
      <w:marBottom w:val="0"/>
      <w:divBdr>
        <w:top w:val="none" w:sz="0" w:space="0" w:color="auto"/>
        <w:left w:val="none" w:sz="0" w:space="0" w:color="auto"/>
        <w:bottom w:val="none" w:sz="0" w:space="0" w:color="auto"/>
        <w:right w:val="none" w:sz="0" w:space="0" w:color="auto"/>
      </w:divBdr>
    </w:div>
    <w:div w:id="736435838">
      <w:bodyDiv w:val="1"/>
      <w:marLeft w:val="0"/>
      <w:marRight w:val="0"/>
      <w:marTop w:val="0"/>
      <w:marBottom w:val="0"/>
      <w:divBdr>
        <w:top w:val="none" w:sz="0" w:space="0" w:color="auto"/>
        <w:left w:val="none" w:sz="0" w:space="0" w:color="auto"/>
        <w:bottom w:val="none" w:sz="0" w:space="0" w:color="auto"/>
        <w:right w:val="none" w:sz="0" w:space="0" w:color="auto"/>
      </w:divBdr>
    </w:div>
    <w:div w:id="737630902">
      <w:bodyDiv w:val="1"/>
      <w:marLeft w:val="0"/>
      <w:marRight w:val="0"/>
      <w:marTop w:val="0"/>
      <w:marBottom w:val="0"/>
      <w:divBdr>
        <w:top w:val="none" w:sz="0" w:space="0" w:color="auto"/>
        <w:left w:val="none" w:sz="0" w:space="0" w:color="auto"/>
        <w:bottom w:val="none" w:sz="0" w:space="0" w:color="auto"/>
        <w:right w:val="none" w:sz="0" w:space="0" w:color="auto"/>
      </w:divBdr>
    </w:div>
    <w:div w:id="742533302">
      <w:bodyDiv w:val="1"/>
      <w:marLeft w:val="0"/>
      <w:marRight w:val="0"/>
      <w:marTop w:val="0"/>
      <w:marBottom w:val="0"/>
      <w:divBdr>
        <w:top w:val="none" w:sz="0" w:space="0" w:color="auto"/>
        <w:left w:val="none" w:sz="0" w:space="0" w:color="auto"/>
        <w:bottom w:val="none" w:sz="0" w:space="0" w:color="auto"/>
        <w:right w:val="none" w:sz="0" w:space="0" w:color="auto"/>
      </w:divBdr>
    </w:div>
    <w:div w:id="747922311">
      <w:bodyDiv w:val="1"/>
      <w:marLeft w:val="0"/>
      <w:marRight w:val="0"/>
      <w:marTop w:val="0"/>
      <w:marBottom w:val="0"/>
      <w:divBdr>
        <w:top w:val="none" w:sz="0" w:space="0" w:color="auto"/>
        <w:left w:val="none" w:sz="0" w:space="0" w:color="auto"/>
        <w:bottom w:val="none" w:sz="0" w:space="0" w:color="auto"/>
        <w:right w:val="none" w:sz="0" w:space="0" w:color="auto"/>
      </w:divBdr>
    </w:div>
    <w:div w:id="751240675">
      <w:bodyDiv w:val="1"/>
      <w:marLeft w:val="0"/>
      <w:marRight w:val="0"/>
      <w:marTop w:val="0"/>
      <w:marBottom w:val="0"/>
      <w:divBdr>
        <w:top w:val="none" w:sz="0" w:space="0" w:color="auto"/>
        <w:left w:val="none" w:sz="0" w:space="0" w:color="auto"/>
        <w:bottom w:val="none" w:sz="0" w:space="0" w:color="auto"/>
        <w:right w:val="none" w:sz="0" w:space="0" w:color="auto"/>
      </w:divBdr>
    </w:div>
    <w:div w:id="759717834">
      <w:bodyDiv w:val="1"/>
      <w:marLeft w:val="0"/>
      <w:marRight w:val="0"/>
      <w:marTop w:val="0"/>
      <w:marBottom w:val="0"/>
      <w:divBdr>
        <w:top w:val="none" w:sz="0" w:space="0" w:color="auto"/>
        <w:left w:val="none" w:sz="0" w:space="0" w:color="auto"/>
        <w:bottom w:val="none" w:sz="0" w:space="0" w:color="auto"/>
        <w:right w:val="none" w:sz="0" w:space="0" w:color="auto"/>
      </w:divBdr>
    </w:div>
    <w:div w:id="779300686">
      <w:bodyDiv w:val="1"/>
      <w:marLeft w:val="0"/>
      <w:marRight w:val="0"/>
      <w:marTop w:val="0"/>
      <w:marBottom w:val="0"/>
      <w:divBdr>
        <w:top w:val="none" w:sz="0" w:space="0" w:color="auto"/>
        <w:left w:val="none" w:sz="0" w:space="0" w:color="auto"/>
        <w:bottom w:val="none" w:sz="0" w:space="0" w:color="auto"/>
        <w:right w:val="none" w:sz="0" w:space="0" w:color="auto"/>
      </w:divBdr>
    </w:div>
    <w:div w:id="792791921">
      <w:bodyDiv w:val="1"/>
      <w:marLeft w:val="0"/>
      <w:marRight w:val="0"/>
      <w:marTop w:val="0"/>
      <w:marBottom w:val="0"/>
      <w:divBdr>
        <w:top w:val="none" w:sz="0" w:space="0" w:color="auto"/>
        <w:left w:val="none" w:sz="0" w:space="0" w:color="auto"/>
        <w:bottom w:val="none" w:sz="0" w:space="0" w:color="auto"/>
        <w:right w:val="none" w:sz="0" w:space="0" w:color="auto"/>
      </w:divBdr>
    </w:div>
    <w:div w:id="811941507">
      <w:bodyDiv w:val="1"/>
      <w:marLeft w:val="0"/>
      <w:marRight w:val="0"/>
      <w:marTop w:val="0"/>
      <w:marBottom w:val="0"/>
      <w:divBdr>
        <w:top w:val="none" w:sz="0" w:space="0" w:color="auto"/>
        <w:left w:val="none" w:sz="0" w:space="0" w:color="auto"/>
        <w:bottom w:val="none" w:sz="0" w:space="0" w:color="auto"/>
        <w:right w:val="none" w:sz="0" w:space="0" w:color="auto"/>
      </w:divBdr>
    </w:div>
    <w:div w:id="815685035">
      <w:bodyDiv w:val="1"/>
      <w:marLeft w:val="0"/>
      <w:marRight w:val="0"/>
      <w:marTop w:val="0"/>
      <w:marBottom w:val="0"/>
      <w:divBdr>
        <w:top w:val="none" w:sz="0" w:space="0" w:color="auto"/>
        <w:left w:val="none" w:sz="0" w:space="0" w:color="auto"/>
        <w:bottom w:val="none" w:sz="0" w:space="0" w:color="auto"/>
        <w:right w:val="none" w:sz="0" w:space="0" w:color="auto"/>
      </w:divBdr>
    </w:div>
    <w:div w:id="865217384">
      <w:bodyDiv w:val="1"/>
      <w:marLeft w:val="0"/>
      <w:marRight w:val="0"/>
      <w:marTop w:val="0"/>
      <w:marBottom w:val="0"/>
      <w:divBdr>
        <w:top w:val="none" w:sz="0" w:space="0" w:color="auto"/>
        <w:left w:val="none" w:sz="0" w:space="0" w:color="auto"/>
        <w:bottom w:val="none" w:sz="0" w:space="0" w:color="auto"/>
        <w:right w:val="none" w:sz="0" w:space="0" w:color="auto"/>
      </w:divBdr>
    </w:div>
    <w:div w:id="878971927">
      <w:bodyDiv w:val="1"/>
      <w:marLeft w:val="0"/>
      <w:marRight w:val="0"/>
      <w:marTop w:val="0"/>
      <w:marBottom w:val="0"/>
      <w:divBdr>
        <w:top w:val="none" w:sz="0" w:space="0" w:color="auto"/>
        <w:left w:val="none" w:sz="0" w:space="0" w:color="auto"/>
        <w:bottom w:val="none" w:sz="0" w:space="0" w:color="auto"/>
        <w:right w:val="none" w:sz="0" w:space="0" w:color="auto"/>
      </w:divBdr>
    </w:div>
    <w:div w:id="884558008">
      <w:bodyDiv w:val="1"/>
      <w:marLeft w:val="0"/>
      <w:marRight w:val="0"/>
      <w:marTop w:val="0"/>
      <w:marBottom w:val="0"/>
      <w:divBdr>
        <w:top w:val="none" w:sz="0" w:space="0" w:color="auto"/>
        <w:left w:val="none" w:sz="0" w:space="0" w:color="auto"/>
        <w:bottom w:val="none" w:sz="0" w:space="0" w:color="auto"/>
        <w:right w:val="none" w:sz="0" w:space="0" w:color="auto"/>
      </w:divBdr>
    </w:div>
    <w:div w:id="888495833">
      <w:bodyDiv w:val="1"/>
      <w:marLeft w:val="0"/>
      <w:marRight w:val="0"/>
      <w:marTop w:val="0"/>
      <w:marBottom w:val="0"/>
      <w:divBdr>
        <w:top w:val="none" w:sz="0" w:space="0" w:color="auto"/>
        <w:left w:val="none" w:sz="0" w:space="0" w:color="auto"/>
        <w:bottom w:val="none" w:sz="0" w:space="0" w:color="auto"/>
        <w:right w:val="none" w:sz="0" w:space="0" w:color="auto"/>
      </w:divBdr>
    </w:div>
    <w:div w:id="890962899">
      <w:bodyDiv w:val="1"/>
      <w:marLeft w:val="0"/>
      <w:marRight w:val="0"/>
      <w:marTop w:val="0"/>
      <w:marBottom w:val="0"/>
      <w:divBdr>
        <w:top w:val="none" w:sz="0" w:space="0" w:color="auto"/>
        <w:left w:val="none" w:sz="0" w:space="0" w:color="auto"/>
        <w:bottom w:val="none" w:sz="0" w:space="0" w:color="auto"/>
        <w:right w:val="none" w:sz="0" w:space="0" w:color="auto"/>
      </w:divBdr>
    </w:div>
    <w:div w:id="891698013">
      <w:bodyDiv w:val="1"/>
      <w:marLeft w:val="0"/>
      <w:marRight w:val="0"/>
      <w:marTop w:val="0"/>
      <w:marBottom w:val="0"/>
      <w:divBdr>
        <w:top w:val="none" w:sz="0" w:space="0" w:color="auto"/>
        <w:left w:val="none" w:sz="0" w:space="0" w:color="auto"/>
        <w:bottom w:val="none" w:sz="0" w:space="0" w:color="auto"/>
        <w:right w:val="none" w:sz="0" w:space="0" w:color="auto"/>
      </w:divBdr>
    </w:div>
    <w:div w:id="892229857">
      <w:bodyDiv w:val="1"/>
      <w:marLeft w:val="0"/>
      <w:marRight w:val="0"/>
      <w:marTop w:val="0"/>
      <w:marBottom w:val="0"/>
      <w:divBdr>
        <w:top w:val="none" w:sz="0" w:space="0" w:color="auto"/>
        <w:left w:val="none" w:sz="0" w:space="0" w:color="auto"/>
        <w:bottom w:val="none" w:sz="0" w:space="0" w:color="auto"/>
        <w:right w:val="none" w:sz="0" w:space="0" w:color="auto"/>
      </w:divBdr>
    </w:div>
    <w:div w:id="894198238">
      <w:bodyDiv w:val="1"/>
      <w:marLeft w:val="0"/>
      <w:marRight w:val="0"/>
      <w:marTop w:val="0"/>
      <w:marBottom w:val="0"/>
      <w:divBdr>
        <w:top w:val="none" w:sz="0" w:space="0" w:color="auto"/>
        <w:left w:val="none" w:sz="0" w:space="0" w:color="auto"/>
        <w:bottom w:val="none" w:sz="0" w:space="0" w:color="auto"/>
        <w:right w:val="none" w:sz="0" w:space="0" w:color="auto"/>
      </w:divBdr>
    </w:div>
    <w:div w:id="900213224">
      <w:bodyDiv w:val="1"/>
      <w:marLeft w:val="0"/>
      <w:marRight w:val="0"/>
      <w:marTop w:val="0"/>
      <w:marBottom w:val="0"/>
      <w:divBdr>
        <w:top w:val="none" w:sz="0" w:space="0" w:color="auto"/>
        <w:left w:val="none" w:sz="0" w:space="0" w:color="auto"/>
        <w:bottom w:val="none" w:sz="0" w:space="0" w:color="auto"/>
        <w:right w:val="none" w:sz="0" w:space="0" w:color="auto"/>
      </w:divBdr>
    </w:div>
    <w:div w:id="904291997">
      <w:bodyDiv w:val="1"/>
      <w:marLeft w:val="0"/>
      <w:marRight w:val="0"/>
      <w:marTop w:val="0"/>
      <w:marBottom w:val="0"/>
      <w:divBdr>
        <w:top w:val="none" w:sz="0" w:space="0" w:color="auto"/>
        <w:left w:val="none" w:sz="0" w:space="0" w:color="auto"/>
        <w:bottom w:val="none" w:sz="0" w:space="0" w:color="auto"/>
        <w:right w:val="none" w:sz="0" w:space="0" w:color="auto"/>
      </w:divBdr>
    </w:div>
    <w:div w:id="906767770">
      <w:bodyDiv w:val="1"/>
      <w:marLeft w:val="0"/>
      <w:marRight w:val="0"/>
      <w:marTop w:val="0"/>
      <w:marBottom w:val="0"/>
      <w:divBdr>
        <w:top w:val="none" w:sz="0" w:space="0" w:color="auto"/>
        <w:left w:val="none" w:sz="0" w:space="0" w:color="auto"/>
        <w:bottom w:val="none" w:sz="0" w:space="0" w:color="auto"/>
        <w:right w:val="none" w:sz="0" w:space="0" w:color="auto"/>
      </w:divBdr>
    </w:div>
    <w:div w:id="908266444">
      <w:bodyDiv w:val="1"/>
      <w:marLeft w:val="0"/>
      <w:marRight w:val="0"/>
      <w:marTop w:val="0"/>
      <w:marBottom w:val="0"/>
      <w:divBdr>
        <w:top w:val="none" w:sz="0" w:space="0" w:color="auto"/>
        <w:left w:val="none" w:sz="0" w:space="0" w:color="auto"/>
        <w:bottom w:val="none" w:sz="0" w:space="0" w:color="auto"/>
        <w:right w:val="none" w:sz="0" w:space="0" w:color="auto"/>
      </w:divBdr>
    </w:div>
    <w:div w:id="909999393">
      <w:bodyDiv w:val="1"/>
      <w:marLeft w:val="0"/>
      <w:marRight w:val="0"/>
      <w:marTop w:val="0"/>
      <w:marBottom w:val="0"/>
      <w:divBdr>
        <w:top w:val="none" w:sz="0" w:space="0" w:color="auto"/>
        <w:left w:val="none" w:sz="0" w:space="0" w:color="auto"/>
        <w:bottom w:val="none" w:sz="0" w:space="0" w:color="auto"/>
        <w:right w:val="none" w:sz="0" w:space="0" w:color="auto"/>
      </w:divBdr>
    </w:div>
    <w:div w:id="933054716">
      <w:bodyDiv w:val="1"/>
      <w:marLeft w:val="0"/>
      <w:marRight w:val="0"/>
      <w:marTop w:val="0"/>
      <w:marBottom w:val="0"/>
      <w:divBdr>
        <w:top w:val="none" w:sz="0" w:space="0" w:color="auto"/>
        <w:left w:val="none" w:sz="0" w:space="0" w:color="auto"/>
        <w:bottom w:val="none" w:sz="0" w:space="0" w:color="auto"/>
        <w:right w:val="none" w:sz="0" w:space="0" w:color="auto"/>
      </w:divBdr>
    </w:div>
    <w:div w:id="939066198">
      <w:bodyDiv w:val="1"/>
      <w:marLeft w:val="0"/>
      <w:marRight w:val="0"/>
      <w:marTop w:val="0"/>
      <w:marBottom w:val="0"/>
      <w:divBdr>
        <w:top w:val="none" w:sz="0" w:space="0" w:color="auto"/>
        <w:left w:val="none" w:sz="0" w:space="0" w:color="auto"/>
        <w:bottom w:val="none" w:sz="0" w:space="0" w:color="auto"/>
        <w:right w:val="none" w:sz="0" w:space="0" w:color="auto"/>
      </w:divBdr>
    </w:div>
    <w:div w:id="950667454">
      <w:bodyDiv w:val="1"/>
      <w:marLeft w:val="0"/>
      <w:marRight w:val="0"/>
      <w:marTop w:val="0"/>
      <w:marBottom w:val="0"/>
      <w:divBdr>
        <w:top w:val="none" w:sz="0" w:space="0" w:color="auto"/>
        <w:left w:val="none" w:sz="0" w:space="0" w:color="auto"/>
        <w:bottom w:val="none" w:sz="0" w:space="0" w:color="auto"/>
        <w:right w:val="none" w:sz="0" w:space="0" w:color="auto"/>
      </w:divBdr>
    </w:div>
    <w:div w:id="959260491">
      <w:bodyDiv w:val="1"/>
      <w:marLeft w:val="0"/>
      <w:marRight w:val="0"/>
      <w:marTop w:val="0"/>
      <w:marBottom w:val="0"/>
      <w:divBdr>
        <w:top w:val="none" w:sz="0" w:space="0" w:color="auto"/>
        <w:left w:val="none" w:sz="0" w:space="0" w:color="auto"/>
        <w:bottom w:val="none" w:sz="0" w:space="0" w:color="auto"/>
        <w:right w:val="none" w:sz="0" w:space="0" w:color="auto"/>
      </w:divBdr>
    </w:div>
    <w:div w:id="967006087">
      <w:bodyDiv w:val="1"/>
      <w:marLeft w:val="0"/>
      <w:marRight w:val="0"/>
      <w:marTop w:val="0"/>
      <w:marBottom w:val="0"/>
      <w:divBdr>
        <w:top w:val="none" w:sz="0" w:space="0" w:color="auto"/>
        <w:left w:val="none" w:sz="0" w:space="0" w:color="auto"/>
        <w:bottom w:val="none" w:sz="0" w:space="0" w:color="auto"/>
        <w:right w:val="none" w:sz="0" w:space="0" w:color="auto"/>
      </w:divBdr>
    </w:div>
    <w:div w:id="973170882">
      <w:bodyDiv w:val="1"/>
      <w:marLeft w:val="0"/>
      <w:marRight w:val="0"/>
      <w:marTop w:val="0"/>
      <w:marBottom w:val="0"/>
      <w:divBdr>
        <w:top w:val="none" w:sz="0" w:space="0" w:color="auto"/>
        <w:left w:val="none" w:sz="0" w:space="0" w:color="auto"/>
        <w:bottom w:val="none" w:sz="0" w:space="0" w:color="auto"/>
        <w:right w:val="none" w:sz="0" w:space="0" w:color="auto"/>
      </w:divBdr>
    </w:div>
    <w:div w:id="978534383">
      <w:bodyDiv w:val="1"/>
      <w:marLeft w:val="0"/>
      <w:marRight w:val="0"/>
      <w:marTop w:val="0"/>
      <w:marBottom w:val="0"/>
      <w:divBdr>
        <w:top w:val="none" w:sz="0" w:space="0" w:color="auto"/>
        <w:left w:val="none" w:sz="0" w:space="0" w:color="auto"/>
        <w:bottom w:val="none" w:sz="0" w:space="0" w:color="auto"/>
        <w:right w:val="none" w:sz="0" w:space="0" w:color="auto"/>
      </w:divBdr>
    </w:div>
    <w:div w:id="989594940">
      <w:bodyDiv w:val="1"/>
      <w:marLeft w:val="0"/>
      <w:marRight w:val="0"/>
      <w:marTop w:val="0"/>
      <w:marBottom w:val="0"/>
      <w:divBdr>
        <w:top w:val="none" w:sz="0" w:space="0" w:color="auto"/>
        <w:left w:val="none" w:sz="0" w:space="0" w:color="auto"/>
        <w:bottom w:val="none" w:sz="0" w:space="0" w:color="auto"/>
        <w:right w:val="none" w:sz="0" w:space="0" w:color="auto"/>
      </w:divBdr>
    </w:div>
    <w:div w:id="995769180">
      <w:bodyDiv w:val="1"/>
      <w:marLeft w:val="0"/>
      <w:marRight w:val="0"/>
      <w:marTop w:val="0"/>
      <w:marBottom w:val="0"/>
      <w:divBdr>
        <w:top w:val="none" w:sz="0" w:space="0" w:color="auto"/>
        <w:left w:val="none" w:sz="0" w:space="0" w:color="auto"/>
        <w:bottom w:val="none" w:sz="0" w:space="0" w:color="auto"/>
        <w:right w:val="none" w:sz="0" w:space="0" w:color="auto"/>
      </w:divBdr>
    </w:div>
    <w:div w:id="1002392555">
      <w:bodyDiv w:val="1"/>
      <w:marLeft w:val="0"/>
      <w:marRight w:val="0"/>
      <w:marTop w:val="0"/>
      <w:marBottom w:val="0"/>
      <w:divBdr>
        <w:top w:val="none" w:sz="0" w:space="0" w:color="auto"/>
        <w:left w:val="none" w:sz="0" w:space="0" w:color="auto"/>
        <w:bottom w:val="none" w:sz="0" w:space="0" w:color="auto"/>
        <w:right w:val="none" w:sz="0" w:space="0" w:color="auto"/>
      </w:divBdr>
    </w:div>
    <w:div w:id="1007945321">
      <w:bodyDiv w:val="1"/>
      <w:marLeft w:val="0"/>
      <w:marRight w:val="0"/>
      <w:marTop w:val="0"/>
      <w:marBottom w:val="0"/>
      <w:divBdr>
        <w:top w:val="none" w:sz="0" w:space="0" w:color="auto"/>
        <w:left w:val="none" w:sz="0" w:space="0" w:color="auto"/>
        <w:bottom w:val="none" w:sz="0" w:space="0" w:color="auto"/>
        <w:right w:val="none" w:sz="0" w:space="0" w:color="auto"/>
      </w:divBdr>
    </w:div>
    <w:div w:id="1009865462">
      <w:bodyDiv w:val="1"/>
      <w:marLeft w:val="0"/>
      <w:marRight w:val="0"/>
      <w:marTop w:val="0"/>
      <w:marBottom w:val="0"/>
      <w:divBdr>
        <w:top w:val="none" w:sz="0" w:space="0" w:color="auto"/>
        <w:left w:val="none" w:sz="0" w:space="0" w:color="auto"/>
        <w:bottom w:val="none" w:sz="0" w:space="0" w:color="auto"/>
        <w:right w:val="none" w:sz="0" w:space="0" w:color="auto"/>
      </w:divBdr>
    </w:div>
    <w:div w:id="1012952275">
      <w:bodyDiv w:val="1"/>
      <w:marLeft w:val="0"/>
      <w:marRight w:val="0"/>
      <w:marTop w:val="0"/>
      <w:marBottom w:val="0"/>
      <w:divBdr>
        <w:top w:val="none" w:sz="0" w:space="0" w:color="auto"/>
        <w:left w:val="none" w:sz="0" w:space="0" w:color="auto"/>
        <w:bottom w:val="none" w:sz="0" w:space="0" w:color="auto"/>
        <w:right w:val="none" w:sz="0" w:space="0" w:color="auto"/>
      </w:divBdr>
    </w:div>
    <w:div w:id="1019429485">
      <w:bodyDiv w:val="1"/>
      <w:marLeft w:val="0"/>
      <w:marRight w:val="0"/>
      <w:marTop w:val="0"/>
      <w:marBottom w:val="0"/>
      <w:divBdr>
        <w:top w:val="none" w:sz="0" w:space="0" w:color="auto"/>
        <w:left w:val="none" w:sz="0" w:space="0" w:color="auto"/>
        <w:bottom w:val="none" w:sz="0" w:space="0" w:color="auto"/>
        <w:right w:val="none" w:sz="0" w:space="0" w:color="auto"/>
      </w:divBdr>
    </w:div>
    <w:div w:id="1034158855">
      <w:bodyDiv w:val="1"/>
      <w:marLeft w:val="0"/>
      <w:marRight w:val="0"/>
      <w:marTop w:val="0"/>
      <w:marBottom w:val="0"/>
      <w:divBdr>
        <w:top w:val="none" w:sz="0" w:space="0" w:color="auto"/>
        <w:left w:val="none" w:sz="0" w:space="0" w:color="auto"/>
        <w:bottom w:val="none" w:sz="0" w:space="0" w:color="auto"/>
        <w:right w:val="none" w:sz="0" w:space="0" w:color="auto"/>
      </w:divBdr>
    </w:div>
    <w:div w:id="1047143353">
      <w:bodyDiv w:val="1"/>
      <w:marLeft w:val="0"/>
      <w:marRight w:val="0"/>
      <w:marTop w:val="0"/>
      <w:marBottom w:val="0"/>
      <w:divBdr>
        <w:top w:val="none" w:sz="0" w:space="0" w:color="auto"/>
        <w:left w:val="none" w:sz="0" w:space="0" w:color="auto"/>
        <w:bottom w:val="none" w:sz="0" w:space="0" w:color="auto"/>
        <w:right w:val="none" w:sz="0" w:space="0" w:color="auto"/>
      </w:divBdr>
    </w:div>
    <w:div w:id="1055085065">
      <w:bodyDiv w:val="1"/>
      <w:marLeft w:val="0"/>
      <w:marRight w:val="0"/>
      <w:marTop w:val="0"/>
      <w:marBottom w:val="0"/>
      <w:divBdr>
        <w:top w:val="none" w:sz="0" w:space="0" w:color="auto"/>
        <w:left w:val="none" w:sz="0" w:space="0" w:color="auto"/>
        <w:bottom w:val="none" w:sz="0" w:space="0" w:color="auto"/>
        <w:right w:val="none" w:sz="0" w:space="0" w:color="auto"/>
      </w:divBdr>
    </w:div>
    <w:div w:id="1072653186">
      <w:bodyDiv w:val="1"/>
      <w:marLeft w:val="0"/>
      <w:marRight w:val="0"/>
      <w:marTop w:val="0"/>
      <w:marBottom w:val="0"/>
      <w:divBdr>
        <w:top w:val="none" w:sz="0" w:space="0" w:color="auto"/>
        <w:left w:val="none" w:sz="0" w:space="0" w:color="auto"/>
        <w:bottom w:val="none" w:sz="0" w:space="0" w:color="auto"/>
        <w:right w:val="none" w:sz="0" w:space="0" w:color="auto"/>
      </w:divBdr>
    </w:div>
    <w:div w:id="1081104504">
      <w:bodyDiv w:val="1"/>
      <w:marLeft w:val="0"/>
      <w:marRight w:val="0"/>
      <w:marTop w:val="0"/>
      <w:marBottom w:val="0"/>
      <w:divBdr>
        <w:top w:val="none" w:sz="0" w:space="0" w:color="auto"/>
        <w:left w:val="none" w:sz="0" w:space="0" w:color="auto"/>
        <w:bottom w:val="none" w:sz="0" w:space="0" w:color="auto"/>
        <w:right w:val="none" w:sz="0" w:space="0" w:color="auto"/>
      </w:divBdr>
    </w:div>
    <w:div w:id="1082873975">
      <w:bodyDiv w:val="1"/>
      <w:marLeft w:val="0"/>
      <w:marRight w:val="0"/>
      <w:marTop w:val="0"/>
      <w:marBottom w:val="0"/>
      <w:divBdr>
        <w:top w:val="none" w:sz="0" w:space="0" w:color="auto"/>
        <w:left w:val="none" w:sz="0" w:space="0" w:color="auto"/>
        <w:bottom w:val="none" w:sz="0" w:space="0" w:color="auto"/>
        <w:right w:val="none" w:sz="0" w:space="0" w:color="auto"/>
      </w:divBdr>
    </w:div>
    <w:div w:id="1100299948">
      <w:bodyDiv w:val="1"/>
      <w:marLeft w:val="0"/>
      <w:marRight w:val="0"/>
      <w:marTop w:val="0"/>
      <w:marBottom w:val="0"/>
      <w:divBdr>
        <w:top w:val="none" w:sz="0" w:space="0" w:color="auto"/>
        <w:left w:val="none" w:sz="0" w:space="0" w:color="auto"/>
        <w:bottom w:val="none" w:sz="0" w:space="0" w:color="auto"/>
        <w:right w:val="none" w:sz="0" w:space="0" w:color="auto"/>
      </w:divBdr>
    </w:div>
    <w:div w:id="1114864830">
      <w:bodyDiv w:val="1"/>
      <w:marLeft w:val="0"/>
      <w:marRight w:val="0"/>
      <w:marTop w:val="0"/>
      <w:marBottom w:val="0"/>
      <w:divBdr>
        <w:top w:val="none" w:sz="0" w:space="0" w:color="auto"/>
        <w:left w:val="none" w:sz="0" w:space="0" w:color="auto"/>
        <w:bottom w:val="none" w:sz="0" w:space="0" w:color="auto"/>
        <w:right w:val="none" w:sz="0" w:space="0" w:color="auto"/>
      </w:divBdr>
    </w:div>
    <w:div w:id="1116145489">
      <w:bodyDiv w:val="1"/>
      <w:marLeft w:val="0"/>
      <w:marRight w:val="0"/>
      <w:marTop w:val="0"/>
      <w:marBottom w:val="0"/>
      <w:divBdr>
        <w:top w:val="none" w:sz="0" w:space="0" w:color="auto"/>
        <w:left w:val="none" w:sz="0" w:space="0" w:color="auto"/>
        <w:bottom w:val="none" w:sz="0" w:space="0" w:color="auto"/>
        <w:right w:val="none" w:sz="0" w:space="0" w:color="auto"/>
      </w:divBdr>
    </w:div>
    <w:div w:id="1124621142">
      <w:bodyDiv w:val="1"/>
      <w:marLeft w:val="0"/>
      <w:marRight w:val="0"/>
      <w:marTop w:val="0"/>
      <w:marBottom w:val="0"/>
      <w:divBdr>
        <w:top w:val="none" w:sz="0" w:space="0" w:color="auto"/>
        <w:left w:val="none" w:sz="0" w:space="0" w:color="auto"/>
        <w:bottom w:val="none" w:sz="0" w:space="0" w:color="auto"/>
        <w:right w:val="none" w:sz="0" w:space="0" w:color="auto"/>
      </w:divBdr>
    </w:div>
    <w:div w:id="1143353302">
      <w:bodyDiv w:val="1"/>
      <w:marLeft w:val="0"/>
      <w:marRight w:val="0"/>
      <w:marTop w:val="0"/>
      <w:marBottom w:val="0"/>
      <w:divBdr>
        <w:top w:val="none" w:sz="0" w:space="0" w:color="auto"/>
        <w:left w:val="none" w:sz="0" w:space="0" w:color="auto"/>
        <w:bottom w:val="none" w:sz="0" w:space="0" w:color="auto"/>
        <w:right w:val="none" w:sz="0" w:space="0" w:color="auto"/>
      </w:divBdr>
    </w:div>
    <w:div w:id="1157453398">
      <w:bodyDiv w:val="1"/>
      <w:marLeft w:val="0"/>
      <w:marRight w:val="0"/>
      <w:marTop w:val="0"/>
      <w:marBottom w:val="0"/>
      <w:divBdr>
        <w:top w:val="none" w:sz="0" w:space="0" w:color="auto"/>
        <w:left w:val="none" w:sz="0" w:space="0" w:color="auto"/>
        <w:bottom w:val="none" w:sz="0" w:space="0" w:color="auto"/>
        <w:right w:val="none" w:sz="0" w:space="0" w:color="auto"/>
      </w:divBdr>
    </w:div>
    <w:div w:id="1159225729">
      <w:bodyDiv w:val="1"/>
      <w:marLeft w:val="0"/>
      <w:marRight w:val="0"/>
      <w:marTop w:val="0"/>
      <w:marBottom w:val="0"/>
      <w:divBdr>
        <w:top w:val="none" w:sz="0" w:space="0" w:color="auto"/>
        <w:left w:val="none" w:sz="0" w:space="0" w:color="auto"/>
        <w:bottom w:val="none" w:sz="0" w:space="0" w:color="auto"/>
        <w:right w:val="none" w:sz="0" w:space="0" w:color="auto"/>
      </w:divBdr>
    </w:div>
    <w:div w:id="1168250179">
      <w:bodyDiv w:val="1"/>
      <w:marLeft w:val="0"/>
      <w:marRight w:val="0"/>
      <w:marTop w:val="0"/>
      <w:marBottom w:val="0"/>
      <w:divBdr>
        <w:top w:val="none" w:sz="0" w:space="0" w:color="auto"/>
        <w:left w:val="none" w:sz="0" w:space="0" w:color="auto"/>
        <w:bottom w:val="none" w:sz="0" w:space="0" w:color="auto"/>
        <w:right w:val="none" w:sz="0" w:space="0" w:color="auto"/>
      </w:divBdr>
    </w:div>
    <w:div w:id="1178544759">
      <w:bodyDiv w:val="1"/>
      <w:marLeft w:val="0"/>
      <w:marRight w:val="0"/>
      <w:marTop w:val="0"/>
      <w:marBottom w:val="0"/>
      <w:divBdr>
        <w:top w:val="none" w:sz="0" w:space="0" w:color="auto"/>
        <w:left w:val="none" w:sz="0" w:space="0" w:color="auto"/>
        <w:bottom w:val="none" w:sz="0" w:space="0" w:color="auto"/>
        <w:right w:val="none" w:sz="0" w:space="0" w:color="auto"/>
      </w:divBdr>
    </w:div>
    <w:div w:id="1196576095">
      <w:bodyDiv w:val="1"/>
      <w:marLeft w:val="0"/>
      <w:marRight w:val="0"/>
      <w:marTop w:val="0"/>
      <w:marBottom w:val="0"/>
      <w:divBdr>
        <w:top w:val="none" w:sz="0" w:space="0" w:color="auto"/>
        <w:left w:val="none" w:sz="0" w:space="0" w:color="auto"/>
        <w:bottom w:val="none" w:sz="0" w:space="0" w:color="auto"/>
        <w:right w:val="none" w:sz="0" w:space="0" w:color="auto"/>
      </w:divBdr>
    </w:div>
    <w:div w:id="1197231632">
      <w:bodyDiv w:val="1"/>
      <w:marLeft w:val="0"/>
      <w:marRight w:val="0"/>
      <w:marTop w:val="0"/>
      <w:marBottom w:val="0"/>
      <w:divBdr>
        <w:top w:val="none" w:sz="0" w:space="0" w:color="auto"/>
        <w:left w:val="none" w:sz="0" w:space="0" w:color="auto"/>
        <w:bottom w:val="none" w:sz="0" w:space="0" w:color="auto"/>
        <w:right w:val="none" w:sz="0" w:space="0" w:color="auto"/>
      </w:divBdr>
    </w:div>
    <w:div w:id="1212687109">
      <w:bodyDiv w:val="1"/>
      <w:marLeft w:val="0"/>
      <w:marRight w:val="0"/>
      <w:marTop w:val="0"/>
      <w:marBottom w:val="0"/>
      <w:divBdr>
        <w:top w:val="none" w:sz="0" w:space="0" w:color="auto"/>
        <w:left w:val="none" w:sz="0" w:space="0" w:color="auto"/>
        <w:bottom w:val="none" w:sz="0" w:space="0" w:color="auto"/>
        <w:right w:val="none" w:sz="0" w:space="0" w:color="auto"/>
      </w:divBdr>
    </w:div>
    <w:div w:id="1218972430">
      <w:bodyDiv w:val="1"/>
      <w:marLeft w:val="0"/>
      <w:marRight w:val="0"/>
      <w:marTop w:val="0"/>
      <w:marBottom w:val="0"/>
      <w:divBdr>
        <w:top w:val="none" w:sz="0" w:space="0" w:color="auto"/>
        <w:left w:val="none" w:sz="0" w:space="0" w:color="auto"/>
        <w:bottom w:val="none" w:sz="0" w:space="0" w:color="auto"/>
        <w:right w:val="none" w:sz="0" w:space="0" w:color="auto"/>
      </w:divBdr>
    </w:div>
    <w:div w:id="1223055276">
      <w:bodyDiv w:val="1"/>
      <w:marLeft w:val="0"/>
      <w:marRight w:val="0"/>
      <w:marTop w:val="0"/>
      <w:marBottom w:val="0"/>
      <w:divBdr>
        <w:top w:val="none" w:sz="0" w:space="0" w:color="auto"/>
        <w:left w:val="none" w:sz="0" w:space="0" w:color="auto"/>
        <w:bottom w:val="none" w:sz="0" w:space="0" w:color="auto"/>
        <w:right w:val="none" w:sz="0" w:space="0" w:color="auto"/>
      </w:divBdr>
    </w:div>
    <w:div w:id="1225138978">
      <w:bodyDiv w:val="1"/>
      <w:marLeft w:val="0"/>
      <w:marRight w:val="0"/>
      <w:marTop w:val="0"/>
      <w:marBottom w:val="0"/>
      <w:divBdr>
        <w:top w:val="none" w:sz="0" w:space="0" w:color="auto"/>
        <w:left w:val="none" w:sz="0" w:space="0" w:color="auto"/>
        <w:bottom w:val="none" w:sz="0" w:space="0" w:color="auto"/>
        <w:right w:val="none" w:sz="0" w:space="0" w:color="auto"/>
      </w:divBdr>
    </w:div>
    <w:div w:id="1262447030">
      <w:bodyDiv w:val="1"/>
      <w:marLeft w:val="0"/>
      <w:marRight w:val="0"/>
      <w:marTop w:val="0"/>
      <w:marBottom w:val="0"/>
      <w:divBdr>
        <w:top w:val="none" w:sz="0" w:space="0" w:color="auto"/>
        <w:left w:val="none" w:sz="0" w:space="0" w:color="auto"/>
        <w:bottom w:val="none" w:sz="0" w:space="0" w:color="auto"/>
        <w:right w:val="none" w:sz="0" w:space="0" w:color="auto"/>
      </w:divBdr>
    </w:div>
    <w:div w:id="1275210787">
      <w:bodyDiv w:val="1"/>
      <w:marLeft w:val="0"/>
      <w:marRight w:val="0"/>
      <w:marTop w:val="0"/>
      <w:marBottom w:val="0"/>
      <w:divBdr>
        <w:top w:val="none" w:sz="0" w:space="0" w:color="auto"/>
        <w:left w:val="none" w:sz="0" w:space="0" w:color="auto"/>
        <w:bottom w:val="none" w:sz="0" w:space="0" w:color="auto"/>
        <w:right w:val="none" w:sz="0" w:space="0" w:color="auto"/>
      </w:divBdr>
    </w:div>
    <w:div w:id="1278020852">
      <w:bodyDiv w:val="1"/>
      <w:marLeft w:val="0"/>
      <w:marRight w:val="0"/>
      <w:marTop w:val="0"/>
      <w:marBottom w:val="0"/>
      <w:divBdr>
        <w:top w:val="none" w:sz="0" w:space="0" w:color="auto"/>
        <w:left w:val="none" w:sz="0" w:space="0" w:color="auto"/>
        <w:bottom w:val="none" w:sz="0" w:space="0" w:color="auto"/>
        <w:right w:val="none" w:sz="0" w:space="0" w:color="auto"/>
      </w:divBdr>
    </w:div>
    <w:div w:id="1292398983">
      <w:bodyDiv w:val="1"/>
      <w:marLeft w:val="0"/>
      <w:marRight w:val="0"/>
      <w:marTop w:val="0"/>
      <w:marBottom w:val="0"/>
      <w:divBdr>
        <w:top w:val="none" w:sz="0" w:space="0" w:color="auto"/>
        <w:left w:val="none" w:sz="0" w:space="0" w:color="auto"/>
        <w:bottom w:val="none" w:sz="0" w:space="0" w:color="auto"/>
        <w:right w:val="none" w:sz="0" w:space="0" w:color="auto"/>
      </w:divBdr>
    </w:div>
    <w:div w:id="1306423456">
      <w:bodyDiv w:val="1"/>
      <w:marLeft w:val="0"/>
      <w:marRight w:val="0"/>
      <w:marTop w:val="0"/>
      <w:marBottom w:val="0"/>
      <w:divBdr>
        <w:top w:val="none" w:sz="0" w:space="0" w:color="auto"/>
        <w:left w:val="none" w:sz="0" w:space="0" w:color="auto"/>
        <w:bottom w:val="none" w:sz="0" w:space="0" w:color="auto"/>
        <w:right w:val="none" w:sz="0" w:space="0" w:color="auto"/>
      </w:divBdr>
    </w:div>
    <w:div w:id="1306818849">
      <w:bodyDiv w:val="1"/>
      <w:marLeft w:val="0"/>
      <w:marRight w:val="0"/>
      <w:marTop w:val="0"/>
      <w:marBottom w:val="0"/>
      <w:divBdr>
        <w:top w:val="none" w:sz="0" w:space="0" w:color="auto"/>
        <w:left w:val="none" w:sz="0" w:space="0" w:color="auto"/>
        <w:bottom w:val="none" w:sz="0" w:space="0" w:color="auto"/>
        <w:right w:val="none" w:sz="0" w:space="0" w:color="auto"/>
      </w:divBdr>
    </w:div>
    <w:div w:id="1327589392">
      <w:bodyDiv w:val="1"/>
      <w:marLeft w:val="0"/>
      <w:marRight w:val="0"/>
      <w:marTop w:val="0"/>
      <w:marBottom w:val="0"/>
      <w:divBdr>
        <w:top w:val="none" w:sz="0" w:space="0" w:color="auto"/>
        <w:left w:val="none" w:sz="0" w:space="0" w:color="auto"/>
        <w:bottom w:val="none" w:sz="0" w:space="0" w:color="auto"/>
        <w:right w:val="none" w:sz="0" w:space="0" w:color="auto"/>
      </w:divBdr>
    </w:div>
    <w:div w:id="1328022869">
      <w:bodyDiv w:val="1"/>
      <w:marLeft w:val="0"/>
      <w:marRight w:val="0"/>
      <w:marTop w:val="0"/>
      <w:marBottom w:val="0"/>
      <w:divBdr>
        <w:top w:val="none" w:sz="0" w:space="0" w:color="auto"/>
        <w:left w:val="none" w:sz="0" w:space="0" w:color="auto"/>
        <w:bottom w:val="none" w:sz="0" w:space="0" w:color="auto"/>
        <w:right w:val="none" w:sz="0" w:space="0" w:color="auto"/>
      </w:divBdr>
    </w:div>
    <w:div w:id="1348096236">
      <w:bodyDiv w:val="1"/>
      <w:marLeft w:val="0"/>
      <w:marRight w:val="0"/>
      <w:marTop w:val="0"/>
      <w:marBottom w:val="0"/>
      <w:divBdr>
        <w:top w:val="none" w:sz="0" w:space="0" w:color="auto"/>
        <w:left w:val="none" w:sz="0" w:space="0" w:color="auto"/>
        <w:bottom w:val="none" w:sz="0" w:space="0" w:color="auto"/>
        <w:right w:val="none" w:sz="0" w:space="0" w:color="auto"/>
      </w:divBdr>
    </w:div>
    <w:div w:id="1359161300">
      <w:bodyDiv w:val="1"/>
      <w:marLeft w:val="0"/>
      <w:marRight w:val="0"/>
      <w:marTop w:val="0"/>
      <w:marBottom w:val="0"/>
      <w:divBdr>
        <w:top w:val="none" w:sz="0" w:space="0" w:color="auto"/>
        <w:left w:val="none" w:sz="0" w:space="0" w:color="auto"/>
        <w:bottom w:val="none" w:sz="0" w:space="0" w:color="auto"/>
        <w:right w:val="none" w:sz="0" w:space="0" w:color="auto"/>
      </w:divBdr>
    </w:div>
    <w:div w:id="1363241024">
      <w:bodyDiv w:val="1"/>
      <w:marLeft w:val="0"/>
      <w:marRight w:val="0"/>
      <w:marTop w:val="0"/>
      <w:marBottom w:val="0"/>
      <w:divBdr>
        <w:top w:val="none" w:sz="0" w:space="0" w:color="auto"/>
        <w:left w:val="none" w:sz="0" w:space="0" w:color="auto"/>
        <w:bottom w:val="none" w:sz="0" w:space="0" w:color="auto"/>
        <w:right w:val="none" w:sz="0" w:space="0" w:color="auto"/>
      </w:divBdr>
    </w:div>
    <w:div w:id="1374382221">
      <w:bodyDiv w:val="1"/>
      <w:marLeft w:val="0"/>
      <w:marRight w:val="0"/>
      <w:marTop w:val="0"/>
      <w:marBottom w:val="0"/>
      <w:divBdr>
        <w:top w:val="none" w:sz="0" w:space="0" w:color="auto"/>
        <w:left w:val="none" w:sz="0" w:space="0" w:color="auto"/>
        <w:bottom w:val="none" w:sz="0" w:space="0" w:color="auto"/>
        <w:right w:val="none" w:sz="0" w:space="0" w:color="auto"/>
      </w:divBdr>
    </w:div>
    <w:div w:id="1411196222">
      <w:bodyDiv w:val="1"/>
      <w:marLeft w:val="0"/>
      <w:marRight w:val="0"/>
      <w:marTop w:val="0"/>
      <w:marBottom w:val="0"/>
      <w:divBdr>
        <w:top w:val="none" w:sz="0" w:space="0" w:color="auto"/>
        <w:left w:val="none" w:sz="0" w:space="0" w:color="auto"/>
        <w:bottom w:val="none" w:sz="0" w:space="0" w:color="auto"/>
        <w:right w:val="none" w:sz="0" w:space="0" w:color="auto"/>
      </w:divBdr>
    </w:div>
    <w:div w:id="1411345751">
      <w:bodyDiv w:val="1"/>
      <w:marLeft w:val="0"/>
      <w:marRight w:val="0"/>
      <w:marTop w:val="0"/>
      <w:marBottom w:val="0"/>
      <w:divBdr>
        <w:top w:val="none" w:sz="0" w:space="0" w:color="auto"/>
        <w:left w:val="none" w:sz="0" w:space="0" w:color="auto"/>
        <w:bottom w:val="none" w:sz="0" w:space="0" w:color="auto"/>
        <w:right w:val="none" w:sz="0" w:space="0" w:color="auto"/>
      </w:divBdr>
    </w:div>
    <w:div w:id="1425682462">
      <w:bodyDiv w:val="1"/>
      <w:marLeft w:val="0"/>
      <w:marRight w:val="0"/>
      <w:marTop w:val="0"/>
      <w:marBottom w:val="0"/>
      <w:divBdr>
        <w:top w:val="none" w:sz="0" w:space="0" w:color="auto"/>
        <w:left w:val="none" w:sz="0" w:space="0" w:color="auto"/>
        <w:bottom w:val="none" w:sz="0" w:space="0" w:color="auto"/>
        <w:right w:val="none" w:sz="0" w:space="0" w:color="auto"/>
      </w:divBdr>
    </w:div>
    <w:div w:id="1427726077">
      <w:bodyDiv w:val="1"/>
      <w:marLeft w:val="0"/>
      <w:marRight w:val="0"/>
      <w:marTop w:val="0"/>
      <w:marBottom w:val="0"/>
      <w:divBdr>
        <w:top w:val="none" w:sz="0" w:space="0" w:color="auto"/>
        <w:left w:val="none" w:sz="0" w:space="0" w:color="auto"/>
        <w:bottom w:val="none" w:sz="0" w:space="0" w:color="auto"/>
        <w:right w:val="none" w:sz="0" w:space="0" w:color="auto"/>
      </w:divBdr>
    </w:div>
    <w:div w:id="1430421440">
      <w:bodyDiv w:val="1"/>
      <w:marLeft w:val="0"/>
      <w:marRight w:val="0"/>
      <w:marTop w:val="0"/>
      <w:marBottom w:val="0"/>
      <w:divBdr>
        <w:top w:val="none" w:sz="0" w:space="0" w:color="auto"/>
        <w:left w:val="none" w:sz="0" w:space="0" w:color="auto"/>
        <w:bottom w:val="none" w:sz="0" w:space="0" w:color="auto"/>
        <w:right w:val="none" w:sz="0" w:space="0" w:color="auto"/>
      </w:divBdr>
    </w:div>
    <w:div w:id="1438526820">
      <w:bodyDiv w:val="1"/>
      <w:marLeft w:val="0"/>
      <w:marRight w:val="0"/>
      <w:marTop w:val="0"/>
      <w:marBottom w:val="0"/>
      <w:divBdr>
        <w:top w:val="none" w:sz="0" w:space="0" w:color="auto"/>
        <w:left w:val="none" w:sz="0" w:space="0" w:color="auto"/>
        <w:bottom w:val="none" w:sz="0" w:space="0" w:color="auto"/>
        <w:right w:val="none" w:sz="0" w:space="0" w:color="auto"/>
      </w:divBdr>
    </w:div>
    <w:div w:id="1450004146">
      <w:bodyDiv w:val="1"/>
      <w:marLeft w:val="0"/>
      <w:marRight w:val="0"/>
      <w:marTop w:val="0"/>
      <w:marBottom w:val="0"/>
      <w:divBdr>
        <w:top w:val="none" w:sz="0" w:space="0" w:color="auto"/>
        <w:left w:val="none" w:sz="0" w:space="0" w:color="auto"/>
        <w:bottom w:val="none" w:sz="0" w:space="0" w:color="auto"/>
        <w:right w:val="none" w:sz="0" w:space="0" w:color="auto"/>
      </w:divBdr>
    </w:div>
    <w:div w:id="1455640824">
      <w:bodyDiv w:val="1"/>
      <w:marLeft w:val="0"/>
      <w:marRight w:val="0"/>
      <w:marTop w:val="0"/>
      <w:marBottom w:val="0"/>
      <w:divBdr>
        <w:top w:val="none" w:sz="0" w:space="0" w:color="auto"/>
        <w:left w:val="none" w:sz="0" w:space="0" w:color="auto"/>
        <w:bottom w:val="none" w:sz="0" w:space="0" w:color="auto"/>
        <w:right w:val="none" w:sz="0" w:space="0" w:color="auto"/>
      </w:divBdr>
    </w:div>
    <w:div w:id="1462266195">
      <w:bodyDiv w:val="1"/>
      <w:marLeft w:val="0"/>
      <w:marRight w:val="0"/>
      <w:marTop w:val="0"/>
      <w:marBottom w:val="0"/>
      <w:divBdr>
        <w:top w:val="none" w:sz="0" w:space="0" w:color="auto"/>
        <w:left w:val="none" w:sz="0" w:space="0" w:color="auto"/>
        <w:bottom w:val="none" w:sz="0" w:space="0" w:color="auto"/>
        <w:right w:val="none" w:sz="0" w:space="0" w:color="auto"/>
      </w:divBdr>
    </w:div>
    <w:div w:id="1465005209">
      <w:bodyDiv w:val="1"/>
      <w:marLeft w:val="0"/>
      <w:marRight w:val="0"/>
      <w:marTop w:val="0"/>
      <w:marBottom w:val="0"/>
      <w:divBdr>
        <w:top w:val="none" w:sz="0" w:space="0" w:color="auto"/>
        <w:left w:val="none" w:sz="0" w:space="0" w:color="auto"/>
        <w:bottom w:val="none" w:sz="0" w:space="0" w:color="auto"/>
        <w:right w:val="none" w:sz="0" w:space="0" w:color="auto"/>
      </w:divBdr>
    </w:div>
    <w:div w:id="1483934065">
      <w:bodyDiv w:val="1"/>
      <w:marLeft w:val="0"/>
      <w:marRight w:val="0"/>
      <w:marTop w:val="0"/>
      <w:marBottom w:val="0"/>
      <w:divBdr>
        <w:top w:val="none" w:sz="0" w:space="0" w:color="auto"/>
        <w:left w:val="none" w:sz="0" w:space="0" w:color="auto"/>
        <w:bottom w:val="none" w:sz="0" w:space="0" w:color="auto"/>
        <w:right w:val="none" w:sz="0" w:space="0" w:color="auto"/>
      </w:divBdr>
    </w:div>
    <w:div w:id="1509709343">
      <w:bodyDiv w:val="1"/>
      <w:marLeft w:val="0"/>
      <w:marRight w:val="0"/>
      <w:marTop w:val="0"/>
      <w:marBottom w:val="0"/>
      <w:divBdr>
        <w:top w:val="none" w:sz="0" w:space="0" w:color="auto"/>
        <w:left w:val="none" w:sz="0" w:space="0" w:color="auto"/>
        <w:bottom w:val="none" w:sz="0" w:space="0" w:color="auto"/>
        <w:right w:val="none" w:sz="0" w:space="0" w:color="auto"/>
      </w:divBdr>
    </w:div>
    <w:div w:id="1521550788">
      <w:bodyDiv w:val="1"/>
      <w:marLeft w:val="0"/>
      <w:marRight w:val="0"/>
      <w:marTop w:val="0"/>
      <w:marBottom w:val="0"/>
      <w:divBdr>
        <w:top w:val="none" w:sz="0" w:space="0" w:color="auto"/>
        <w:left w:val="none" w:sz="0" w:space="0" w:color="auto"/>
        <w:bottom w:val="none" w:sz="0" w:space="0" w:color="auto"/>
        <w:right w:val="none" w:sz="0" w:space="0" w:color="auto"/>
      </w:divBdr>
    </w:div>
    <w:div w:id="1545748858">
      <w:bodyDiv w:val="1"/>
      <w:marLeft w:val="0"/>
      <w:marRight w:val="0"/>
      <w:marTop w:val="0"/>
      <w:marBottom w:val="0"/>
      <w:divBdr>
        <w:top w:val="none" w:sz="0" w:space="0" w:color="auto"/>
        <w:left w:val="none" w:sz="0" w:space="0" w:color="auto"/>
        <w:bottom w:val="none" w:sz="0" w:space="0" w:color="auto"/>
        <w:right w:val="none" w:sz="0" w:space="0" w:color="auto"/>
      </w:divBdr>
    </w:div>
    <w:div w:id="1551839171">
      <w:bodyDiv w:val="1"/>
      <w:marLeft w:val="0"/>
      <w:marRight w:val="0"/>
      <w:marTop w:val="0"/>
      <w:marBottom w:val="0"/>
      <w:divBdr>
        <w:top w:val="none" w:sz="0" w:space="0" w:color="auto"/>
        <w:left w:val="none" w:sz="0" w:space="0" w:color="auto"/>
        <w:bottom w:val="none" w:sz="0" w:space="0" w:color="auto"/>
        <w:right w:val="none" w:sz="0" w:space="0" w:color="auto"/>
      </w:divBdr>
    </w:div>
    <w:div w:id="1556352569">
      <w:bodyDiv w:val="1"/>
      <w:marLeft w:val="0"/>
      <w:marRight w:val="0"/>
      <w:marTop w:val="0"/>
      <w:marBottom w:val="0"/>
      <w:divBdr>
        <w:top w:val="none" w:sz="0" w:space="0" w:color="auto"/>
        <w:left w:val="none" w:sz="0" w:space="0" w:color="auto"/>
        <w:bottom w:val="none" w:sz="0" w:space="0" w:color="auto"/>
        <w:right w:val="none" w:sz="0" w:space="0" w:color="auto"/>
      </w:divBdr>
    </w:div>
    <w:div w:id="1560701439">
      <w:bodyDiv w:val="1"/>
      <w:marLeft w:val="0"/>
      <w:marRight w:val="0"/>
      <w:marTop w:val="0"/>
      <w:marBottom w:val="0"/>
      <w:divBdr>
        <w:top w:val="none" w:sz="0" w:space="0" w:color="auto"/>
        <w:left w:val="none" w:sz="0" w:space="0" w:color="auto"/>
        <w:bottom w:val="none" w:sz="0" w:space="0" w:color="auto"/>
        <w:right w:val="none" w:sz="0" w:space="0" w:color="auto"/>
      </w:divBdr>
    </w:div>
    <w:div w:id="1571423124">
      <w:bodyDiv w:val="1"/>
      <w:marLeft w:val="0"/>
      <w:marRight w:val="0"/>
      <w:marTop w:val="0"/>
      <w:marBottom w:val="0"/>
      <w:divBdr>
        <w:top w:val="none" w:sz="0" w:space="0" w:color="auto"/>
        <w:left w:val="none" w:sz="0" w:space="0" w:color="auto"/>
        <w:bottom w:val="none" w:sz="0" w:space="0" w:color="auto"/>
        <w:right w:val="none" w:sz="0" w:space="0" w:color="auto"/>
      </w:divBdr>
    </w:div>
    <w:div w:id="1572812941">
      <w:bodyDiv w:val="1"/>
      <w:marLeft w:val="0"/>
      <w:marRight w:val="0"/>
      <w:marTop w:val="0"/>
      <w:marBottom w:val="0"/>
      <w:divBdr>
        <w:top w:val="none" w:sz="0" w:space="0" w:color="auto"/>
        <w:left w:val="none" w:sz="0" w:space="0" w:color="auto"/>
        <w:bottom w:val="none" w:sz="0" w:space="0" w:color="auto"/>
        <w:right w:val="none" w:sz="0" w:space="0" w:color="auto"/>
      </w:divBdr>
    </w:div>
    <w:div w:id="1578048806">
      <w:bodyDiv w:val="1"/>
      <w:marLeft w:val="0"/>
      <w:marRight w:val="0"/>
      <w:marTop w:val="0"/>
      <w:marBottom w:val="0"/>
      <w:divBdr>
        <w:top w:val="none" w:sz="0" w:space="0" w:color="auto"/>
        <w:left w:val="none" w:sz="0" w:space="0" w:color="auto"/>
        <w:bottom w:val="none" w:sz="0" w:space="0" w:color="auto"/>
        <w:right w:val="none" w:sz="0" w:space="0" w:color="auto"/>
      </w:divBdr>
    </w:div>
    <w:div w:id="1582256162">
      <w:bodyDiv w:val="1"/>
      <w:marLeft w:val="0"/>
      <w:marRight w:val="0"/>
      <w:marTop w:val="0"/>
      <w:marBottom w:val="0"/>
      <w:divBdr>
        <w:top w:val="none" w:sz="0" w:space="0" w:color="auto"/>
        <w:left w:val="none" w:sz="0" w:space="0" w:color="auto"/>
        <w:bottom w:val="none" w:sz="0" w:space="0" w:color="auto"/>
        <w:right w:val="none" w:sz="0" w:space="0" w:color="auto"/>
      </w:divBdr>
    </w:div>
    <w:div w:id="1584097761">
      <w:bodyDiv w:val="1"/>
      <w:marLeft w:val="0"/>
      <w:marRight w:val="0"/>
      <w:marTop w:val="0"/>
      <w:marBottom w:val="0"/>
      <w:divBdr>
        <w:top w:val="none" w:sz="0" w:space="0" w:color="auto"/>
        <w:left w:val="none" w:sz="0" w:space="0" w:color="auto"/>
        <w:bottom w:val="none" w:sz="0" w:space="0" w:color="auto"/>
        <w:right w:val="none" w:sz="0" w:space="0" w:color="auto"/>
      </w:divBdr>
      <w:divsChild>
        <w:div w:id="741952006">
          <w:marLeft w:val="2520"/>
          <w:marRight w:val="0"/>
          <w:marTop w:val="77"/>
          <w:marBottom w:val="0"/>
          <w:divBdr>
            <w:top w:val="none" w:sz="0" w:space="0" w:color="auto"/>
            <w:left w:val="none" w:sz="0" w:space="0" w:color="auto"/>
            <w:bottom w:val="none" w:sz="0" w:space="0" w:color="auto"/>
            <w:right w:val="none" w:sz="0" w:space="0" w:color="auto"/>
          </w:divBdr>
        </w:div>
        <w:div w:id="799613573">
          <w:marLeft w:val="2520"/>
          <w:marRight w:val="0"/>
          <w:marTop w:val="77"/>
          <w:marBottom w:val="0"/>
          <w:divBdr>
            <w:top w:val="none" w:sz="0" w:space="0" w:color="auto"/>
            <w:left w:val="none" w:sz="0" w:space="0" w:color="auto"/>
            <w:bottom w:val="none" w:sz="0" w:space="0" w:color="auto"/>
            <w:right w:val="none" w:sz="0" w:space="0" w:color="auto"/>
          </w:divBdr>
        </w:div>
      </w:divsChild>
    </w:div>
    <w:div w:id="1595825188">
      <w:bodyDiv w:val="1"/>
      <w:marLeft w:val="0"/>
      <w:marRight w:val="0"/>
      <w:marTop w:val="0"/>
      <w:marBottom w:val="0"/>
      <w:divBdr>
        <w:top w:val="none" w:sz="0" w:space="0" w:color="auto"/>
        <w:left w:val="none" w:sz="0" w:space="0" w:color="auto"/>
        <w:bottom w:val="none" w:sz="0" w:space="0" w:color="auto"/>
        <w:right w:val="none" w:sz="0" w:space="0" w:color="auto"/>
      </w:divBdr>
    </w:div>
    <w:div w:id="1596552123">
      <w:bodyDiv w:val="1"/>
      <w:marLeft w:val="0"/>
      <w:marRight w:val="0"/>
      <w:marTop w:val="0"/>
      <w:marBottom w:val="0"/>
      <w:divBdr>
        <w:top w:val="none" w:sz="0" w:space="0" w:color="auto"/>
        <w:left w:val="none" w:sz="0" w:space="0" w:color="auto"/>
        <w:bottom w:val="none" w:sz="0" w:space="0" w:color="auto"/>
        <w:right w:val="none" w:sz="0" w:space="0" w:color="auto"/>
      </w:divBdr>
    </w:div>
    <w:div w:id="1604335952">
      <w:bodyDiv w:val="1"/>
      <w:marLeft w:val="0"/>
      <w:marRight w:val="0"/>
      <w:marTop w:val="0"/>
      <w:marBottom w:val="0"/>
      <w:divBdr>
        <w:top w:val="none" w:sz="0" w:space="0" w:color="auto"/>
        <w:left w:val="none" w:sz="0" w:space="0" w:color="auto"/>
        <w:bottom w:val="none" w:sz="0" w:space="0" w:color="auto"/>
        <w:right w:val="none" w:sz="0" w:space="0" w:color="auto"/>
      </w:divBdr>
    </w:div>
    <w:div w:id="1614361932">
      <w:bodyDiv w:val="1"/>
      <w:marLeft w:val="0"/>
      <w:marRight w:val="0"/>
      <w:marTop w:val="0"/>
      <w:marBottom w:val="0"/>
      <w:divBdr>
        <w:top w:val="none" w:sz="0" w:space="0" w:color="auto"/>
        <w:left w:val="none" w:sz="0" w:space="0" w:color="auto"/>
        <w:bottom w:val="none" w:sz="0" w:space="0" w:color="auto"/>
        <w:right w:val="none" w:sz="0" w:space="0" w:color="auto"/>
      </w:divBdr>
    </w:div>
    <w:div w:id="1630667329">
      <w:bodyDiv w:val="1"/>
      <w:marLeft w:val="0"/>
      <w:marRight w:val="0"/>
      <w:marTop w:val="0"/>
      <w:marBottom w:val="0"/>
      <w:divBdr>
        <w:top w:val="none" w:sz="0" w:space="0" w:color="auto"/>
        <w:left w:val="none" w:sz="0" w:space="0" w:color="auto"/>
        <w:bottom w:val="none" w:sz="0" w:space="0" w:color="auto"/>
        <w:right w:val="none" w:sz="0" w:space="0" w:color="auto"/>
      </w:divBdr>
    </w:div>
    <w:div w:id="1640502148">
      <w:bodyDiv w:val="1"/>
      <w:marLeft w:val="0"/>
      <w:marRight w:val="0"/>
      <w:marTop w:val="0"/>
      <w:marBottom w:val="0"/>
      <w:divBdr>
        <w:top w:val="none" w:sz="0" w:space="0" w:color="auto"/>
        <w:left w:val="none" w:sz="0" w:space="0" w:color="auto"/>
        <w:bottom w:val="none" w:sz="0" w:space="0" w:color="auto"/>
        <w:right w:val="none" w:sz="0" w:space="0" w:color="auto"/>
      </w:divBdr>
    </w:div>
    <w:div w:id="1673951078">
      <w:bodyDiv w:val="1"/>
      <w:marLeft w:val="0"/>
      <w:marRight w:val="0"/>
      <w:marTop w:val="0"/>
      <w:marBottom w:val="0"/>
      <w:divBdr>
        <w:top w:val="none" w:sz="0" w:space="0" w:color="auto"/>
        <w:left w:val="none" w:sz="0" w:space="0" w:color="auto"/>
        <w:bottom w:val="none" w:sz="0" w:space="0" w:color="auto"/>
        <w:right w:val="none" w:sz="0" w:space="0" w:color="auto"/>
      </w:divBdr>
    </w:div>
    <w:div w:id="1676107213">
      <w:bodyDiv w:val="1"/>
      <w:marLeft w:val="0"/>
      <w:marRight w:val="0"/>
      <w:marTop w:val="0"/>
      <w:marBottom w:val="0"/>
      <w:divBdr>
        <w:top w:val="none" w:sz="0" w:space="0" w:color="auto"/>
        <w:left w:val="none" w:sz="0" w:space="0" w:color="auto"/>
        <w:bottom w:val="none" w:sz="0" w:space="0" w:color="auto"/>
        <w:right w:val="none" w:sz="0" w:space="0" w:color="auto"/>
      </w:divBdr>
    </w:div>
    <w:div w:id="1676179099">
      <w:bodyDiv w:val="1"/>
      <w:marLeft w:val="0"/>
      <w:marRight w:val="0"/>
      <w:marTop w:val="0"/>
      <w:marBottom w:val="0"/>
      <w:divBdr>
        <w:top w:val="none" w:sz="0" w:space="0" w:color="auto"/>
        <w:left w:val="none" w:sz="0" w:space="0" w:color="auto"/>
        <w:bottom w:val="none" w:sz="0" w:space="0" w:color="auto"/>
        <w:right w:val="none" w:sz="0" w:space="0" w:color="auto"/>
      </w:divBdr>
    </w:div>
    <w:div w:id="1682779687">
      <w:bodyDiv w:val="1"/>
      <w:marLeft w:val="0"/>
      <w:marRight w:val="0"/>
      <w:marTop w:val="0"/>
      <w:marBottom w:val="0"/>
      <w:divBdr>
        <w:top w:val="none" w:sz="0" w:space="0" w:color="auto"/>
        <w:left w:val="none" w:sz="0" w:space="0" w:color="auto"/>
        <w:bottom w:val="none" w:sz="0" w:space="0" w:color="auto"/>
        <w:right w:val="none" w:sz="0" w:space="0" w:color="auto"/>
      </w:divBdr>
    </w:div>
    <w:div w:id="1683972452">
      <w:bodyDiv w:val="1"/>
      <w:marLeft w:val="0"/>
      <w:marRight w:val="0"/>
      <w:marTop w:val="0"/>
      <w:marBottom w:val="0"/>
      <w:divBdr>
        <w:top w:val="none" w:sz="0" w:space="0" w:color="auto"/>
        <w:left w:val="none" w:sz="0" w:space="0" w:color="auto"/>
        <w:bottom w:val="none" w:sz="0" w:space="0" w:color="auto"/>
        <w:right w:val="none" w:sz="0" w:space="0" w:color="auto"/>
      </w:divBdr>
    </w:div>
    <w:div w:id="1693653376">
      <w:bodyDiv w:val="1"/>
      <w:marLeft w:val="0"/>
      <w:marRight w:val="0"/>
      <w:marTop w:val="0"/>
      <w:marBottom w:val="0"/>
      <w:divBdr>
        <w:top w:val="none" w:sz="0" w:space="0" w:color="auto"/>
        <w:left w:val="none" w:sz="0" w:space="0" w:color="auto"/>
        <w:bottom w:val="none" w:sz="0" w:space="0" w:color="auto"/>
        <w:right w:val="none" w:sz="0" w:space="0" w:color="auto"/>
      </w:divBdr>
    </w:div>
    <w:div w:id="1700467368">
      <w:bodyDiv w:val="1"/>
      <w:marLeft w:val="0"/>
      <w:marRight w:val="0"/>
      <w:marTop w:val="0"/>
      <w:marBottom w:val="0"/>
      <w:divBdr>
        <w:top w:val="none" w:sz="0" w:space="0" w:color="auto"/>
        <w:left w:val="none" w:sz="0" w:space="0" w:color="auto"/>
        <w:bottom w:val="none" w:sz="0" w:space="0" w:color="auto"/>
        <w:right w:val="none" w:sz="0" w:space="0" w:color="auto"/>
      </w:divBdr>
    </w:div>
    <w:div w:id="1705712830">
      <w:bodyDiv w:val="1"/>
      <w:marLeft w:val="0"/>
      <w:marRight w:val="0"/>
      <w:marTop w:val="0"/>
      <w:marBottom w:val="0"/>
      <w:divBdr>
        <w:top w:val="none" w:sz="0" w:space="0" w:color="auto"/>
        <w:left w:val="none" w:sz="0" w:space="0" w:color="auto"/>
        <w:bottom w:val="none" w:sz="0" w:space="0" w:color="auto"/>
        <w:right w:val="none" w:sz="0" w:space="0" w:color="auto"/>
      </w:divBdr>
    </w:div>
    <w:div w:id="1707215126">
      <w:bodyDiv w:val="1"/>
      <w:marLeft w:val="0"/>
      <w:marRight w:val="0"/>
      <w:marTop w:val="0"/>
      <w:marBottom w:val="0"/>
      <w:divBdr>
        <w:top w:val="none" w:sz="0" w:space="0" w:color="auto"/>
        <w:left w:val="none" w:sz="0" w:space="0" w:color="auto"/>
        <w:bottom w:val="none" w:sz="0" w:space="0" w:color="auto"/>
        <w:right w:val="none" w:sz="0" w:space="0" w:color="auto"/>
      </w:divBdr>
    </w:div>
    <w:div w:id="1728920121">
      <w:bodyDiv w:val="1"/>
      <w:marLeft w:val="0"/>
      <w:marRight w:val="0"/>
      <w:marTop w:val="0"/>
      <w:marBottom w:val="0"/>
      <w:divBdr>
        <w:top w:val="none" w:sz="0" w:space="0" w:color="auto"/>
        <w:left w:val="none" w:sz="0" w:space="0" w:color="auto"/>
        <w:bottom w:val="none" w:sz="0" w:space="0" w:color="auto"/>
        <w:right w:val="none" w:sz="0" w:space="0" w:color="auto"/>
      </w:divBdr>
    </w:div>
    <w:div w:id="1730834765">
      <w:bodyDiv w:val="1"/>
      <w:marLeft w:val="0"/>
      <w:marRight w:val="0"/>
      <w:marTop w:val="0"/>
      <w:marBottom w:val="0"/>
      <w:divBdr>
        <w:top w:val="none" w:sz="0" w:space="0" w:color="auto"/>
        <w:left w:val="none" w:sz="0" w:space="0" w:color="auto"/>
        <w:bottom w:val="none" w:sz="0" w:space="0" w:color="auto"/>
        <w:right w:val="none" w:sz="0" w:space="0" w:color="auto"/>
      </w:divBdr>
    </w:div>
    <w:div w:id="1732537116">
      <w:bodyDiv w:val="1"/>
      <w:marLeft w:val="0"/>
      <w:marRight w:val="0"/>
      <w:marTop w:val="0"/>
      <w:marBottom w:val="0"/>
      <w:divBdr>
        <w:top w:val="none" w:sz="0" w:space="0" w:color="auto"/>
        <w:left w:val="none" w:sz="0" w:space="0" w:color="auto"/>
        <w:bottom w:val="none" w:sz="0" w:space="0" w:color="auto"/>
        <w:right w:val="none" w:sz="0" w:space="0" w:color="auto"/>
      </w:divBdr>
    </w:div>
    <w:div w:id="1741829337">
      <w:bodyDiv w:val="1"/>
      <w:marLeft w:val="0"/>
      <w:marRight w:val="0"/>
      <w:marTop w:val="0"/>
      <w:marBottom w:val="0"/>
      <w:divBdr>
        <w:top w:val="none" w:sz="0" w:space="0" w:color="auto"/>
        <w:left w:val="none" w:sz="0" w:space="0" w:color="auto"/>
        <w:bottom w:val="none" w:sz="0" w:space="0" w:color="auto"/>
        <w:right w:val="none" w:sz="0" w:space="0" w:color="auto"/>
      </w:divBdr>
    </w:div>
    <w:div w:id="1743259670">
      <w:bodyDiv w:val="1"/>
      <w:marLeft w:val="0"/>
      <w:marRight w:val="0"/>
      <w:marTop w:val="0"/>
      <w:marBottom w:val="0"/>
      <w:divBdr>
        <w:top w:val="none" w:sz="0" w:space="0" w:color="auto"/>
        <w:left w:val="none" w:sz="0" w:space="0" w:color="auto"/>
        <w:bottom w:val="none" w:sz="0" w:space="0" w:color="auto"/>
        <w:right w:val="none" w:sz="0" w:space="0" w:color="auto"/>
      </w:divBdr>
    </w:div>
    <w:div w:id="1744526314">
      <w:bodyDiv w:val="1"/>
      <w:marLeft w:val="0"/>
      <w:marRight w:val="0"/>
      <w:marTop w:val="0"/>
      <w:marBottom w:val="0"/>
      <w:divBdr>
        <w:top w:val="none" w:sz="0" w:space="0" w:color="auto"/>
        <w:left w:val="none" w:sz="0" w:space="0" w:color="auto"/>
        <w:bottom w:val="none" w:sz="0" w:space="0" w:color="auto"/>
        <w:right w:val="none" w:sz="0" w:space="0" w:color="auto"/>
      </w:divBdr>
    </w:div>
    <w:div w:id="1761758352">
      <w:bodyDiv w:val="1"/>
      <w:marLeft w:val="0"/>
      <w:marRight w:val="0"/>
      <w:marTop w:val="0"/>
      <w:marBottom w:val="0"/>
      <w:divBdr>
        <w:top w:val="none" w:sz="0" w:space="0" w:color="auto"/>
        <w:left w:val="none" w:sz="0" w:space="0" w:color="auto"/>
        <w:bottom w:val="none" w:sz="0" w:space="0" w:color="auto"/>
        <w:right w:val="none" w:sz="0" w:space="0" w:color="auto"/>
      </w:divBdr>
    </w:div>
    <w:div w:id="1785031022">
      <w:bodyDiv w:val="1"/>
      <w:marLeft w:val="0"/>
      <w:marRight w:val="0"/>
      <w:marTop w:val="0"/>
      <w:marBottom w:val="0"/>
      <w:divBdr>
        <w:top w:val="none" w:sz="0" w:space="0" w:color="auto"/>
        <w:left w:val="none" w:sz="0" w:space="0" w:color="auto"/>
        <w:bottom w:val="none" w:sz="0" w:space="0" w:color="auto"/>
        <w:right w:val="none" w:sz="0" w:space="0" w:color="auto"/>
      </w:divBdr>
    </w:div>
    <w:div w:id="1792361126">
      <w:bodyDiv w:val="1"/>
      <w:marLeft w:val="0"/>
      <w:marRight w:val="0"/>
      <w:marTop w:val="0"/>
      <w:marBottom w:val="0"/>
      <w:divBdr>
        <w:top w:val="none" w:sz="0" w:space="0" w:color="auto"/>
        <w:left w:val="none" w:sz="0" w:space="0" w:color="auto"/>
        <w:bottom w:val="none" w:sz="0" w:space="0" w:color="auto"/>
        <w:right w:val="none" w:sz="0" w:space="0" w:color="auto"/>
      </w:divBdr>
    </w:div>
    <w:div w:id="1794248634">
      <w:bodyDiv w:val="1"/>
      <w:marLeft w:val="0"/>
      <w:marRight w:val="0"/>
      <w:marTop w:val="0"/>
      <w:marBottom w:val="0"/>
      <w:divBdr>
        <w:top w:val="none" w:sz="0" w:space="0" w:color="auto"/>
        <w:left w:val="none" w:sz="0" w:space="0" w:color="auto"/>
        <w:bottom w:val="none" w:sz="0" w:space="0" w:color="auto"/>
        <w:right w:val="none" w:sz="0" w:space="0" w:color="auto"/>
      </w:divBdr>
    </w:div>
    <w:div w:id="1797941859">
      <w:bodyDiv w:val="1"/>
      <w:marLeft w:val="0"/>
      <w:marRight w:val="0"/>
      <w:marTop w:val="0"/>
      <w:marBottom w:val="0"/>
      <w:divBdr>
        <w:top w:val="none" w:sz="0" w:space="0" w:color="auto"/>
        <w:left w:val="none" w:sz="0" w:space="0" w:color="auto"/>
        <w:bottom w:val="none" w:sz="0" w:space="0" w:color="auto"/>
        <w:right w:val="none" w:sz="0" w:space="0" w:color="auto"/>
      </w:divBdr>
    </w:div>
    <w:div w:id="1808205133">
      <w:bodyDiv w:val="1"/>
      <w:marLeft w:val="0"/>
      <w:marRight w:val="0"/>
      <w:marTop w:val="0"/>
      <w:marBottom w:val="0"/>
      <w:divBdr>
        <w:top w:val="none" w:sz="0" w:space="0" w:color="auto"/>
        <w:left w:val="none" w:sz="0" w:space="0" w:color="auto"/>
        <w:bottom w:val="none" w:sz="0" w:space="0" w:color="auto"/>
        <w:right w:val="none" w:sz="0" w:space="0" w:color="auto"/>
      </w:divBdr>
    </w:div>
    <w:div w:id="1811709752">
      <w:bodyDiv w:val="1"/>
      <w:marLeft w:val="0"/>
      <w:marRight w:val="0"/>
      <w:marTop w:val="0"/>
      <w:marBottom w:val="0"/>
      <w:divBdr>
        <w:top w:val="none" w:sz="0" w:space="0" w:color="auto"/>
        <w:left w:val="none" w:sz="0" w:space="0" w:color="auto"/>
        <w:bottom w:val="none" w:sz="0" w:space="0" w:color="auto"/>
        <w:right w:val="none" w:sz="0" w:space="0" w:color="auto"/>
      </w:divBdr>
    </w:div>
    <w:div w:id="1815558610">
      <w:bodyDiv w:val="1"/>
      <w:marLeft w:val="0"/>
      <w:marRight w:val="0"/>
      <w:marTop w:val="0"/>
      <w:marBottom w:val="0"/>
      <w:divBdr>
        <w:top w:val="none" w:sz="0" w:space="0" w:color="auto"/>
        <w:left w:val="none" w:sz="0" w:space="0" w:color="auto"/>
        <w:bottom w:val="none" w:sz="0" w:space="0" w:color="auto"/>
        <w:right w:val="none" w:sz="0" w:space="0" w:color="auto"/>
      </w:divBdr>
    </w:div>
    <w:div w:id="1821657100">
      <w:bodyDiv w:val="1"/>
      <w:marLeft w:val="0"/>
      <w:marRight w:val="0"/>
      <w:marTop w:val="0"/>
      <w:marBottom w:val="0"/>
      <w:divBdr>
        <w:top w:val="none" w:sz="0" w:space="0" w:color="auto"/>
        <w:left w:val="none" w:sz="0" w:space="0" w:color="auto"/>
        <w:bottom w:val="none" w:sz="0" w:space="0" w:color="auto"/>
        <w:right w:val="none" w:sz="0" w:space="0" w:color="auto"/>
      </w:divBdr>
    </w:div>
    <w:div w:id="1836995421">
      <w:bodyDiv w:val="1"/>
      <w:marLeft w:val="0"/>
      <w:marRight w:val="0"/>
      <w:marTop w:val="0"/>
      <w:marBottom w:val="0"/>
      <w:divBdr>
        <w:top w:val="none" w:sz="0" w:space="0" w:color="auto"/>
        <w:left w:val="none" w:sz="0" w:space="0" w:color="auto"/>
        <w:bottom w:val="none" w:sz="0" w:space="0" w:color="auto"/>
        <w:right w:val="none" w:sz="0" w:space="0" w:color="auto"/>
      </w:divBdr>
    </w:div>
    <w:div w:id="1844316880">
      <w:bodyDiv w:val="1"/>
      <w:marLeft w:val="0"/>
      <w:marRight w:val="0"/>
      <w:marTop w:val="0"/>
      <w:marBottom w:val="0"/>
      <w:divBdr>
        <w:top w:val="none" w:sz="0" w:space="0" w:color="auto"/>
        <w:left w:val="none" w:sz="0" w:space="0" w:color="auto"/>
        <w:bottom w:val="none" w:sz="0" w:space="0" w:color="auto"/>
        <w:right w:val="none" w:sz="0" w:space="0" w:color="auto"/>
      </w:divBdr>
    </w:div>
    <w:div w:id="1846476895">
      <w:bodyDiv w:val="1"/>
      <w:marLeft w:val="0"/>
      <w:marRight w:val="0"/>
      <w:marTop w:val="0"/>
      <w:marBottom w:val="0"/>
      <w:divBdr>
        <w:top w:val="none" w:sz="0" w:space="0" w:color="auto"/>
        <w:left w:val="none" w:sz="0" w:space="0" w:color="auto"/>
        <w:bottom w:val="none" w:sz="0" w:space="0" w:color="auto"/>
        <w:right w:val="none" w:sz="0" w:space="0" w:color="auto"/>
      </w:divBdr>
    </w:div>
    <w:div w:id="1860578797">
      <w:bodyDiv w:val="1"/>
      <w:marLeft w:val="0"/>
      <w:marRight w:val="0"/>
      <w:marTop w:val="0"/>
      <w:marBottom w:val="0"/>
      <w:divBdr>
        <w:top w:val="none" w:sz="0" w:space="0" w:color="auto"/>
        <w:left w:val="none" w:sz="0" w:space="0" w:color="auto"/>
        <w:bottom w:val="none" w:sz="0" w:space="0" w:color="auto"/>
        <w:right w:val="none" w:sz="0" w:space="0" w:color="auto"/>
      </w:divBdr>
    </w:div>
    <w:div w:id="1872061693">
      <w:bodyDiv w:val="1"/>
      <w:marLeft w:val="0"/>
      <w:marRight w:val="0"/>
      <w:marTop w:val="0"/>
      <w:marBottom w:val="0"/>
      <w:divBdr>
        <w:top w:val="none" w:sz="0" w:space="0" w:color="auto"/>
        <w:left w:val="none" w:sz="0" w:space="0" w:color="auto"/>
        <w:bottom w:val="none" w:sz="0" w:space="0" w:color="auto"/>
        <w:right w:val="none" w:sz="0" w:space="0" w:color="auto"/>
      </w:divBdr>
    </w:div>
    <w:div w:id="1895895957">
      <w:bodyDiv w:val="1"/>
      <w:marLeft w:val="0"/>
      <w:marRight w:val="0"/>
      <w:marTop w:val="0"/>
      <w:marBottom w:val="0"/>
      <w:divBdr>
        <w:top w:val="none" w:sz="0" w:space="0" w:color="auto"/>
        <w:left w:val="none" w:sz="0" w:space="0" w:color="auto"/>
        <w:bottom w:val="none" w:sz="0" w:space="0" w:color="auto"/>
        <w:right w:val="none" w:sz="0" w:space="0" w:color="auto"/>
      </w:divBdr>
    </w:div>
    <w:div w:id="1920404230">
      <w:bodyDiv w:val="1"/>
      <w:marLeft w:val="0"/>
      <w:marRight w:val="0"/>
      <w:marTop w:val="0"/>
      <w:marBottom w:val="0"/>
      <w:divBdr>
        <w:top w:val="none" w:sz="0" w:space="0" w:color="auto"/>
        <w:left w:val="none" w:sz="0" w:space="0" w:color="auto"/>
        <w:bottom w:val="none" w:sz="0" w:space="0" w:color="auto"/>
        <w:right w:val="none" w:sz="0" w:space="0" w:color="auto"/>
      </w:divBdr>
    </w:div>
    <w:div w:id="1924339227">
      <w:bodyDiv w:val="1"/>
      <w:marLeft w:val="0"/>
      <w:marRight w:val="0"/>
      <w:marTop w:val="0"/>
      <w:marBottom w:val="0"/>
      <w:divBdr>
        <w:top w:val="none" w:sz="0" w:space="0" w:color="auto"/>
        <w:left w:val="none" w:sz="0" w:space="0" w:color="auto"/>
        <w:bottom w:val="none" w:sz="0" w:space="0" w:color="auto"/>
        <w:right w:val="none" w:sz="0" w:space="0" w:color="auto"/>
      </w:divBdr>
    </w:div>
    <w:div w:id="1933197492">
      <w:bodyDiv w:val="1"/>
      <w:marLeft w:val="0"/>
      <w:marRight w:val="0"/>
      <w:marTop w:val="0"/>
      <w:marBottom w:val="0"/>
      <w:divBdr>
        <w:top w:val="none" w:sz="0" w:space="0" w:color="auto"/>
        <w:left w:val="none" w:sz="0" w:space="0" w:color="auto"/>
        <w:bottom w:val="none" w:sz="0" w:space="0" w:color="auto"/>
        <w:right w:val="none" w:sz="0" w:space="0" w:color="auto"/>
      </w:divBdr>
    </w:div>
    <w:div w:id="1935891967">
      <w:bodyDiv w:val="1"/>
      <w:marLeft w:val="0"/>
      <w:marRight w:val="0"/>
      <w:marTop w:val="0"/>
      <w:marBottom w:val="0"/>
      <w:divBdr>
        <w:top w:val="none" w:sz="0" w:space="0" w:color="auto"/>
        <w:left w:val="none" w:sz="0" w:space="0" w:color="auto"/>
        <w:bottom w:val="none" w:sz="0" w:space="0" w:color="auto"/>
        <w:right w:val="none" w:sz="0" w:space="0" w:color="auto"/>
      </w:divBdr>
    </w:div>
    <w:div w:id="1936595800">
      <w:bodyDiv w:val="1"/>
      <w:marLeft w:val="0"/>
      <w:marRight w:val="0"/>
      <w:marTop w:val="0"/>
      <w:marBottom w:val="0"/>
      <w:divBdr>
        <w:top w:val="none" w:sz="0" w:space="0" w:color="auto"/>
        <w:left w:val="none" w:sz="0" w:space="0" w:color="auto"/>
        <w:bottom w:val="none" w:sz="0" w:space="0" w:color="auto"/>
        <w:right w:val="none" w:sz="0" w:space="0" w:color="auto"/>
      </w:divBdr>
    </w:div>
    <w:div w:id="1950575879">
      <w:bodyDiv w:val="1"/>
      <w:marLeft w:val="0"/>
      <w:marRight w:val="0"/>
      <w:marTop w:val="0"/>
      <w:marBottom w:val="0"/>
      <w:divBdr>
        <w:top w:val="none" w:sz="0" w:space="0" w:color="auto"/>
        <w:left w:val="none" w:sz="0" w:space="0" w:color="auto"/>
        <w:bottom w:val="none" w:sz="0" w:space="0" w:color="auto"/>
        <w:right w:val="none" w:sz="0" w:space="0" w:color="auto"/>
      </w:divBdr>
    </w:div>
    <w:div w:id="1959681935">
      <w:bodyDiv w:val="1"/>
      <w:marLeft w:val="0"/>
      <w:marRight w:val="0"/>
      <w:marTop w:val="0"/>
      <w:marBottom w:val="0"/>
      <w:divBdr>
        <w:top w:val="none" w:sz="0" w:space="0" w:color="auto"/>
        <w:left w:val="none" w:sz="0" w:space="0" w:color="auto"/>
        <w:bottom w:val="none" w:sz="0" w:space="0" w:color="auto"/>
        <w:right w:val="none" w:sz="0" w:space="0" w:color="auto"/>
      </w:divBdr>
    </w:div>
    <w:div w:id="1981155788">
      <w:bodyDiv w:val="1"/>
      <w:marLeft w:val="0"/>
      <w:marRight w:val="0"/>
      <w:marTop w:val="0"/>
      <w:marBottom w:val="0"/>
      <w:divBdr>
        <w:top w:val="none" w:sz="0" w:space="0" w:color="auto"/>
        <w:left w:val="none" w:sz="0" w:space="0" w:color="auto"/>
        <w:bottom w:val="none" w:sz="0" w:space="0" w:color="auto"/>
        <w:right w:val="none" w:sz="0" w:space="0" w:color="auto"/>
      </w:divBdr>
    </w:div>
    <w:div w:id="1986010859">
      <w:bodyDiv w:val="1"/>
      <w:marLeft w:val="0"/>
      <w:marRight w:val="0"/>
      <w:marTop w:val="0"/>
      <w:marBottom w:val="0"/>
      <w:divBdr>
        <w:top w:val="none" w:sz="0" w:space="0" w:color="auto"/>
        <w:left w:val="none" w:sz="0" w:space="0" w:color="auto"/>
        <w:bottom w:val="none" w:sz="0" w:space="0" w:color="auto"/>
        <w:right w:val="none" w:sz="0" w:space="0" w:color="auto"/>
      </w:divBdr>
    </w:div>
    <w:div w:id="1992631187">
      <w:bodyDiv w:val="1"/>
      <w:marLeft w:val="0"/>
      <w:marRight w:val="0"/>
      <w:marTop w:val="0"/>
      <w:marBottom w:val="0"/>
      <w:divBdr>
        <w:top w:val="none" w:sz="0" w:space="0" w:color="auto"/>
        <w:left w:val="none" w:sz="0" w:space="0" w:color="auto"/>
        <w:bottom w:val="none" w:sz="0" w:space="0" w:color="auto"/>
        <w:right w:val="none" w:sz="0" w:space="0" w:color="auto"/>
      </w:divBdr>
    </w:div>
    <w:div w:id="1998067854">
      <w:bodyDiv w:val="1"/>
      <w:marLeft w:val="0"/>
      <w:marRight w:val="0"/>
      <w:marTop w:val="0"/>
      <w:marBottom w:val="0"/>
      <w:divBdr>
        <w:top w:val="none" w:sz="0" w:space="0" w:color="auto"/>
        <w:left w:val="none" w:sz="0" w:space="0" w:color="auto"/>
        <w:bottom w:val="none" w:sz="0" w:space="0" w:color="auto"/>
        <w:right w:val="none" w:sz="0" w:space="0" w:color="auto"/>
      </w:divBdr>
    </w:div>
    <w:div w:id="2006930642">
      <w:bodyDiv w:val="1"/>
      <w:marLeft w:val="0"/>
      <w:marRight w:val="0"/>
      <w:marTop w:val="0"/>
      <w:marBottom w:val="0"/>
      <w:divBdr>
        <w:top w:val="none" w:sz="0" w:space="0" w:color="auto"/>
        <w:left w:val="none" w:sz="0" w:space="0" w:color="auto"/>
        <w:bottom w:val="none" w:sz="0" w:space="0" w:color="auto"/>
        <w:right w:val="none" w:sz="0" w:space="0" w:color="auto"/>
      </w:divBdr>
    </w:div>
    <w:div w:id="2014599696">
      <w:bodyDiv w:val="1"/>
      <w:marLeft w:val="0"/>
      <w:marRight w:val="0"/>
      <w:marTop w:val="0"/>
      <w:marBottom w:val="0"/>
      <w:divBdr>
        <w:top w:val="none" w:sz="0" w:space="0" w:color="auto"/>
        <w:left w:val="none" w:sz="0" w:space="0" w:color="auto"/>
        <w:bottom w:val="none" w:sz="0" w:space="0" w:color="auto"/>
        <w:right w:val="none" w:sz="0" w:space="0" w:color="auto"/>
      </w:divBdr>
    </w:div>
    <w:div w:id="2016959409">
      <w:bodyDiv w:val="1"/>
      <w:marLeft w:val="0"/>
      <w:marRight w:val="0"/>
      <w:marTop w:val="0"/>
      <w:marBottom w:val="0"/>
      <w:divBdr>
        <w:top w:val="none" w:sz="0" w:space="0" w:color="auto"/>
        <w:left w:val="none" w:sz="0" w:space="0" w:color="auto"/>
        <w:bottom w:val="none" w:sz="0" w:space="0" w:color="auto"/>
        <w:right w:val="none" w:sz="0" w:space="0" w:color="auto"/>
      </w:divBdr>
    </w:div>
    <w:div w:id="2019380505">
      <w:bodyDiv w:val="1"/>
      <w:marLeft w:val="0"/>
      <w:marRight w:val="0"/>
      <w:marTop w:val="0"/>
      <w:marBottom w:val="0"/>
      <w:divBdr>
        <w:top w:val="none" w:sz="0" w:space="0" w:color="auto"/>
        <w:left w:val="none" w:sz="0" w:space="0" w:color="auto"/>
        <w:bottom w:val="none" w:sz="0" w:space="0" w:color="auto"/>
        <w:right w:val="none" w:sz="0" w:space="0" w:color="auto"/>
      </w:divBdr>
    </w:div>
    <w:div w:id="2031444435">
      <w:bodyDiv w:val="1"/>
      <w:marLeft w:val="0"/>
      <w:marRight w:val="0"/>
      <w:marTop w:val="0"/>
      <w:marBottom w:val="0"/>
      <w:divBdr>
        <w:top w:val="none" w:sz="0" w:space="0" w:color="auto"/>
        <w:left w:val="none" w:sz="0" w:space="0" w:color="auto"/>
        <w:bottom w:val="none" w:sz="0" w:space="0" w:color="auto"/>
        <w:right w:val="none" w:sz="0" w:space="0" w:color="auto"/>
      </w:divBdr>
    </w:div>
    <w:div w:id="2068262385">
      <w:bodyDiv w:val="1"/>
      <w:marLeft w:val="0"/>
      <w:marRight w:val="0"/>
      <w:marTop w:val="0"/>
      <w:marBottom w:val="0"/>
      <w:divBdr>
        <w:top w:val="none" w:sz="0" w:space="0" w:color="auto"/>
        <w:left w:val="none" w:sz="0" w:space="0" w:color="auto"/>
        <w:bottom w:val="none" w:sz="0" w:space="0" w:color="auto"/>
        <w:right w:val="none" w:sz="0" w:space="0" w:color="auto"/>
      </w:divBdr>
    </w:div>
    <w:div w:id="2068993942">
      <w:bodyDiv w:val="1"/>
      <w:marLeft w:val="0"/>
      <w:marRight w:val="0"/>
      <w:marTop w:val="0"/>
      <w:marBottom w:val="0"/>
      <w:divBdr>
        <w:top w:val="none" w:sz="0" w:space="0" w:color="auto"/>
        <w:left w:val="none" w:sz="0" w:space="0" w:color="auto"/>
        <w:bottom w:val="none" w:sz="0" w:space="0" w:color="auto"/>
        <w:right w:val="none" w:sz="0" w:space="0" w:color="auto"/>
      </w:divBdr>
    </w:div>
    <w:div w:id="2072077334">
      <w:bodyDiv w:val="1"/>
      <w:marLeft w:val="0"/>
      <w:marRight w:val="0"/>
      <w:marTop w:val="0"/>
      <w:marBottom w:val="0"/>
      <w:divBdr>
        <w:top w:val="none" w:sz="0" w:space="0" w:color="auto"/>
        <w:left w:val="none" w:sz="0" w:space="0" w:color="auto"/>
        <w:bottom w:val="none" w:sz="0" w:space="0" w:color="auto"/>
        <w:right w:val="none" w:sz="0" w:space="0" w:color="auto"/>
      </w:divBdr>
    </w:div>
    <w:div w:id="2074230974">
      <w:bodyDiv w:val="1"/>
      <w:marLeft w:val="0"/>
      <w:marRight w:val="0"/>
      <w:marTop w:val="0"/>
      <w:marBottom w:val="0"/>
      <w:divBdr>
        <w:top w:val="none" w:sz="0" w:space="0" w:color="auto"/>
        <w:left w:val="none" w:sz="0" w:space="0" w:color="auto"/>
        <w:bottom w:val="none" w:sz="0" w:space="0" w:color="auto"/>
        <w:right w:val="none" w:sz="0" w:space="0" w:color="auto"/>
      </w:divBdr>
    </w:div>
    <w:div w:id="2075928491">
      <w:bodyDiv w:val="1"/>
      <w:marLeft w:val="0"/>
      <w:marRight w:val="0"/>
      <w:marTop w:val="0"/>
      <w:marBottom w:val="0"/>
      <w:divBdr>
        <w:top w:val="none" w:sz="0" w:space="0" w:color="auto"/>
        <w:left w:val="none" w:sz="0" w:space="0" w:color="auto"/>
        <w:bottom w:val="none" w:sz="0" w:space="0" w:color="auto"/>
        <w:right w:val="none" w:sz="0" w:space="0" w:color="auto"/>
      </w:divBdr>
    </w:div>
    <w:div w:id="2079940179">
      <w:bodyDiv w:val="1"/>
      <w:marLeft w:val="0"/>
      <w:marRight w:val="0"/>
      <w:marTop w:val="0"/>
      <w:marBottom w:val="0"/>
      <w:divBdr>
        <w:top w:val="none" w:sz="0" w:space="0" w:color="auto"/>
        <w:left w:val="none" w:sz="0" w:space="0" w:color="auto"/>
        <w:bottom w:val="none" w:sz="0" w:space="0" w:color="auto"/>
        <w:right w:val="none" w:sz="0" w:space="0" w:color="auto"/>
      </w:divBdr>
    </w:div>
    <w:div w:id="2087415612">
      <w:bodyDiv w:val="1"/>
      <w:marLeft w:val="0"/>
      <w:marRight w:val="0"/>
      <w:marTop w:val="0"/>
      <w:marBottom w:val="0"/>
      <w:divBdr>
        <w:top w:val="none" w:sz="0" w:space="0" w:color="auto"/>
        <w:left w:val="none" w:sz="0" w:space="0" w:color="auto"/>
        <w:bottom w:val="none" w:sz="0" w:space="0" w:color="auto"/>
        <w:right w:val="none" w:sz="0" w:space="0" w:color="auto"/>
      </w:divBdr>
    </w:div>
    <w:div w:id="2088071711">
      <w:bodyDiv w:val="1"/>
      <w:marLeft w:val="0"/>
      <w:marRight w:val="0"/>
      <w:marTop w:val="0"/>
      <w:marBottom w:val="0"/>
      <w:divBdr>
        <w:top w:val="none" w:sz="0" w:space="0" w:color="auto"/>
        <w:left w:val="none" w:sz="0" w:space="0" w:color="auto"/>
        <w:bottom w:val="none" w:sz="0" w:space="0" w:color="auto"/>
        <w:right w:val="none" w:sz="0" w:space="0" w:color="auto"/>
      </w:divBdr>
    </w:div>
    <w:div w:id="2102412834">
      <w:bodyDiv w:val="1"/>
      <w:marLeft w:val="0"/>
      <w:marRight w:val="0"/>
      <w:marTop w:val="0"/>
      <w:marBottom w:val="0"/>
      <w:divBdr>
        <w:top w:val="none" w:sz="0" w:space="0" w:color="auto"/>
        <w:left w:val="none" w:sz="0" w:space="0" w:color="auto"/>
        <w:bottom w:val="none" w:sz="0" w:space="0" w:color="auto"/>
        <w:right w:val="none" w:sz="0" w:space="0" w:color="auto"/>
      </w:divBdr>
    </w:div>
    <w:div w:id="2106029089">
      <w:bodyDiv w:val="1"/>
      <w:marLeft w:val="0"/>
      <w:marRight w:val="0"/>
      <w:marTop w:val="0"/>
      <w:marBottom w:val="0"/>
      <w:divBdr>
        <w:top w:val="none" w:sz="0" w:space="0" w:color="auto"/>
        <w:left w:val="none" w:sz="0" w:space="0" w:color="auto"/>
        <w:bottom w:val="none" w:sz="0" w:space="0" w:color="auto"/>
        <w:right w:val="none" w:sz="0" w:space="0" w:color="auto"/>
      </w:divBdr>
    </w:div>
    <w:div w:id="2108623060">
      <w:bodyDiv w:val="1"/>
      <w:marLeft w:val="0"/>
      <w:marRight w:val="0"/>
      <w:marTop w:val="0"/>
      <w:marBottom w:val="0"/>
      <w:divBdr>
        <w:top w:val="none" w:sz="0" w:space="0" w:color="auto"/>
        <w:left w:val="none" w:sz="0" w:space="0" w:color="auto"/>
        <w:bottom w:val="none" w:sz="0" w:space="0" w:color="auto"/>
        <w:right w:val="none" w:sz="0" w:space="0" w:color="auto"/>
      </w:divBdr>
    </w:div>
    <w:div w:id="2114786154">
      <w:bodyDiv w:val="1"/>
      <w:marLeft w:val="0"/>
      <w:marRight w:val="0"/>
      <w:marTop w:val="0"/>
      <w:marBottom w:val="0"/>
      <w:divBdr>
        <w:top w:val="none" w:sz="0" w:space="0" w:color="auto"/>
        <w:left w:val="none" w:sz="0" w:space="0" w:color="auto"/>
        <w:bottom w:val="none" w:sz="0" w:space="0" w:color="auto"/>
        <w:right w:val="none" w:sz="0" w:space="0" w:color="auto"/>
      </w:divBdr>
    </w:div>
    <w:div w:id="212306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f5e8390c9c084c9f"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969DC98269814DB26691902FACA781" ma:contentTypeVersion="8" ma:contentTypeDescription="Crear nuevo documento." ma:contentTypeScope="" ma:versionID="28693c152008c6c8552ae89df5c3611b">
  <xsd:schema xmlns:xsd="http://www.w3.org/2001/XMLSchema" xmlns:xs="http://www.w3.org/2001/XMLSchema" xmlns:p="http://schemas.microsoft.com/office/2006/metadata/properties" xmlns:ns3="69bf8b52-004a-4521-bdaa-4c8e4644f2a9" xmlns:ns4="0ee01f45-3d81-4c3e-ac17-3986d032a6bc" targetNamespace="http://schemas.microsoft.com/office/2006/metadata/properties" ma:root="true" ma:fieldsID="6d953c21d7d1f702768a5f5e25efeec1" ns3:_="" ns4:_="">
    <xsd:import namespace="69bf8b52-004a-4521-bdaa-4c8e4644f2a9"/>
    <xsd:import namespace="0ee01f45-3d81-4c3e-ac17-3986d032a6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f8b52-004a-4521-bdaa-4c8e4644f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01f45-3d81-4c3e-ac17-3986d032a6bc"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9bf8b52-004a-4521-bdaa-4c8e4644f2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VAS21</b:Tag>
    <b:SourceType>InternetSite</b:SourceType>
    <b:Guid>{C0074FE8-60E0-4CD9-A458-5097389568EB}</b:Guid>
    <b:Author>
      <b:Author>
        <b:NameList>
          <b:Person>
            <b:Last>Experts</b:Last>
            <b:First>VAS</b:First>
          </b:Person>
        </b:NameList>
      </b:Author>
    </b:Author>
    <b:Title>VAS Experts</b:Title>
    <b:Year>2021</b:Year>
    <b:Month>Febrero</b:Month>
    <b:Day>12</b:Day>
    <b:URL>https://vasexperts.com/es/resources/glossary/ipv4/</b:URL>
    <b:RefOrder>1</b:RefOrder>
  </b:Source>
  <b:Source>
    <b:Tag>Net19</b:Tag>
    <b:SourceType>InternetSite</b:SourceType>
    <b:Guid>{FF42EB25-7CB2-4C74-8A2E-954BB45C05CF}</b:Guid>
    <b:Author>
      <b:Author>
        <b:NameList>
          <b:Person>
            <b:Last>Networkgeeks</b:Last>
          </b:Person>
        </b:NameList>
      </b:Author>
    </b:Author>
    <b:Title>Networkgeeks</b:Title>
    <b:Year>2019</b:Year>
    <b:Month>Febrero</b:Month>
    <b:Day>26</b:Day>
    <b:URL>https://netwgeeks.com/introduccion-al-protocolo-ipv4/</b:URL>
    <b:RefOrder>2</b:RefOrder>
  </b:Source>
  <b:Source>
    <b:Tag>Yúb23</b:Tag>
    <b:SourceType>InternetSite</b:SourceType>
    <b:Guid>{D001DFBF-E93C-40EC-A9AB-29B51A5ABEBD}</b:Guid>
    <b:Author>
      <b:Author>
        <b:NameList>
          <b:Person>
            <b:Last>Fernández</b:Last>
            <b:First>Yúbal</b:First>
          </b:Person>
        </b:NameList>
      </b:Author>
    </b:Author>
    <b:Title>Xataka</b:Title>
    <b:Year>2023</b:Year>
    <b:Month>Junio</b:Month>
    <b:Day>8</b:Day>
    <b:URL>https://www.xataka.com/basics/ipv6-que-sirve-que-ventajas-tiene</b:URL>
    <b:RefOrder>3</b:RefOrder>
  </b:Source>
  <b:Source>
    <b:Tag>Jua22</b:Tag>
    <b:SourceType>InternetSite</b:SourceType>
    <b:Guid>{AAE0B0D0-E0B3-48D2-AD56-347C65AE36C5}</b:Guid>
    <b:Author>
      <b:Author>
        <b:NameList>
          <b:Person>
            <b:Last>Gómez</b:Last>
            <b:First>Juan</b:First>
          </b:Person>
        </b:NameList>
      </b:Author>
    </b:Author>
    <b:Title>Tokio School</b:Title>
    <b:Year>2022</b:Year>
    <b:Month>Septiembre</b:Month>
    <b:Day>27</b:Day>
    <b:URL>https://www.tokioschool.com/noticias/que-es-ipv6/</b:URL>
    <b:RefOrder>4</b:RefOrder>
  </b:Source>
  <b:Source>
    <b:Tag>Ipv22</b:Tag>
    <b:SourceType>InternetSite</b:SourceType>
    <b:Guid>{06AD9C38-35A5-48CC-887E-F47AAE501E08}</b:Guid>
    <b:Author>
      <b:Author>
        <b:NameList>
          <b:Person>
            <b:Last>Ipv6.mx</b:Last>
          </b:Person>
        </b:NameList>
      </b:Author>
    </b:Author>
    <b:Title>Ipv6.mx</b:Title>
    <b:Year>2022</b:Year>
    <b:URL>https://www.ipv6.mx/index.php/informacion/fundamentos/ipv6</b:URL>
    <b:RefOrder>5</b:RefOrder>
  </b:Source>
  <b:Source>
    <b:Tag>Ale18</b:Tag>
    <b:SourceType>InternetSite</b:SourceType>
    <b:Guid>{F4A33362-4A3F-4238-AAD4-A0285C9871AE}</b:Guid>
    <b:Author>
      <b:Author>
        <b:NameList>
          <b:Person>
            <b:Last>Timokhin</b:Last>
            <b:First>Alexander</b:First>
          </b:Person>
        </b:NameList>
      </b:Author>
    </b:Author>
    <b:Title>Interlir</b:Title>
    <b:Year>2018</b:Year>
    <b:URL>https://interlir.com/es/2023/10/23/ipv4-e-ipv6-dual-stack/#:~:text=La%20Soluci%C3%B3n%20Dual%20Stack,garantiza%20la%20compatibilidad%20con%20IPv4.</b:URL>
    <b:RefOrder>6</b:RefOrder>
  </b:Source>
  <b:Source>
    <b:Tag>Cha20</b:Tag>
    <b:SourceType>InternetSite</b:SourceType>
    <b:Guid>{BB07205B-AFF2-47A1-B492-2D9B8B1A9D54}</b:Guid>
    <b:Author>
      <b:Author>
        <b:NameList>
          <b:Person>
            <b:Last>Charlene</b:Last>
          </b:Person>
        </b:NameList>
      </b:Author>
    </b:Author>
    <b:Title>Communityfs</b:Title>
    <b:Year>2020</b:Year>
    <b:Month>Junio</b:Month>
    <b:Day>12</b:Day>
    <b:URL>https://community.fs.com/es/article/how-to-achieve-ipv4-and-ipv6-coexistence-dual-stack-or-mpls-tunnel.html</b:URL>
    <b:RefOrder>7</b:RefOrder>
  </b:Source>
  <b:Source>
    <b:Tag>Cit23</b:Tag>
    <b:SourceType>InternetSite</b:SourceType>
    <b:Guid>{708C85CE-03C6-426A-B197-F0EC7C9D79F7}</b:Guid>
    <b:Author>
      <b:Author>
        <b:NameList>
          <b:Person>
            <b:Last>Staff</b:Last>
            <b:First>Citrix</b:First>
          </b:Person>
        </b:NameList>
      </b:Author>
    </b:Author>
    <b:Title>netscaler</b:Title>
    <b:Year>2023</b:Year>
    <b:Month>Agosto</b:Month>
    <b:Day>25</b:Day>
    <b:URL>https://docs.netscaler.com/es-es/citrix-adc/current-release/citrix-adc-support-for-telecom-service-providers/dual-stack-lite.html</b:URL>
    <b:RefOrder>8</b:RefOrder>
  </b:Source>
  <b:Source>
    <b:Tag>Gon21</b:Tag>
    <b:SourceType>InternetSite</b:SourceType>
    <b:Guid>{FBF28EAF-FEAF-4A39-83F7-D095046A9822}</b:Guid>
    <b:Year>2021</b:Year>
    <b:Month>Octubre</b:Month>
    <b:Day>14</b:Day>
    <b:URL>https://hemeroteca.unad.edu.co/index.php/wpecbti/article/view/4813</b:URL>
    <b:Author>
      <b:Author>
        <b:NameList>
          <b:Person>
            <b:Last>González Vargas</b:Last>
            <b:First>Jeison Jair </b:First>
          </b:Person>
          <b:Person>
            <b:Last>Cruz Hernández</b:Last>
            <b:First>Jhon Edizon </b:First>
          </b:Person>
        </b:NameList>
      </b:Author>
    </b:Author>
    <b:RefOrder>9</b:RefOrder>
  </b:Source>
  <b:Source>
    <b:Tag>ION19</b:Tag>
    <b:SourceType>InternetSite</b:SourceType>
    <b:Guid>{67C065D1-6EFE-47ED-9085-1EF61D24AD23}</b:Guid>
    <b:Author>
      <b:Author>
        <b:NameList>
          <b:Person>
            <b:Last>IONOS</b:Last>
          </b:Person>
        </b:NameList>
      </b:Author>
    </b:Author>
    <b:Title>IONOS</b:Title>
    <b:Year>2019</b:Year>
    <b:Month>Julio</b:Month>
    <b:Day>30</b:Day>
    <b:URL>https://www.ionos.com/es-us/digitalguide/servidores/configuracion/que-es-el-dhcp-y-como-funciona/</b:URL>
    <b:RefOrder>10</b:RefOrder>
  </b:Source>
  <b:Source>
    <b:Tag>Mig19</b:Tag>
    <b:SourceType>InternetSite</b:SourceType>
    <b:Guid>{57BF929B-006A-4C3E-9B24-FCE1EE97A9D8}</b:Guid>
    <b:Author>
      <b:Author>
        <b:NameList>
          <b:Person>
            <b:Last>Parada</b:Last>
            <b:First>Miguel</b:First>
          </b:Person>
        </b:NameList>
      </b:Author>
    </b:Author>
    <b:Title>Openwebinars</b:Title>
    <b:Year>2019</b:Year>
    <b:Month>Noviembre</b:Month>
    <b:Day>15</b:Day>
    <b:URL>https://openwebinars.net/blog/que-es-un-servidor-dhcp/</b:URL>
    <b:RefOrder>11</b:RefOrder>
  </b:Source>
  <b:Source>
    <b:Tag>Fer24</b:Tag>
    <b:SourceType>InternetSite</b:SourceType>
    <b:Guid>{F0DB5699-89BA-4712-A0A9-0223CF9151A5}</b:Guid>
    <b:Author>
      <b:Author>
        <b:NameList>
          <b:Person>
            <b:Last>Zúñiga</b:Last>
            <b:First>Fernán</b:First>
            <b:Middle>García de</b:Middle>
          </b:Person>
        </b:NameList>
      </b:Author>
    </b:Author>
    <b:Title>Arsys</b:Title>
    <b:Year>2024</b:Year>
    <b:Month>Mayo</b:Month>
    <b:Day>3</b:Day>
    <b:URL>https://www.arsys.es/blog/que-es-y-para-que-sirve-un-servidor-dhcp</b:URL>
    <b:RefOrder>12</b:RefOrder>
  </b:Source>
  <b:Source>
    <b:Tag>ama23</b:Tag>
    <b:SourceType>InternetSite</b:SourceType>
    <b:Guid>{22E87813-0C3F-43A7-8FA8-46A126CCFBB0}</b:Guid>
    <b:Author>
      <b:Author>
        <b:NameList>
          <b:Person>
            <b:Last>Amazon</b:Last>
          </b:Person>
        </b:NameList>
      </b:Author>
    </b:Author>
    <b:Title>Amazon</b:Title>
    <b:Year>2023</b:Year>
    <b:Month>Junio</b:Month>
    <b:Day>7</b:Day>
    <b:URL>https://aws.amazon.com/es/route53/what-is-dns/#:~:text=Los%20servidores%20DNS%20convierten%20las,Estas%20solicitudes%20se%20denominan%20consultas.</b:URL>
    <b:RefOrder>13</b:RefOrder>
  </b:Source>
  <b:Source>
    <b:Tag>Jun23</b:Tag>
    <b:SourceType>InternetSite</b:SourceType>
    <b:Guid>{1B411929-4F86-4835-8325-894BF18442F6}</b:Guid>
    <b:Author>
      <b:Author>
        <b:NameList>
          <b:Person>
            <b:Last>Juniper</b:Last>
          </b:Person>
        </b:NameList>
      </b:Author>
    </b:Author>
    <b:Title>Juniper</b:Title>
    <b:Year>2023</b:Year>
    <b:Month>Junio</b:Month>
    <b:Day>16</b:Day>
    <b:URL>https://www.juniper.net/documentation/mx/es/software/junos/subscriber-mgmt-sessions/topics/topic-map/dns-address-subscriber-management.html</b:URL>
    <b:RefOrder>14</b:RefOrder>
  </b:Source>
  <b:Source>
    <b:Tag>Top17</b:Tag>
    <b:SourceType>InternetSite</b:SourceType>
    <b:Guid>{46B3F17E-C620-47F4-A8A1-854A1CE18277}</b:Guid>
    <b:Author>
      <b:Author>
        <b:NameList>
          <b:Person>
            <b:Last>red</b:Last>
            <b:First>Topologias</b:First>
            <b:Middle>de</b:Middle>
          </b:Person>
        </b:NameList>
      </b:Author>
    </b:Author>
    <b:Title>Topologias de red</b:Title>
    <b:Year>2017</b:Year>
    <b:Month>Octubre</b:Month>
    <b:Day>15</b:Day>
    <b:URL>https://topologiasdered.com/simulador/que-es-gns3-vm/</b:URL>
    <b:RefOrder>15</b:RefOrder>
  </b:Source>
  <b:Source>
    <b:Tag>CCN22</b:Tag>
    <b:SourceType>InternetSite</b:SourceType>
    <b:Guid>{ED013977-05F2-45DD-9888-BE7EB7DD3DA7}</b:Guid>
    <b:Author>
      <b:Author>
        <b:NameList>
          <b:Person>
            <b:Last>CCNA</b:Last>
          </b:Person>
        </b:NameList>
      </b:Author>
    </b:Author>
    <b:Title>CCNA</b:Title>
    <b:Year>2022</b:Year>
    <b:Month>Abril</b:Month>
    <b:Day>16</b:Day>
    <b:URL>https://ccnadesdecero.es/que-es-gns3-como-usarlo/</b:URL>
    <b:RefOrder>16</b:RefOrder>
  </b:Source>
  <b:Source>
    <b:Tag>Tel18</b:Tag>
    <b:SourceType>InternetSite</b:SourceType>
    <b:Guid>{5FA09B95-53EF-4CC7-A649-EAF2A5820C54}</b:Guid>
    <b:Author>
      <b:Author>
        <b:NameList>
          <b:Person>
            <b:Last>Telectrónika</b:Last>
          </b:Person>
        </b:NameList>
      </b:Author>
    </b:Author>
    <b:Title>Telectrónika</b:Title>
    <b:Year>2018</b:Year>
    <b:Month>Abril</b:Month>
    <b:Day>29</b:Day>
    <b:URL>https://www.telectronika.com/articulos/ti/que-es-gns3/</b:URL>
    <b:RefOrder>17</b:RefOrder>
  </b:Source>
</b:Sources>
</file>

<file path=customXml/itemProps1.xml><?xml version="1.0" encoding="utf-8"?>
<ds:datastoreItem xmlns:ds="http://schemas.openxmlformats.org/officeDocument/2006/customXml" ds:itemID="{CA3AB128-1FFD-4803-87C5-38C38CD44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f8b52-004a-4521-bdaa-4c8e4644f2a9"/>
    <ds:schemaRef ds:uri="0ee01f45-3d81-4c3e-ac17-3986d032a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7BC29-4EB9-4E34-9062-0334D555335A}">
  <ds:schemaRefs>
    <ds:schemaRef ds:uri="http://schemas.microsoft.com/office/2006/metadata/properties"/>
    <ds:schemaRef ds:uri="http://schemas.microsoft.com/office/infopath/2007/PartnerControls"/>
    <ds:schemaRef ds:uri="69bf8b52-004a-4521-bdaa-4c8e4644f2a9"/>
  </ds:schemaRefs>
</ds:datastoreItem>
</file>

<file path=customXml/itemProps3.xml><?xml version="1.0" encoding="utf-8"?>
<ds:datastoreItem xmlns:ds="http://schemas.openxmlformats.org/officeDocument/2006/customXml" ds:itemID="{FB659B27-58C8-49C2-B72E-AD16C84BFC26}">
  <ds:schemaRefs>
    <ds:schemaRef ds:uri="http://schemas.microsoft.com/sharepoint/v3/contenttype/forms"/>
  </ds:schemaRefs>
</ds:datastoreItem>
</file>

<file path=customXml/itemProps4.xml><?xml version="1.0" encoding="utf-8"?>
<ds:datastoreItem xmlns:ds="http://schemas.openxmlformats.org/officeDocument/2006/customXml" ds:itemID="{0A65F273-3B57-4652-9E52-1B059ACA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3344</Words>
  <Characters>18392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Andy</cp:lastModifiedBy>
  <cp:revision>133</cp:revision>
  <cp:lastPrinted>2024-05-25T17:20:00Z</cp:lastPrinted>
  <dcterms:created xsi:type="dcterms:W3CDTF">2024-07-21T03:25:00Z</dcterms:created>
  <dcterms:modified xsi:type="dcterms:W3CDTF">2024-07-21T05:45:00Z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0x01010012969DC98269814DB26691902FACA781</vt:lpwstr>
  </property>
</Properties>
</file>