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w:rsidR="002D5B96" w:rsidRPr="002D5B96" w14:paraId="0C23A79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>
        <w:tc>
          <w:tcPr>
            <w:tcW w:w="8644" w:type="dxa"/>
            <w:gridSpan w:val="6"/>
          </w:tcPr>
          <w:p w14:paraId="0C23A797" w14:textId="5E90D0E5" w:rsidR="002D5B96" w:rsidRPr="001F4B23" w:rsidRDefault="00582398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582398">
              <w:rPr>
                <w:sz w:val="18"/>
                <w:szCs w:val="18"/>
              </w:rPr>
              <w:t>Diseñar, desarrollar e implementar paneles interactivos de indicadores clave de desempeño (KPI’s) que integren datos en tiempo real desde múltiples fuentes, presentados en un entorno visual de alto contraste y accesibilidad avanzada, con el fin de proporcionar a los tomadores de decisiones información precisa, clara y accionable. El sistema garantizará rendimiento óptimo, seguridad de la información y adaptabilidad a las necesidades cambiantes del negocio, fomentando una cultura organizacional basada en datos.</w:t>
            </w:r>
          </w:p>
          <w:p w14:paraId="0C23A79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9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>
        <w:tc>
          <w:tcPr>
            <w:tcW w:w="8644" w:type="dxa"/>
            <w:gridSpan w:val="6"/>
          </w:tcPr>
          <w:p w14:paraId="101AC8A3" w14:textId="77777777" w:rsidR="002D5B96" w:rsidRDefault="00582398" w:rsidP="00146513">
            <w:pPr>
              <w:jc w:val="both"/>
              <w:rPr>
                <w:sz w:val="18"/>
                <w:szCs w:val="18"/>
              </w:rPr>
            </w:pPr>
            <w:r w:rsidRPr="00582398">
              <w:rPr>
                <w:sz w:val="18"/>
                <w:szCs w:val="18"/>
              </w:rPr>
              <w:t>Para poder iniciar el desarrollo del dashboard, es necesario contar con los datos que se van a usar, tener definidos los KPI que se quieren mostrar y saber de dónde se van a obtener. También es importante tener acceso a las herramientas necesarias para trabajar, como las plataformas de BI o las bases de datos, y que el equipo tenga claro el objetivo del proyecto. Además, se deben asignar los roles y responsabilidades para que cada integrante sepa qué parte del trabajo le corresponde.</w:t>
            </w:r>
          </w:p>
          <w:p w14:paraId="0C23A7A0" w14:textId="31069488" w:rsidR="00582398" w:rsidRPr="001F4B23" w:rsidRDefault="00582398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>
        <w:tc>
          <w:tcPr>
            <w:tcW w:w="8644" w:type="dxa"/>
            <w:gridSpan w:val="6"/>
          </w:tcPr>
          <w:p w14:paraId="0C23A7A7" w14:textId="67D9646A" w:rsidR="002D5B96" w:rsidRPr="001F4B23" w:rsidRDefault="00582398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582398">
              <w:rPr>
                <w:sz w:val="18"/>
                <w:szCs w:val="18"/>
              </w:rPr>
              <w:t>Las entradas del proyecto incluyen la información y los recursos que vamos a utilizar para construir el dashboard. Esto abarca los datos obtenidos de las fuentes definidas (bases de datos, archivos o APIs), la lista de KPI con sus fórmulas y metas, y cualquier documento o guía que explique cómo se deben interpretar esos indicadores. También se consideran como entradas las herramientas de trabajo, como el software de visualización, y los lineamientos de diseño para que el resultado final sea coherente con la identidad del proyecto.</w:t>
            </w:r>
          </w:p>
          <w:p w14:paraId="0C23A7A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A" w14:textId="634AB1DF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</w:p>
        </w:tc>
      </w:tr>
      <w:tr w:rsidR="00456BA1" w:rsidRPr="002D5B96" w14:paraId="0C23A7B2" w14:textId="77777777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>
        <w:tc>
          <w:tcPr>
            <w:tcW w:w="534" w:type="dxa"/>
          </w:tcPr>
          <w:p w14:paraId="0C23A7B3" w14:textId="1B858615" w:rsidR="00582398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992" w:type="dxa"/>
          </w:tcPr>
          <w:p w14:paraId="0C23A7B4" w14:textId="5B9FC68C" w:rsidR="00456BA1" w:rsidRPr="001F4B23" w:rsidRDefault="00582398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Definición de KPI’s</w:t>
            </w:r>
          </w:p>
        </w:tc>
        <w:tc>
          <w:tcPr>
            <w:tcW w:w="3402" w:type="dxa"/>
          </w:tcPr>
          <w:p w14:paraId="1DBFD347" w14:textId="106FA0BC" w:rsidR="009D28C1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Reunión para seleccionar los indicadores clave, establecer metas y decidir su forma de medición.</w:t>
            </w:r>
          </w:p>
          <w:p w14:paraId="0C23A7B6" w14:textId="3E715B14" w:rsidR="001617D7" w:rsidRPr="001F4B23" w:rsidRDefault="001617D7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B7" w14:textId="54A0E4D2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equipo, Líder de planeación, Líder de desarrollo</w:t>
            </w:r>
          </w:p>
        </w:tc>
        <w:tc>
          <w:tcPr>
            <w:tcW w:w="1275" w:type="dxa"/>
          </w:tcPr>
          <w:p w14:paraId="0C23A7B8" w14:textId="6615582D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planeación</w:t>
            </w:r>
          </w:p>
        </w:tc>
        <w:tc>
          <w:tcPr>
            <w:tcW w:w="1165" w:type="dxa"/>
          </w:tcPr>
          <w:p w14:paraId="0C23A7B9" w14:textId="40350EA3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Lista de KPI definidos y documentados.</w:t>
            </w:r>
          </w:p>
        </w:tc>
      </w:tr>
      <w:tr w:rsidR="00456BA1" w:rsidRPr="002D5B96" w14:paraId="0C23A7C2" w14:textId="77777777">
        <w:tc>
          <w:tcPr>
            <w:tcW w:w="534" w:type="dxa"/>
          </w:tcPr>
          <w:p w14:paraId="0C23A7BB" w14:textId="6C75A107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992" w:type="dxa"/>
          </w:tcPr>
          <w:p w14:paraId="0C23A7BC" w14:textId="4B7795C8" w:rsidR="00456BA1" w:rsidRPr="001F4B23" w:rsidRDefault="00582398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Recolección de datos</w:t>
            </w:r>
          </w:p>
        </w:tc>
        <w:tc>
          <w:tcPr>
            <w:tcW w:w="3402" w:type="dxa"/>
          </w:tcPr>
          <w:p w14:paraId="0C23A7B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E" w14:textId="18BCB5EA" w:rsidR="009D28C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Identificar las fuentes de datos y obtener acceso a la información necesaria para los KPI.</w:t>
            </w:r>
          </w:p>
        </w:tc>
        <w:tc>
          <w:tcPr>
            <w:tcW w:w="1276" w:type="dxa"/>
          </w:tcPr>
          <w:p w14:paraId="0C23A7BF" w14:textId="365B38BE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desarrollo, Líder de soporte</w:t>
            </w:r>
          </w:p>
        </w:tc>
        <w:tc>
          <w:tcPr>
            <w:tcW w:w="1275" w:type="dxa"/>
          </w:tcPr>
          <w:p w14:paraId="0C23A7C0" w14:textId="10EB1ED6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desarrollo</w:t>
            </w:r>
          </w:p>
        </w:tc>
        <w:tc>
          <w:tcPr>
            <w:tcW w:w="1165" w:type="dxa"/>
          </w:tcPr>
          <w:p w14:paraId="0C23A7C1" w14:textId="3A5B45DA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Datos listos para ser utilizados.</w:t>
            </w:r>
          </w:p>
        </w:tc>
      </w:tr>
      <w:tr w:rsidR="00456BA1" w:rsidRPr="002D5B96" w14:paraId="0C23A7CA" w14:textId="77777777">
        <w:tc>
          <w:tcPr>
            <w:tcW w:w="534" w:type="dxa"/>
          </w:tcPr>
          <w:p w14:paraId="0C23A7C3" w14:textId="77AF7BBB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992" w:type="dxa"/>
          </w:tcPr>
          <w:p w14:paraId="0C23A7C4" w14:textId="4F211911" w:rsidR="00456BA1" w:rsidRPr="001F4B23" w:rsidRDefault="00582398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Limpieza y preparación de datos</w:t>
            </w:r>
          </w:p>
        </w:tc>
        <w:tc>
          <w:tcPr>
            <w:tcW w:w="3402" w:type="dxa"/>
          </w:tcPr>
          <w:p w14:paraId="0C23A7C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6" w14:textId="41BBBAE4" w:rsidR="009D28C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Revisar y depurar la información para evitar errores o valores faltantes.</w:t>
            </w:r>
          </w:p>
        </w:tc>
        <w:tc>
          <w:tcPr>
            <w:tcW w:w="1276" w:type="dxa"/>
          </w:tcPr>
          <w:p w14:paraId="0C23A7C7" w14:textId="6D4D5F0C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soporte, Líder de calidad</w:t>
            </w:r>
          </w:p>
        </w:tc>
        <w:tc>
          <w:tcPr>
            <w:tcW w:w="1275" w:type="dxa"/>
          </w:tcPr>
          <w:p w14:paraId="3FC03C58" w14:textId="52CD6096" w:rsidR="00456BA1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calidad</w:t>
            </w:r>
          </w:p>
          <w:p w14:paraId="0C23A7C8" w14:textId="77777777" w:rsidR="003B0C16" w:rsidRPr="003B0C16" w:rsidRDefault="003B0C16" w:rsidP="003B0C16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C9" w14:textId="1C907D36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Conjunto de datos limpio y validado.</w:t>
            </w:r>
          </w:p>
        </w:tc>
      </w:tr>
      <w:tr w:rsidR="00456BA1" w:rsidRPr="002D5B96" w14:paraId="0C23A7D2" w14:textId="77777777">
        <w:tc>
          <w:tcPr>
            <w:tcW w:w="534" w:type="dxa"/>
          </w:tcPr>
          <w:p w14:paraId="0C23A7CB" w14:textId="222AAE3F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992" w:type="dxa"/>
          </w:tcPr>
          <w:p w14:paraId="0C23A7CC" w14:textId="350C7A2D" w:rsidR="00456BA1" w:rsidRPr="001F4B23" w:rsidRDefault="00582398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Diseño del dashboard</w:t>
            </w:r>
          </w:p>
        </w:tc>
        <w:tc>
          <w:tcPr>
            <w:tcW w:w="3402" w:type="dxa"/>
          </w:tcPr>
          <w:p w14:paraId="0C23A7CD" w14:textId="7F02B194" w:rsidR="00456BA1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Crear el prototipo visual del panel, definiendo la ubicación de gráficos, colores y estilos.</w:t>
            </w:r>
          </w:p>
          <w:p w14:paraId="0C23A7C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F" w14:textId="13431505" w:rsidR="003B0C16" w:rsidRPr="003B0C16" w:rsidRDefault="003B0C16" w:rsidP="003B0C16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arquitectura, Líder de calidad</w:t>
            </w:r>
          </w:p>
        </w:tc>
        <w:tc>
          <w:tcPr>
            <w:tcW w:w="1275" w:type="dxa"/>
          </w:tcPr>
          <w:p w14:paraId="0C23A7D0" w14:textId="7F1B186D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arquitectura</w:t>
            </w:r>
          </w:p>
        </w:tc>
        <w:tc>
          <w:tcPr>
            <w:tcW w:w="1165" w:type="dxa"/>
          </w:tcPr>
          <w:p w14:paraId="0C23A7D1" w14:textId="35F049FE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Prototipo del dashboard aprobado.</w:t>
            </w:r>
          </w:p>
        </w:tc>
      </w:tr>
      <w:tr w:rsidR="00456BA1" w:rsidRPr="002D5B96" w14:paraId="0C23A7DA" w14:textId="77777777">
        <w:tc>
          <w:tcPr>
            <w:tcW w:w="534" w:type="dxa"/>
          </w:tcPr>
          <w:p w14:paraId="0C23A7D3" w14:textId="5A6B5D5C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992" w:type="dxa"/>
          </w:tcPr>
          <w:p w14:paraId="0C23A7D4" w14:textId="181784FB" w:rsidR="00456BA1" w:rsidRPr="001F4B23" w:rsidRDefault="00582398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Desarrollo del dashboard</w:t>
            </w:r>
          </w:p>
        </w:tc>
        <w:tc>
          <w:tcPr>
            <w:tcW w:w="3402" w:type="dxa"/>
          </w:tcPr>
          <w:p w14:paraId="0C23A7D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6" w14:textId="5FABC86B" w:rsidR="009D28C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Implementar el dashboard en la herramienta elegida y conectar los datos.</w:t>
            </w:r>
          </w:p>
        </w:tc>
        <w:tc>
          <w:tcPr>
            <w:tcW w:w="1276" w:type="dxa"/>
          </w:tcPr>
          <w:p w14:paraId="0C23A7D7" w14:textId="1F1D3E69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desarrollo, Líder de arquitectura</w:t>
            </w:r>
          </w:p>
        </w:tc>
        <w:tc>
          <w:tcPr>
            <w:tcW w:w="1275" w:type="dxa"/>
          </w:tcPr>
          <w:p w14:paraId="0C23A7D8" w14:textId="3EA08656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desarrollo</w:t>
            </w:r>
          </w:p>
        </w:tc>
        <w:tc>
          <w:tcPr>
            <w:tcW w:w="1165" w:type="dxa"/>
          </w:tcPr>
          <w:p w14:paraId="0C23A7D9" w14:textId="764DDC5C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Dashboard funcional con datos en tiempo real.</w:t>
            </w:r>
          </w:p>
        </w:tc>
      </w:tr>
      <w:tr w:rsidR="00456BA1" w:rsidRPr="002D5B96" w14:paraId="0C23A7E2" w14:textId="77777777">
        <w:tc>
          <w:tcPr>
            <w:tcW w:w="534" w:type="dxa"/>
          </w:tcPr>
          <w:p w14:paraId="0C23A7DB" w14:textId="63E96E48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9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82398" w:rsidRPr="00582398" w14:paraId="6F75559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BFF70C" w14:textId="77777777" w:rsidR="00582398" w:rsidRPr="00582398" w:rsidRDefault="00582398" w:rsidP="00582398">
                  <w:pPr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3612740" w14:textId="77777777" w:rsidR="00582398" w:rsidRPr="00582398" w:rsidRDefault="00582398" w:rsidP="00582398">
            <w:pPr>
              <w:rPr>
                <w:rFonts w:cs="Arial"/>
                <w:vanish/>
                <w:sz w:val="16"/>
                <w:szCs w:val="16"/>
              </w:rPr>
            </w:pPr>
          </w:p>
          <w:p w14:paraId="0C23A7DC" w14:textId="5091E382" w:rsidR="00456BA1" w:rsidRPr="001F4B23" w:rsidRDefault="003B0C16" w:rsidP="00582398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Revisión y ajustes finales</w:t>
            </w:r>
          </w:p>
        </w:tc>
        <w:tc>
          <w:tcPr>
            <w:tcW w:w="3402" w:type="dxa"/>
          </w:tcPr>
          <w:p w14:paraId="0C23A7D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E" w14:textId="1912C6CF" w:rsidR="009D28C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Probar el dashboard, recibir retroalimentación y realizar mejoras antes de la entrega final.</w:t>
            </w:r>
          </w:p>
        </w:tc>
        <w:tc>
          <w:tcPr>
            <w:tcW w:w="1276" w:type="dxa"/>
          </w:tcPr>
          <w:p w14:paraId="0C23A7DF" w14:textId="5A17CE3F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calidad, Líder de equipo</w:t>
            </w:r>
          </w:p>
        </w:tc>
        <w:tc>
          <w:tcPr>
            <w:tcW w:w="1275" w:type="dxa"/>
          </w:tcPr>
          <w:p w14:paraId="0C23A7E0" w14:textId="1E5EFD48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 calidad</w:t>
            </w:r>
          </w:p>
        </w:tc>
        <w:tc>
          <w:tcPr>
            <w:tcW w:w="1165" w:type="dxa"/>
          </w:tcPr>
          <w:p w14:paraId="0C23A7E1" w14:textId="0CF06AA2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Versión final del dashboard lista para entrega.</w:t>
            </w:r>
          </w:p>
        </w:tc>
      </w:tr>
      <w:tr w:rsidR="00456BA1" w:rsidRPr="002D5B96" w14:paraId="0C23A7EA" w14:textId="77777777">
        <w:tc>
          <w:tcPr>
            <w:tcW w:w="534" w:type="dxa"/>
          </w:tcPr>
          <w:p w14:paraId="0C23A7E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4" w14:textId="77777777" w:rsidR="00456BA1" w:rsidRPr="001F4B23" w:rsidRDefault="00456BA1" w:rsidP="00582398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F2" w14:textId="77777777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C" w14:textId="77777777" w:rsidR="00456BA1" w:rsidRPr="001F4B23" w:rsidRDefault="00456BA1" w:rsidP="00582398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>
        <w:tc>
          <w:tcPr>
            <w:tcW w:w="8644" w:type="dxa"/>
            <w:gridSpan w:val="6"/>
          </w:tcPr>
          <w:p w14:paraId="0C23A7F8" w14:textId="68956FFC" w:rsidR="000D048C" w:rsidRPr="001F4B23" w:rsidRDefault="003B0C16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3B0C16">
              <w:rPr>
                <w:sz w:val="18"/>
                <w:szCs w:val="18"/>
              </w:rPr>
              <w:lastRenderedPageBreak/>
              <w:t>Al finalizar el proceso, se entregarán los productos generados como resultado del proyecto. Esto incluye el dashboard de KPI’s completamente funcional y conectado a las fuentes de datos, el documento con la definición de cada indicador (fórmulas, metas y criterios de medición), el prototipo visual aprobado, los datos limpios y listos para su uso, y un informe con las pruebas de calidad realizadas. También se entregarán las guías básicas de uso para que los usuarios puedan interpretar correctamente la información y aprovechar todas las funciones del panel.</w:t>
            </w:r>
          </w:p>
          <w:p w14:paraId="0C23A7F9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FC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C23A802" w14:textId="77777777">
        <w:tc>
          <w:tcPr>
            <w:tcW w:w="8644" w:type="dxa"/>
            <w:gridSpan w:val="6"/>
          </w:tcPr>
          <w:p w14:paraId="0C23A800" w14:textId="4B42E612" w:rsidR="000D048C" w:rsidRPr="001F4B23" w:rsidRDefault="003B0C16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3B0C16">
              <w:rPr>
                <w:sz w:val="18"/>
                <w:szCs w:val="18"/>
              </w:rPr>
              <w:t>Las salidas deben cumplir con condiciones que aseguren que el producto final está listo para ser usado. El dashboard debe mostrar todos los KPI definidos con datos correctos y actualizados, y funcionar sin errores de conexión o visualización. Los indicadores tienen que estar calculados de acuerdo con las fórmulas acordadas y presentar sus valores de forma clara y entendible. Además, el diseño debe respetar el prototipo aprobado y ser accesible para todos los usuarios. Los datos utilizados deben estar completos, limpios y validados, y las guías de uso tienen que explicar de manera sencilla cómo interpretar la información presentada.</w:t>
            </w:r>
          </w:p>
          <w:p w14:paraId="0C23A801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C23A80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C23A80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204D8" w14:textId="77777777" w:rsidR="00404C17" w:rsidRDefault="00404C17">
      <w:r>
        <w:separator/>
      </w:r>
    </w:p>
  </w:endnote>
  <w:endnote w:type="continuationSeparator" w:id="0">
    <w:p w14:paraId="7652A620" w14:textId="77777777" w:rsidR="00404C17" w:rsidRDefault="0040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3A824" w14:textId="77777777"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54AAE" w14:textId="77777777" w:rsidR="00404C17" w:rsidRDefault="00404C17">
      <w:r>
        <w:separator/>
      </w:r>
    </w:p>
  </w:footnote>
  <w:footnote w:type="continuationSeparator" w:id="0">
    <w:p w14:paraId="203FD659" w14:textId="77777777" w:rsidR="00404C17" w:rsidRDefault="0040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1666743B" w14:textId="77777777" w:rsidR="007C7EF0" w:rsidRPr="00582398" w:rsidRDefault="007C7EF0" w:rsidP="001D26BE">
          <w:pPr>
            <w:pStyle w:val="Encabezado"/>
            <w:jc w:val="center"/>
            <w:rPr>
              <w:b/>
              <w:bCs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</w:p>
        <w:p w14:paraId="0C23A815" w14:textId="43D75440" w:rsidR="00582398" w:rsidRPr="006C794A" w:rsidRDefault="00582398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 w:rsidRPr="00582398">
            <w:rPr>
              <w:b/>
              <w:bCs/>
            </w:rPr>
            <w:t>Gestión y Desarrollo de Dashboards de KPIs (DashKPI)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8" w14:textId="6694A51D" w:rsidR="007C7EF0" w:rsidRPr="002D5B96" w:rsidRDefault="00582398" w:rsidP="00582398">
          <w:pPr>
            <w:jc w:val="both"/>
            <w:rPr>
              <w:b/>
              <w:sz w:val="18"/>
              <w:szCs w:val="18"/>
            </w:rPr>
          </w:pPr>
          <w:r w:rsidRPr="00582398">
            <w:rPr>
              <w:b/>
              <w:sz w:val="18"/>
              <w:szCs w:val="18"/>
            </w:rPr>
            <w:drawing>
              <wp:inline distT="0" distB="0" distL="0" distR="0" wp14:anchorId="6F8F3F65" wp14:editId="657FFB2D">
                <wp:extent cx="884555" cy="718820"/>
                <wp:effectExtent l="0" t="0" r="0" b="5080"/>
                <wp:docPr id="190295176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951766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71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5913DF3" w:rsidR="007C7EF0" w:rsidRPr="00466334" w:rsidRDefault="00582398" w:rsidP="00A53B23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A53B23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0C23A81B" w14:textId="77777777" w:rsidR="007C7EF0" w:rsidRPr="00466334" w:rsidRDefault="007C7EF0" w:rsidP="009D28C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0C23A81C" w14:textId="215B645B" w:rsidR="007C7EF0" w:rsidRPr="00466334" w:rsidRDefault="00A53B23" w:rsidP="009D28C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  <w:proofErr w:type="spellStart"/>
          <w:proofErr w:type="gramStart"/>
          <w:r w:rsidR="00582398">
            <w:rPr>
              <w:b/>
              <w:sz w:val="18"/>
              <w:szCs w:val="18"/>
            </w:rPr>
            <w:t>print</w:t>
          </w:r>
          <w:proofErr w:type="spellEnd"/>
          <w:r w:rsidR="00582398">
            <w:rPr>
              <w:b/>
              <w:sz w:val="18"/>
              <w:szCs w:val="18"/>
            </w:rPr>
            <w:t>(</w:t>
          </w:r>
          <w:proofErr w:type="spellStart"/>
          <w:proofErr w:type="gramEnd"/>
          <w:r w:rsidR="00582398">
            <w:rPr>
              <w:b/>
              <w:sz w:val="18"/>
              <w:szCs w:val="18"/>
            </w:rPr>
            <w:t>Null</w:t>
          </w:r>
          <w:proofErr w:type="spellEnd"/>
          <w:r w:rsidR="00582398">
            <w:rPr>
              <w:b/>
              <w:sz w:val="18"/>
              <w:szCs w:val="18"/>
            </w:rPr>
            <w:t>);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0C23A823" w14:textId="77777777" w:rsidR="007C7EF0" w:rsidRDefault="007C7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9978838">
    <w:abstractNumId w:val="14"/>
  </w:num>
  <w:num w:numId="2" w16cid:durableId="1768111410">
    <w:abstractNumId w:val="20"/>
  </w:num>
  <w:num w:numId="3" w16cid:durableId="20434364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3762706">
    <w:abstractNumId w:val="0"/>
  </w:num>
  <w:num w:numId="5" w16cid:durableId="2019650756">
    <w:abstractNumId w:val="25"/>
  </w:num>
  <w:num w:numId="6" w16cid:durableId="721053267">
    <w:abstractNumId w:val="26"/>
  </w:num>
  <w:num w:numId="7" w16cid:durableId="157506679">
    <w:abstractNumId w:val="23"/>
  </w:num>
  <w:num w:numId="8" w16cid:durableId="2088526241">
    <w:abstractNumId w:val="12"/>
  </w:num>
  <w:num w:numId="9" w16cid:durableId="1045907254">
    <w:abstractNumId w:val="7"/>
  </w:num>
  <w:num w:numId="10" w16cid:durableId="165245183">
    <w:abstractNumId w:val="21"/>
  </w:num>
  <w:num w:numId="11" w16cid:durableId="2040743853">
    <w:abstractNumId w:val="3"/>
  </w:num>
  <w:num w:numId="12" w16cid:durableId="1689912986">
    <w:abstractNumId w:val="20"/>
  </w:num>
  <w:num w:numId="13" w16cid:durableId="449859300">
    <w:abstractNumId w:val="20"/>
  </w:num>
  <w:num w:numId="14" w16cid:durableId="1483353235">
    <w:abstractNumId w:val="20"/>
  </w:num>
  <w:num w:numId="15" w16cid:durableId="436751099">
    <w:abstractNumId w:val="20"/>
  </w:num>
  <w:num w:numId="16" w16cid:durableId="1526333731">
    <w:abstractNumId w:val="20"/>
  </w:num>
  <w:num w:numId="17" w16cid:durableId="880094977">
    <w:abstractNumId w:val="8"/>
  </w:num>
  <w:num w:numId="18" w16cid:durableId="2138638415">
    <w:abstractNumId w:val="4"/>
  </w:num>
  <w:num w:numId="19" w16cid:durableId="1249148208">
    <w:abstractNumId w:val="20"/>
  </w:num>
  <w:num w:numId="20" w16cid:durableId="475099920">
    <w:abstractNumId w:val="20"/>
  </w:num>
  <w:num w:numId="21" w16cid:durableId="1087923559">
    <w:abstractNumId w:val="20"/>
  </w:num>
  <w:num w:numId="22" w16cid:durableId="633145172">
    <w:abstractNumId w:val="18"/>
  </w:num>
  <w:num w:numId="23" w16cid:durableId="1226332794">
    <w:abstractNumId w:val="20"/>
  </w:num>
  <w:num w:numId="24" w16cid:durableId="555163946">
    <w:abstractNumId w:val="17"/>
  </w:num>
  <w:num w:numId="25" w16cid:durableId="594243278">
    <w:abstractNumId w:val="29"/>
  </w:num>
  <w:num w:numId="26" w16cid:durableId="2057390992">
    <w:abstractNumId w:val="20"/>
  </w:num>
  <w:num w:numId="27" w16cid:durableId="844590988">
    <w:abstractNumId w:val="20"/>
  </w:num>
  <w:num w:numId="28" w16cid:durableId="2001078011">
    <w:abstractNumId w:val="1"/>
  </w:num>
  <w:num w:numId="29" w16cid:durableId="1388845220">
    <w:abstractNumId w:val="19"/>
  </w:num>
  <w:num w:numId="30" w16cid:durableId="1817988376">
    <w:abstractNumId w:val="9"/>
  </w:num>
  <w:num w:numId="31" w16cid:durableId="1108042149">
    <w:abstractNumId w:val="10"/>
  </w:num>
  <w:num w:numId="32" w16cid:durableId="1148546127">
    <w:abstractNumId w:val="6"/>
  </w:num>
  <w:num w:numId="33" w16cid:durableId="278950591">
    <w:abstractNumId w:val="5"/>
  </w:num>
  <w:num w:numId="34" w16cid:durableId="1293514977">
    <w:abstractNumId w:val="30"/>
  </w:num>
  <w:num w:numId="35" w16cid:durableId="1799562829">
    <w:abstractNumId w:val="22"/>
  </w:num>
  <w:num w:numId="36" w16cid:durableId="684095074">
    <w:abstractNumId w:val="11"/>
  </w:num>
  <w:num w:numId="37" w16cid:durableId="2051952316">
    <w:abstractNumId w:val="16"/>
  </w:num>
  <w:num w:numId="38" w16cid:durableId="1683043698">
    <w:abstractNumId w:val="24"/>
  </w:num>
  <w:num w:numId="39" w16cid:durableId="571700419">
    <w:abstractNumId w:val="15"/>
  </w:num>
  <w:num w:numId="40" w16cid:durableId="1427650551">
    <w:abstractNumId w:val="2"/>
  </w:num>
  <w:num w:numId="41" w16cid:durableId="296494695">
    <w:abstractNumId w:val="28"/>
  </w:num>
  <w:num w:numId="42" w16cid:durableId="1391617857">
    <w:abstractNumId w:val="13"/>
  </w:num>
  <w:num w:numId="43" w16cid:durableId="12594115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617D7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3B0C16"/>
    <w:rsid w:val="00404C17"/>
    <w:rsid w:val="00434FC8"/>
    <w:rsid w:val="004413D5"/>
    <w:rsid w:val="00456BA1"/>
    <w:rsid w:val="00466334"/>
    <w:rsid w:val="00490453"/>
    <w:rsid w:val="004977A6"/>
    <w:rsid w:val="004C6D4E"/>
    <w:rsid w:val="00582398"/>
    <w:rsid w:val="005C54EA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25A6"/>
    <w:rsid w:val="0077526C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76FB6"/>
    <w:rsid w:val="00BB0B14"/>
    <w:rsid w:val="00BD4568"/>
    <w:rsid w:val="00C03CBC"/>
    <w:rsid w:val="00C10649"/>
    <w:rsid w:val="00C40CA2"/>
    <w:rsid w:val="00C9080D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9</TotalTime>
  <Pages>2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JUAN ESTEBAN PRIETO PEREIRA</cp:lastModifiedBy>
  <cp:revision>2</cp:revision>
  <cp:lastPrinted>2012-06-25T20:13:00Z</cp:lastPrinted>
  <dcterms:created xsi:type="dcterms:W3CDTF">2025-08-11T23:42:00Z</dcterms:created>
  <dcterms:modified xsi:type="dcterms:W3CDTF">2025-08-11T23:42:00Z</dcterms:modified>
</cp:coreProperties>
</file>