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5943" w:rsidRPr="008915FE" w:rsidRDefault="00DB5943" w:rsidP="00DB5943">
      <w:pPr>
        <w:adjustRightInd w:val="0"/>
        <w:snapToGrid w:val="0"/>
        <w:spacing w:afterLines="50" w:after="156" w:line="300" w:lineRule="auto"/>
        <w:rPr>
          <w:sz w:val="30"/>
        </w:rPr>
      </w:pPr>
    </w:p>
    <w:p w:rsidR="00DB5943" w:rsidRPr="008915FE" w:rsidRDefault="00DB5943" w:rsidP="00DB5943">
      <w:pPr>
        <w:adjustRightInd w:val="0"/>
        <w:snapToGrid w:val="0"/>
        <w:spacing w:afterLines="50" w:after="156" w:line="300" w:lineRule="auto"/>
        <w:jc w:val="center"/>
        <w:rPr>
          <w:b/>
          <w:spacing w:val="-20"/>
          <w:sz w:val="44"/>
        </w:rPr>
      </w:pPr>
    </w:p>
    <w:p w:rsidR="00DB5943" w:rsidRPr="008915FE" w:rsidRDefault="00DB5943" w:rsidP="00DB5943">
      <w:pPr>
        <w:adjustRightInd w:val="0"/>
        <w:snapToGrid w:val="0"/>
        <w:spacing w:afterLines="50" w:after="156" w:line="300" w:lineRule="auto"/>
        <w:jc w:val="center"/>
        <w:rPr>
          <w:b/>
          <w:spacing w:val="-20"/>
          <w:sz w:val="44"/>
        </w:rPr>
      </w:pPr>
    </w:p>
    <w:p w:rsidR="00DB5943" w:rsidRPr="008915FE" w:rsidRDefault="00DB5943" w:rsidP="00DB5943">
      <w:pPr>
        <w:adjustRightInd w:val="0"/>
        <w:snapToGrid w:val="0"/>
        <w:spacing w:line="300" w:lineRule="auto"/>
        <w:jc w:val="center"/>
        <w:rPr>
          <w:b/>
          <w:spacing w:val="-20"/>
          <w:sz w:val="44"/>
        </w:rPr>
      </w:pPr>
      <w:r w:rsidRPr="008915FE">
        <w:rPr>
          <w:b/>
          <w:spacing w:val="-20"/>
          <w:sz w:val="44"/>
        </w:rPr>
        <w:t>基于卷积神经网络的肺炎</w:t>
      </w:r>
      <w:r w:rsidRPr="008915FE">
        <w:rPr>
          <w:b/>
          <w:spacing w:val="-20"/>
          <w:sz w:val="44"/>
        </w:rPr>
        <w:t>X</w:t>
      </w:r>
      <w:r w:rsidRPr="008915FE">
        <w:rPr>
          <w:b/>
          <w:spacing w:val="-20"/>
          <w:sz w:val="44"/>
        </w:rPr>
        <w:t>光片病灶识别</w:t>
      </w:r>
    </w:p>
    <w:p w:rsidR="00DB5943" w:rsidRPr="008915FE" w:rsidRDefault="00DB5943" w:rsidP="00DB5943">
      <w:pPr>
        <w:adjustRightInd w:val="0"/>
        <w:snapToGrid w:val="0"/>
        <w:spacing w:line="300" w:lineRule="auto"/>
        <w:jc w:val="center"/>
        <w:rPr>
          <w:b/>
          <w:spacing w:val="-20"/>
          <w:sz w:val="44"/>
        </w:rPr>
      </w:pPr>
    </w:p>
    <w:p w:rsidR="00DB5943" w:rsidRPr="008915FE" w:rsidRDefault="00DB5943" w:rsidP="00DB5943">
      <w:pPr>
        <w:adjustRightInd w:val="0"/>
        <w:snapToGrid w:val="0"/>
        <w:spacing w:afterLines="50" w:after="156" w:line="300" w:lineRule="auto"/>
        <w:jc w:val="center"/>
        <w:rPr>
          <w:b/>
          <w:bCs/>
          <w:sz w:val="44"/>
          <w:szCs w:val="44"/>
        </w:rPr>
      </w:pPr>
      <w:r w:rsidRPr="008915FE">
        <w:rPr>
          <w:b/>
          <w:bCs/>
          <w:sz w:val="44"/>
          <w:szCs w:val="44"/>
        </w:rPr>
        <w:t>Recognition of Pneumonia by X-ray Based on Convolutional Neural Network</w:t>
      </w: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sz w:val="30"/>
        </w:rPr>
      </w:pPr>
    </w:p>
    <w:p w:rsidR="00DB5943" w:rsidRPr="008915FE" w:rsidRDefault="00DB5943" w:rsidP="00DB5943">
      <w:pPr>
        <w:adjustRightInd w:val="0"/>
        <w:snapToGrid w:val="0"/>
        <w:spacing w:afterLines="50" w:after="156" w:line="300" w:lineRule="auto"/>
        <w:jc w:val="center"/>
        <w:rPr>
          <w:b/>
          <w:sz w:val="30"/>
        </w:rPr>
      </w:pPr>
    </w:p>
    <w:p w:rsidR="00DB5943" w:rsidRPr="008915FE" w:rsidRDefault="00DB5943" w:rsidP="00DB5943">
      <w:pPr>
        <w:adjustRightInd w:val="0"/>
        <w:snapToGrid w:val="0"/>
        <w:spacing w:afterLines="50" w:after="156" w:line="300" w:lineRule="auto"/>
        <w:ind w:firstLineChars="396" w:firstLine="1193"/>
        <w:rPr>
          <w:b/>
          <w:sz w:val="30"/>
        </w:rPr>
      </w:pPr>
      <w:r w:rsidRPr="008915FE">
        <w:rPr>
          <w:b/>
          <w:sz w:val="30"/>
        </w:rPr>
        <w:t>专</w:t>
      </w:r>
      <w:r w:rsidRPr="008915FE">
        <w:rPr>
          <w:b/>
          <w:sz w:val="30"/>
        </w:rPr>
        <w:t xml:space="preserve">        </w:t>
      </w:r>
      <w:r w:rsidRPr="008915FE">
        <w:rPr>
          <w:b/>
          <w:sz w:val="30"/>
        </w:rPr>
        <w:t>业：物联网工程</w:t>
      </w:r>
    </w:p>
    <w:p w:rsidR="00DB5943" w:rsidRPr="008915FE" w:rsidRDefault="00DB5943" w:rsidP="00DB5943">
      <w:pPr>
        <w:adjustRightInd w:val="0"/>
        <w:snapToGrid w:val="0"/>
        <w:spacing w:afterLines="50" w:after="156" w:line="300" w:lineRule="auto"/>
        <w:ind w:firstLineChars="396" w:firstLine="1193"/>
        <w:rPr>
          <w:b/>
          <w:sz w:val="30"/>
        </w:rPr>
      </w:pPr>
      <w:r w:rsidRPr="008915FE">
        <w:rPr>
          <w:b/>
          <w:sz w:val="30"/>
        </w:rPr>
        <w:t>姓</w:t>
      </w:r>
      <w:r w:rsidRPr="008915FE">
        <w:rPr>
          <w:b/>
          <w:sz w:val="30"/>
        </w:rPr>
        <w:t xml:space="preserve">        </w:t>
      </w:r>
      <w:r w:rsidRPr="008915FE">
        <w:rPr>
          <w:b/>
          <w:sz w:val="30"/>
        </w:rPr>
        <w:t>名：杨雨洁</w:t>
      </w:r>
    </w:p>
    <w:p w:rsidR="00DB5943" w:rsidRPr="008915FE" w:rsidRDefault="00DB5943" w:rsidP="00DB5943">
      <w:pPr>
        <w:adjustRightInd w:val="0"/>
        <w:snapToGrid w:val="0"/>
        <w:spacing w:afterLines="50" w:after="156" w:line="300" w:lineRule="auto"/>
        <w:ind w:firstLineChars="396" w:firstLine="1193"/>
        <w:rPr>
          <w:sz w:val="24"/>
        </w:rPr>
      </w:pPr>
      <w:r w:rsidRPr="008915FE">
        <w:rPr>
          <w:b/>
          <w:sz w:val="30"/>
        </w:rPr>
        <w:t>指</w:t>
      </w:r>
      <w:r w:rsidRPr="008915FE">
        <w:rPr>
          <w:b/>
          <w:sz w:val="30"/>
        </w:rPr>
        <w:t xml:space="preserve"> </w:t>
      </w:r>
      <w:r w:rsidRPr="008915FE">
        <w:rPr>
          <w:b/>
          <w:sz w:val="30"/>
        </w:rPr>
        <w:t>导</w:t>
      </w:r>
      <w:r w:rsidRPr="008915FE">
        <w:rPr>
          <w:b/>
          <w:sz w:val="30"/>
        </w:rPr>
        <w:t xml:space="preserve"> </w:t>
      </w:r>
      <w:r w:rsidRPr="008915FE">
        <w:rPr>
          <w:b/>
          <w:sz w:val="30"/>
        </w:rPr>
        <w:t>教</w:t>
      </w:r>
      <w:r w:rsidRPr="008915FE">
        <w:rPr>
          <w:b/>
          <w:sz w:val="30"/>
        </w:rPr>
        <w:t xml:space="preserve">  </w:t>
      </w:r>
      <w:r w:rsidRPr="008915FE">
        <w:rPr>
          <w:b/>
          <w:sz w:val="30"/>
        </w:rPr>
        <w:t>师：</w:t>
      </w:r>
      <w:r w:rsidR="00BF3668" w:rsidRPr="008915FE">
        <w:rPr>
          <w:b/>
          <w:sz w:val="30"/>
        </w:rPr>
        <w:t>杨巨成</w:t>
      </w:r>
    </w:p>
    <w:p w:rsidR="00DB5943" w:rsidRPr="008915FE" w:rsidRDefault="00DB5943" w:rsidP="00DB5943">
      <w:pPr>
        <w:adjustRightInd w:val="0"/>
        <w:snapToGrid w:val="0"/>
        <w:spacing w:afterLines="50" w:after="156" w:line="300" w:lineRule="auto"/>
        <w:ind w:firstLineChars="396" w:firstLine="1193"/>
        <w:rPr>
          <w:b/>
          <w:sz w:val="30"/>
        </w:rPr>
      </w:pPr>
      <w:r w:rsidRPr="008915FE">
        <w:rPr>
          <w:b/>
          <w:sz w:val="30"/>
        </w:rPr>
        <w:t>申请学位级别：学</w:t>
      </w:r>
      <w:r w:rsidRPr="008915FE">
        <w:rPr>
          <w:b/>
          <w:sz w:val="30"/>
        </w:rPr>
        <w:t xml:space="preserve"> </w:t>
      </w:r>
      <w:r w:rsidRPr="008915FE">
        <w:rPr>
          <w:b/>
          <w:sz w:val="30"/>
        </w:rPr>
        <w:t>士</w:t>
      </w:r>
    </w:p>
    <w:p w:rsidR="00DB5943" w:rsidRPr="008915FE" w:rsidRDefault="00DB5943" w:rsidP="00DB5943">
      <w:pPr>
        <w:adjustRightInd w:val="0"/>
        <w:snapToGrid w:val="0"/>
        <w:spacing w:afterLines="50" w:after="156" w:line="300" w:lineRule="auto"/>
        <w:ind w:firstLineChars="396" w:firstLine="1193"/>
        <w:rPr>
          <w:b/>
          <w:sz w:val="30"/>
        </w:rPr>
      </w:pPr>
      <w:r w:rsidRPr="008915FE">
        <w:rPr>
          <w:b/>
          <w:sz w:val="30"/>
        </w:rPr>
        <w:t>论文提交日期：</w:t>
      </w:r>
      <w:r w:rsidRPr="008915FE">
        <w:rPr>
          <w:b/>
          <w:sz w:val="30"/>
        </w:rPr>
        <w:t>2020</w:t>
      </w:r>
      <w:r w:rsidRPr="008915FE">
        <w:rPr>
          <w:b/>
          <w:sz w:val="30"/>
        </w:rPr>
        <w:t>年</w:t>
      </w:r>
      <w:r w:rsidR="00EA67AC" w:rsidRPr="008915FE">
        <w:rPr>
          <w:b/>
          <w:sz w:val="30"/>
        </w:rPr>
        <w:t>5</w:t>
      </w:r>
      <w:r w:rsidRPr="008915FE">
        <w:rPr>
          <w:b/>
          <w:sz w:val="30"/>
        </w:rPr>
        <w:t>月</w:t>
      </w:r>
      <w:r w:rsidR="00EA67AC" w:rsidRPr="008915FE">
        <w:rPr>
          <w:b/>
          <w:sz w:val="30"/>
        </w:rPr>
        <w:t>25</w:t>
      </w:r>
      <w:r w:rsidRPr="008915FE">
        <w:rPr>
          <w:b/>
          <w:sz w:val="30"/>
        </w:rPr>
        <w:t>日</w:t>
      </w:r>
    </w:p>
    <w:p w:rsidR="006D43FA" w:rsidRDefault="00DB5943" w:rsidP="006D43FA">
      <w:pPr>
        <w:adjustRightInd w:val="0"/>
        <w:snapToGrid w:val="0"/>
        <w:spacing w:afterLines="50" w:after="156" w:line="300" w:lineRule="auto"/>
        <w:ind w:firstLineChars="396" w:firstLine="1193"/>
        <w:rPr>
          <w:b/>
          <w:sz w:val="30"/>
        </w:rPr>
      </w:pPr>
      <w:r w:rsidRPr="008915FE">
        <w:rPr>
          <w:b/>
          <w:sz w:val="30"/>
        </w:rPr>
        <w:t>学位授予单位：天津科技大学</w:t>
      </w:r>
    </w:p>
    <w:p w:rsidR="005B207B" w:rsidRDefault="005B207B" w:rsidP="005B207B">
      <w:pPr>
        <w:adjustRightInd w:val="0"/>
        <w:snapToGrid w:val="0"/>
        <w:spacing w:line="300" w:lineRule="auto"/>
        <w:jc w:val="center"/>
        <w:outlineLvl w:val="0"/>
        <w:rPr>
          <w:rFonts w:ascii="黑体" w:eastAsia="黑体" w:hAnsi="黑体"/>
          <w:sz w:val="32"/>
          <w:szCs w:val="32"/>
        </w:rPr>
      </w:pPr>
      <w:r>
        <w:rPr>
          <w:rFonts w:ascii="黑体" w:eastAsia="黑体" w:hAnsi="黑体" w:hint="eastAsia"/>
          <w:sz w:val="32"/>
          <w:szCs w:val="32"/>
        </w:rPr>
        <w:lastRenderedPageBreak/>
        <w:t xml:space="preserve">摘 </w:t>
      </w:r>
      <w:r>
        <w:rPr>
          <w:rFonts w:ascii="黑体" w:eastAsia="黑体" w:hAnsi="黑体"/>
          <w:sz w:val="32"/>
          <w:szCs w:val="32"/>
        </w:rPr>
        <w:t xml:space="preserve"> </w:t>
      </w:r>
      <w:r>
        <w:rPr>
          <w:rFonts w:ascii="黑体" w:eastAsia="黑体" w:hAnsi="黑体" w:hint="eastAsia"/>
          <w:sz w:val="32"/>
          <w:szCs w:val="32"/>
        </w:rPr>
        <w:t>要</w:t>
      </w:r>
    </w:p>
    <w:p w:rsidR="005B207B" w:rsidRPr="005947EA" w:rsidRDefault="005B207B" w:rsidP="005B207B">
      <w:pPr>
        <w:spacing w:line="300" w:lineRule="auto"/>
      </w:pPr>
    </w:p>
    <w:p w:rsidR="005B207B" w:rsidRDefault="005B207B" w:rsidP="005B207B">
      <w:pPr>
        <w:spacing w:line="300" w:lineRule="auto"/>
        <w:ind w:firstLineChars="200" w:firstLine="480"/>
        <w:rPr>
          <w:sz w:val="24"/>
        </w:rPr>
      </w:pPr>
      <w:r>
        <w:rPr>
          <w:rFonts w:hint="eastAsia"/>
          <w:sz w:val="24"/>
        </w:rPr>
        <w:t>2</w:t>
      </w:r>
      <w:r>
        <w:rPr>
          <w:sz w:val="24"/>
        </w:rPr>
        <w:t>1</w:t>
      </w:r>
      <w:r>
        <w:rPr>
          <w:rFonts w:hint="eastAsia"/>
          <w:sz w:val="24"/>
        </w:rPr>
        <w:t>世纪以来</w:t>
      </w:r>
      <w:r>
        <w:rPr>
          <w:rFonts w:hint="eastAsia"/>
          <w:sz w:val="24"/>
        </w:rPr>
        <w:t>,</w:t>
      </w:r>
      <w:r>
        <w:rPr>
          <w:rFonts w:hint="eastAsia"/>
          <w:sz w:val="24"/>
        </w:rPr>
        <w:t>随着科技飞速发展，人工智能逐渐融入到人们的日常生活中。深度学习是人工智能领域近几年来发展的最火的方向之一，其中卷积神经网络是深度学习的一种模型，它被广泛应用到各种智能任务中，包括图像识别、自然语言处理、目标检测等方面，在医学图像处理中的功能也不容小觑，其中就包括对肺炎</w:t>
      </w:r>
      <w:r>
        <w:rPr>
          <w:rFonts w:hint="eastAsia"/>
          <w:sz w:val="24"/>
        </w:rPr>
        <w:t>X</w:t>
      </w:r>
      <w:r>
        <w:rPr>
          <w:rFonts w:hint="eastAsia"/>
          <w:sz w:val="24"/>
        </w:rPr>
        <w:t>光片的病灶识别。</w:t>
      </w:r>
    </w:p>
    <w:p w:rsidR="005B207B" w:rsidRDefault="005B207B" w:rsidP="005B207B">
      <w:pPr>
        <w:spacing w:line="300" w:lineRule="auto"/>
        <w:ind w:firstLineChars="200" w:firstLine="480"/>
        <w:rPr>
          <w:sz w:val="24"/>
        </w:rPr>
      </w:pPr>
      <w:r>
        <w:rPr>
          <w:rFonts w:hint="eastAsia"/>
          <w:sz w:val="24"/>
        </w:rPr>
        <w:t>通过计算机技术对医学影像进行辅助检测可以节省大量的人力、财力和物力，而且随着目前计算机的各个硬件性能逐渐提高、海量数据和数据挖掘技术的快速发展，深度学习的模型算法被广泛应用在计算机视觉领域，是图像处理的最优方法之一。使用卷积神经网络搭建模型算法，将肺炎医学图像作为算法的输入，输进训练好的模型，最终得出分类结果，这一过程比传统人工判断识别肺炎</w:t>
      </w:r>
      <w:r>
        <w:rPr>
          <w:rFonts w:hint="eastAsia"/>
          <w:sz w:val="24"/>
        </w:rPr>
        <w:t>X</w:t>
      </w:r>
      <w:r>
        <w:rPr>
          <w:rFonts w:hint="eastAsia"/>
          <w:sz w:val="24"/>
        </w:rPr>
        <w:t>光片的病灶要更快且准确率更高。</w:t>
      </w:r>
    </w:p>
    <w:p w:rsidR="005B207B" w:rsidRDefault="005B207B" w:rsidP="005B207B">
      <w:pPr>
        <w:spacing w:line="300" w:lineRule="auto"/>
        <w:ind w:firstLineChars="200" w:firstLine="480"/>
        <w:rPr>
          <w:sz w:val="24"/>
        </w:rPr>
      </w:pPr>
      <w:r>
        <w:rPr>
          <w:rFonts w:hint="eastAsia"/>
          <w:sz w:val="24"/>
        </w:rPr>
        <w:t>卷积神经网络（</w:t>
      </w:r>
      <w:r>
        <w:rPr>
          <w:rFonts w:hint="eastAsia"/>
          <w:sz w:val="24"/>
        </w:rPr>
        <w:t>Convolutional</w:t>
      </w:r>
      <w:r>
        <w:rPr>
          <w:sz w:val="24"/>
        </w:rPr>
        <w:t xml:space="preserve"> </w:t>
      </w:r>
      <w:r>
        <w:rPr>
          <w:rFonts w:hint="eastAsia"/>
          <w:sz w:val="24"/>
        </w:rPr>
        <w:t>Neural</w:t>
      </w:r>
      <w:r>
        <w:rPr>
          <w:sz w:val="24"/>
        </w:rPr>
        <w:t xml:space="preserve"> </w:t>
      </w:r>
      <w:r>
        <w:rPr>
          <w:rFonts w:hint="eastAsia"/>
          <w:sz w:val="24"/>
        </w:rPr>
        <w:t>Networks</w:t>
      </w:r>
      <w:r>
        <w:rPr>
          <w:rFonts w:hint="eastAsia"/>
          <w:sz w:val="24"/>
        </w:rPr>
        <w:t>，</w:t>
      </w:r>
      <w:r>
        <w:rPr>
          <w:rFonts w:hint="eastAsia"/>
          <w:sz w:val="24"/>
        </w:rPr>
        <w:t>CNNs</w:t>
      </w:r>
      <w:r>
        <w:rPr>
          <w:rFonts w:hint="eastAsia"/>
          <w:sz w:val="24"/>
        </w:rPr>
        <w:t>）</w:t>
      </w:r>
      <w:r w:rsidRPr="00101150">
        <w:rPr>
          <w:rFonts w:hint="eastAsia"/>
          <w:color w:val="000000" w:themeColor="text1"/>
          <w:sz w:val="24"/>
        </w:rPr>
        <w:t>通过反向传播过程学习训练模型</w:t>
      </w:r>
      <w:r>
        <w:rPr>
          <w:rFonts w:hint="eastAsia"/>
          <w:color w:val="0000FF"/>
          <w:sz w:val="24"/>
        </w:rPr>
        <w:t>，</w:t>
      </w:r>
      <w:r>
        <w:rPr>
          <w:rFonts w:hint="eastAsia"/>
          <w:sz w:val="24"/>
        </w:rPr>
        <w:t>而且具有共享权重、稀疏性连接等特性，大量地减少了参数数量，对提升整个网络的计算速率具有重要作用。残差神经网络（</w:t>
      </w:r>
      <w:r>
        <w:rPr>
          <w:rFonts w:hint="eastAsia"/>
          <w:sz w:val="24"/>
        </w:rPr>
        <w:t>Residual</w:t>
      </w:r>
      <w:r>
        <w:rPr>
          <w:sz w:val="24"/>
        </w:rPr>
        <w:t xml:space="preserve"> </w:t>
      </w:r>
      <w:r>
        <w:rPr>
          <w:rFonts w:hint="eastAsia"/>
          <w:sz w:val="24"/>
        </w:rPr>
        <w:t>Neural</w:t>
      </w:r>
      <w:r>
        <w:rPr>
          <w:sz w:val="24"/>
        </w:rPr>
        <w:t xml:space="preserve"> </w:t>
      </w:r>
      <w:r>
        <w:rPr>
          <w:rFonts w:hint="eastAsia"/>
          <w:sz w:val="24"/>
        </w:rPr>
        <w:t>Network</w:t>
      </w:r>
      <w:r>
        <w:rPr>
          <w:rFonts w:hint="eastAsia"/>
          <w:sz w:val="24"/>
        </w:rPr>
        <w:t>，</w:t>
      </w:r>
      <w:r>
        <w:rPr>
          <w:rFonts w:hint="eastAsia"/>
          <w:sz w:val="24"/>
        </w:rPr>
        <w:t>ResNet</w:t>
      </w:r>
      <w:r>
        <w:rPr>
          <w:rFonts w:hint="eastAsia"/>
          <w:sz w:val="24"/>
        </w:rPr>
        <w:t>）属于</w:t>
      </w:r>
      <w:r>
        <w:rPr>
          <w:rFonts w:hint="eastAsia"/>
          <w:sz w:val="24"/>
        </w:rPr>
        <w:t>CNNs</w:t>
      </w:r>
      <w:r>
        <w:rPr>
          <w:rFonts w:hint="eastAsia"/>
          <w:sz w:val="24"/>
        </w:rPr>
        <w:t>的一种，相比于一般的</w:t>
      </w:r>
      <w:r>
        <w:rPr>
          <w:rFonts w:hint="eastAsia"/>
          <w:sz w:val="24"/>
        </w:rPr>
        <w:t>CNNs</w:t>
      </w:r>
      <w:r>
        <w:rPr>
          <w:rFonts w:hint="eastAsia"/>
          <w:sz w:val="24"/>
        </w:rPr>
        <w:t>，它具备一种特殊的结构</w:t>
      </w:r>
      <w:r>
        <w:rPr>
          <w:sz w:val="24"/>
        </w:rPr>
        <w:t>—</w:t>
      </w:r>
      <w:r>
        <w:rPr>
          <w:rFonts w:hint="eastAsia"/>
          <w:sz w:val="24"/>
        </w:rPr>
        <w:t>残差模块（</w:t>
      </w:r>
      <w:r>
        <w:rPr>
          <w:rFonts w:hint="eastAsia"/>
          <w:sz w:val="24"/>
        </w:rPr>
        <w:t>Residual</w:t>
      </w:r>
      <w:r>
        <w:rPr>
          <w:sz w:val="24"/>
        </w:rPr>
        <w:t xml:space="preserve"> </w:t>
      </w:r>
      <w:r>
        <w:rPr>
          <w:rFonts w:hint="eastAsia"/>
          <w:sz w:val="24"/>
        </w:rPr>
        <w:t>Block</w:t>
      </w:r>
      <w:r>
        <w:rPr>
          <w:rFonts w:hint="eastAsia"/>
          <w:sz w:val="24"/>
        </w:rPr>
        <w:t>），这种结构能够很好地解决梯度消失或梯度爆炸现象，</w:t>
      </w:r>
      <w:r w:rsidRPr="00101150">
        <w:rPr>
          <w:rFonts w:hint="eastAsia"/>
          <w:color w:val="000000" w:themeColor="text1"/>
          <w:sz w:val="24"/>
        </w:rPr>
        <w:t>通过加深网络的层数来提高网络的性能</w:t>
      </w:r>
      <w:r>
        <w:rPr>
          <w:rFonts w:hint="eastAsia"/>
          <w:sz w:val="24"/>
        </w:rPr>
        <w:t>。根据</w:t>
      </w:r>
      <w:r>
        <w:rPr>
          <w:rFonts w:hint="eastAsia"/>
          <w:sz w:val="24"/>
        </w:rPr>
        <w:t>ResNet</w:t>
      </w:r>
      <w:r>
        <w:rPr>
          <w:rFonts w:hint="eastAsia"/>
          <w:sz w:val="24"/>
        </w:rPr>
        <w:t>的层数不同，可以将其划分为</w:t>
      </w:r>
      <w:r>
        <w:rPr>
          <w:rFonts w:hint="eastAsia"/>
          <w:sz w:val="24"/>
        </w:rPr>
        <w:t>ResNet</w:t>
      </w:r>
      <w:r>
        <w:rPr>
          <w:sz w:val="24"/>
        </w:rPr>
        <w:t>18</w:t>
      </w:r>
      <w:r>
        <w:rPr>
          <w:rFonts w:hint="eastAsia"/>
          <w:sz w:val="24"/>
        </w:rPr>
        <w:t>、</w:t>
      </w:r>
      <w:r>
        <w:rPr>
          <w:rFonts w:hint="eastAsia"/>
          <w:sz w:val="24"/>
        </w:rPr>
        <w:t>ResNet</w:t>
      </w:r>
      <w:r>
        <w:rPr>
          <w:sz w:val="24"/>
        </w:rPr>
        <w:t>34</w:t>
      </w:r>
      <w:r>
        <w:rPr>
          <w:rFonts w:hint="eastAsia"/>
          <w:sz w:val="24"/>
        </w:rPr>
        <w:t>、</w:t>
      </w:r>
      <w:r>
        <w:rPr>
          <w:rFonts w:hint="eastAsia"/>
          <w:sz w:val="24"/>
        </w:rPr>
        <w:t>ResNet</w:t>
      </w:r>
      <w:r>
        <w:rPr>
          <w:sz w:val="24"/>
        </w:rPr>
        <w:t>50</w:t>
      </w:r>
      <w:r>
        <w:rPr>
          <w:rFonts w:hint="eastAsia"/>
          <w:sz w:val="24"/>
        </w:rPr>
        <w:t>、</w:t>
      </w:r>
      <w:r>
        <w:rPr>
          <w:rFonts w:hint="eastAsia"/>
          <w:sz w:val="24"/>
        </w:rPr>
        <w:t>ResNet</w:t>
      </w:r>
      <w:r>
        <w:rPr>
          <w:sz w:val="24"/>
        </w:rPr>
        <w:t>101</w:t>
      </w:r>
      <w:r>
        <w:rPr>
          <w:rFonts w:hint="eastAsia"/>
          <w:sz w:val="24"/>
        </w:rPr>
        <w:t>、</w:t>
      </w:r>
      <w:r>
        <w:rPr>
          <w:rFonts w:hint="eastAsia"/>
          <w:sz w:val="24"/>
        </w:rPr>
        <w:t>ResNet</w:t>
      </w:r>
      <w:r>
        <w:rPr>
          <w:sz w:val="24"/>
        </w:rPr>
        <w:t>152</w:t>
      </w:r>
      <w:r>
        <w:rPr>
          <w:rFonts w:hint="eastAsia"/>
          <w:sz w:val="24"/>
        </w:rPr>
        <w:t>等。其中</w:t>
      </w:r>
      <w:r>
        <w:rPr>
          <w:sz w:val="24"/>
        </w:rPr>
        <w:t>ResNet34</w:t>
      </w:r>
      <w:r>
        <w:rPr>
          <w:rFonts w:hint="eastAsia"/>
          <w:sz w:val="24"/>
        </w:rPr>
        <w:t>是一种常用的残差网络模型，该模型网络结构较为简单，网络由</w:t>
      </w:r>
      <w:r>
        <w:rPr>
          <w:sz w:val="24"/>
        </w:rPr>
        <w:t>7*7</w:t>
      </w:r>
      <w:r>
        <w:rPr>
          <w:rFonts w:hint="eastAsia"/>
          <w:sz w:val="24"/>
        </w:rPr>
        <w:t>卷积层、</w:t>
      </w:r>
      <w:r>
        <w:rPr>
          <w:sz w:val="24"/>
        </w:rPr>
        <w:t>3</w:t>
      </w:r>
      <w:r>
        <w:rPr>
          <w:rFonts w:hint="eastAsia"/>
          <w:sz w:val="24"/>
        </w:rPr>
        <w:t>*</w:t>
      </w:r>
      <w:r>
        <w:rPr>
          <w:sz w:val="24"/>
        </w:rPr>
        <w:t>3</w:t>
      </w:r>
      <w:r>
        <w:rPr>
          <w:rFonts w:hint="eastAsia"/>
          <w:sz w:val="24"/>
        </w:rPr>
        <w:t>最大池化下采样层、一系列的残差结构以及平均池化下采样和全连接层构成，它采用批量归一化（</w:t>
      </w:r>
      <w:r>
        <w:rPr>
          <w:rFonts w:hint="eastAsia"/>
          <w:sz w:val="24"/>
        </w:rPr>
        <w:t>Batch</w:t>
      </w:r>
      <w:r>
        <w:rPr>
          <w:sz w:val="24"/>
        </w:rPr>
        <w:t xml:space="preserve"> </w:t>
      </w:r>
      <w:r>
        <w:rPr>
          <w:rFonts w:hint="eastAsia"/>
          <w:sz w:val="24"/>
        </w:rPr>
        <w:t>Normalization</w:t>
      </w:r>
      <w:r>
        <w:rPr>
          <w:rFonts w:hint="eastAsia"/>
          <w:sz w:val="24"/>
        </w:rPr>
        <w:t>，</w:t>
      </w:r>
      <w:r>
        <w:rPr>
          <w:rFonts w:hint="eastAsia"/>
          <w:sz w:val="24"/>
        </w:rPr>
        <w:t>BN</w:t>
      </w:r>
      <w:r>
        <w:rPr>
          <w:rFonts w:hint="eastAsia"/>
          <w:sz w:val="24"/>
        </w:rPr>
        <w:t>）对数据进行标准化，</w:t>
      </w:r>
      <w:r w:rsidRPr="00101150">
        <w:rPr>
          <w:rFonts w:hint="eastAsia"/>
          <w:color w:val="000000" w:themeColor="text1"/>
          <w:sz w:val="24"/>
        </w:rPr>
        <w:t>能够加快</w:t>
      </w:r>
      <w:r>
        <w:rPr>
          <w:rFonts w:hint="eastAsia"/>
          <w:sz w:val="24"/>
        </w:rPr>
        <w:t>网络的收敛速度和运算速率，</w:t>
      </w:r>
      <w:r w:rsidRPr="00101150">
        <w:rPr>
          <w:rFonts w:hint="eastAsia"/>
          <w:color w:val="000000" w:themeColor="text1"/>
          <w:sz w:val="24"/>
        </w:rPr>
        <w:t>加以优化后运用到肺炎</w:t>
      </w:r>
      <w:r w:rsidRPr="00101150">
        <w:rPr>
          <w:rFonts w:hint="eastAsia"/>
          <w:color w:val="000000" w:themeColor="text1"/>
          <w:sz w:val="24"/>
        </w:rPr>
        <w:t>CT</w:t>
      </w:r>
      <w:r w:rsidRPr="00101150">
        <w:rPr>
          <w:rFonts w:hint="eastAsia"/>
          <w:color w:val="000000" w:themeColor="text1"/>
          <w:sz w:val="24"/>
        </w:rPr>
        <w:t>影像的病灶识别检测上，在</w:t>
      </w:r>
      <w:r w:rsidRPr="00101150">
        <w:rPr>
          <w:rFonts w:hint="eastAsia"/>
          <w:color w:val="000000" w:themeColor="text1"/>
          <w:sz w:val="24"/>
        </w:rPr>
        <w:t>Bitahub</w:t>
      </w:r>
      <w:r w:rsidRPr="00101150">
        <w:rPr>
          <w:rFonts w:hint="eastAsia"/>
          <w:color w:val="000000" w:themeColor="text1"/>
          <w:sz w:val="24"/>
        </w:rPr>
        <w:t>服务器平台的训练准确率达到了</w:t>
      </w:r>
      <w:r w:rsidRPr="00101150">
        <w:rPr>
          <w:rFonts w:hint="eastAsia"/>
          <w:color w:val="000000" w:themeColor="text1"/>
          <w:sz w:val="24"/>
        </w:rPr>
        <w:t>8</w:t>
      </w:r>
      <w:r w:rsidRPr="00101150">
        <w:rPr>
          <w:color w:val="000000" w:themeColor="text1"/>
          <w:sz w:val="24"/>
        </w:rPr>
        <w:t>4</w:t>
      </w:r>
      <w:r w:rsidRPr="00101150">
        <w:rPr>
          <w:rFonts w:hint="eastAsia"/>
          <w:color w:val="000000" w:themeColor="text1"/>
          <w:sz w:val="24"/>
        </w:rPr>
        <w:t>.</w:t>
      </w:r>
      <w:r w:rsidRPr="00101150">
        <w:rPr>
          <w:color w:val="000000" w:themeColor="text1"/>
          <w:sz w:val="24"/>
        </w:rPr>
        <w:t>4451</w:t>
      </w:r>
      <w:r w:rsidRPr="00101150">
        <w:rPr>
          <w:rFonts w:hint="eastAsia"/>
          <w:color w:val="000000" w:themeColor="text1"/>
          <w:sz w:val="24"/>
        </w:rPr>
        <w:t>%</w:t>
      </w:r>
      <w:r w:rsidRPr="00101150">
        <w:rPr>
          <w:rFonts w:hint="eastAsia"/>
          <w:color w:val="000000" w:themeColor="text1"/>
          <w:sz w:val="24"/>
        </w:rPr>
        <w:t>，</w:t>
      </w:r>
      <w:r>
        <w:rPr>
          <w:rFonts w:hint="eastAsia"/>
          <w:sz w:val="24"/>
        </w:rPr>
        <w:t>对智能医疗的发展具有重要的影响。</w:t>
      </w:r>
    </w:p>
    <w:p w:rsidR="005B207B" w:rsidRDefault="005B207B" w:rsidP="005B207B">
      <w:pPr>
        <w:spacing w:line="300" w:lineRule="auto"/>
        <w:ind w:firstLineChars="200" w:firstLine="480"/>
        <w:rPr>
          <w:sz w:val="24"/>
        </w:rPr>
      </w:pPr>
    </w:p>
    <w:p w:rsidR="005B207B" w:rsidRDefault="005B207B" w:rsidP="005B207B">
      <w:pPr>
        <w:spacing w:line="300" w:lineRule="auto"/>
        <w:rPr>
          <w:rFonts w:ascii="宋体" w:hAnsi="宋体"/>
          <w:sz w:val="24"/>
        </w:rPr>
      </w:pPr>
      <w:r>
        <w:rPr>
          <w:rFonts w:ascii="黑体" w:eastAsia="黑体" w:hAnsi="黑体" w:hint="eastAsia"/>
          <w:sz w:val="28"/>
          <w:szCs w:val="28"/>
        </w:rPr>
        <w:t>关键词：</w:t>
      </w:r>
      <w:r>
        <w:rPr>
          <w:rFonts w:ascii="宋体" w:hAnsi="宋体" w:hint="eastAsia"/>
          <w:sz w:val="24"/>
        </w:rPr>
        <w:t>深度学习； 卷积神经网络； 残差神经网络； 肺炎； 医学影像</w:t>
      </w:r>
    </w:p>
    <w:p w:rsidR="005B207B" w:rsidRDefault="005B207B" w:rsidP="005B207B">
      <w:pPr>
        <w:widowControl/>
        <w:jc w:val="left"/>
        <w:rPr>
          <w:rFonts w:ascii="宋体" w:hAnsi="宋体"/>
          <w:sz w:val="24"/>
        </w:rPr>
      </w:pPr>
      <w:r>
        <w:rPr>
          <w:rFonts w:ascii="宋体" w:hAnsi="宋体"/>
          <w:sz w:val="24"/>
        </w:rPr>
        <w:br w:type="page"/>
      </w:r>
    </w:p>
    <w:p w:rsidR="005B207B" w:rsidRDefault="005B207B" w:rsidP="005B207B">
      <w:pPr>
        <w:spacing w:line="300" w:lineRule="auto"/>
        <w:ind w:leftChars="50" w:left="105" w:rightChars="50" w:right="105"/>
        <w:jc w:val="center"/>
        <w:outlineLvl w:val="0"/>
        <w:rPr>
          <w:b/>
          <w:sz w:val="32"/>
          <w:szCs w:val="32"/>
        </w:rPr>
      </w:pPr>
      <w:r>
        <w:rPr>
          <w:rFonts w:hint="eastAsia"/>
          <w:b/>
          <w:sz w:val="32"/>
          <w:szCs w:val="32"/>
        </w:rPr>
        <w:lastRenderedPageBreak/>
        <w:t>Abstract</w:t>
      </w:r>
    </w:p>
    <w:p w:rsidR="005B207B" w:rsidRDefault="005B207B" w:rsidP="005B207B">
      <w:pPr>
        <w:spacing w:line="300" w:lineRule="auto"/>
        <w:ind w:leftChars="50" w:left="105" w:rightChars="50" w:right="105"/>
        <w:rPr>
          <w:sz w:val="24"/>
        </w:rPr>
      </w:pPr>
    </w:p>
    <w:p w:rsidR="005B207B" w:rsidRDefault="005B207B" w:rsidP="005B207B">
      <w:pPr>
        <w:spacing w:line="300" w:lineRule="auto"/>
        <w:ind w:firstLineChars="200" w:firstLine="480"/>
        <w:rPr>
          <w:sz w:val="24"/>
        </w:rPr>
      </w:pPr>
      <w:r>
        <w:rPr>
          <w:sz w:val="24"/>
        </w:rPr>
        <w:t>Since the 21st century, with the rapid development of technology, artificial intelligence has gradually integrated into people's daily lives.Deep learning is one of the hottest directions in the field of artificial intelligence in recent years. Convolutional neural network is a model of deep learning. It is widely used in various intelligent tasks, including image recognition, natural language processing,Target detection and other aspects, the function in medical image processing can’t be underestimated, which includes the identification of lesions of pneumonia X-rays.</w:t>
      </w:r>
    </w:p>
    <w:p w:rsidR="005B207B" w:rsidRDefault="005B207B" w:rsidP="005B207B">
      <w:pPr>
        <w:spacing w:line="300" w:lineRule="auto"/>
        <w:ind w:firstLineChars="200" w:firstLine="480"/>
        <w:rPr>
          <w:sz w:val="24"/>
        </w:rPr>
      </w:pPr>
      <w:r>
        <w:rPr>
          <w:sz w:val="24"/>
        </w:rPr>
        <w:t>Auxiliary detection of medical images through computer technology can save a lot of manpower, financial resources and material resources, and with the current performance of various hardware of computers and the rapid development of massive data and data mining technology, deep learning model algorithms are widely used in.The field of computer vision is one of the best methods for image processing.Use a convolutional neural network to build a model algorithm, take pneumonia medical images as input to the algorithm, enter the trained model, and finally get the classification results. This process is faster and more accurate than traditional manual judgment to identify the lesions of pneumonia X-rays.The rate is higher.</w:t>
      </w:r>
    </w:p>
    <w:p w:rsidR="005B207B" w:rsidRDefault="005B207B" w:rsidP="005B207B">
      <w:pPr>
        <w:spacing w:line="300" w:lineRule="auto"/>
        <w:ind w:firstLineChars="200" w:firstLine="480"/>
        <w:rPr>
          <w:sz w:val="24"/>
        </w:rPr>
      </w:pPr>
      <w:r>
        <w:rPr>
          <w:sz w:val="24"/>
        </w:rPr>
        <w:t xml:space="preserve">The core idea of Convolutional Neural Networks (CNNs), like deep learning, is to learn the training model through the back-propagation process, and has the characteristics of shared weights and sparse connections.The calculation rate of the entire network plays an important role.Residual Neural Network (ResNet) is a type of CNNs. Compared with general CNNs, it has a special structure-Residual Block (Residual Block), which can solve the gradient disappearance well.Or the gradient explosion phenomenon is a major breakthrough in improving the performance of the network by deepening the number of layers of the network. The maximum number of layers has exceeded 1,000 layers.According to the different layers of ResNet, it can be divided into ResNet18, ResNet34, ResNet50, ResNet101, ResNet152 and so on.Among them, ResNet34 is a commonly used residual network model. The network structure of this model is relatively simple. The network consists of a 7 * 7 convolutional layer, a 3 * 3 maximum pooled downsampling layer, a series of residual structures, and an average pooled downsampling.It is composed of a fully connected layer. It uses batch normalization (BN) to standardize the data, which can greatly accelerate the network convergence speed and operation rate. The training accuracy on the Bitahub server platform has reached 84.4451%, After being optimized and applied to the lesion </w:t>
      </w:r>
      <w:r>
        <w:rPr>
          <w:sz w:val="24"/>
        </w:rPr>
        <w:lastRenderedPageBreak/>
        <w:t>recognition and detection of pneumonia CT images, it has an important impact on the development of intelligent medical treatment.</w:t>
      </w:r>
    </w:p>
    <w:p w:rsidR="005B207B" w:rsidRDefault="005B207B" w:rsidP="005B207B">
      <w:pPr>
        <w:spacing w:line="300" w:lineRule="auto"/>
        <w:rPr>
          <w:bCs/>
          <w:sz w:val="24"/>
        </w:rPr>
      </w:pPr>
      <w:r>
        <w:rPr>
          <w:b/>
          <w:bCs/>
          <w:sz w:val="28"/>
          <w:szCs w:val="28"/>
        </w:rPr>
        <w:t>Key words</w:t>
      </w:r>
      <w:r>
        <w:rPr>
          <w:b/>
          <w:bCs/>
          <w:sz w:val="28"/>
          <w:szCs w:val="28"/>
        </w:rPr>
        <w:t>：</w:t>
      </w:r>
      <w:r>
        <w:rPr>
          <w:sz w:val="24"/>
        </w:rPr>
        <w:t>Deep Learning</w:t>
      </w:r>
      <w:r>
        <w:rPr>
          <w:rFonts w:hint="eastAsia"/>
          <w:sz w:val="24"/>
        </w:rPr>
        <w:t>;</w:t>
      </w:r>
      <w:r>
        <w:rPr>
          <w:sz w:val="24"/>
        </w:rPr>
        <w:t xml:space="preserve"> </w:t>
      </w:r>
      <w:r>
        <w:rPr>
          <w:bCs/>
          <w:sz w:val="24"/>
        </w:rPr>
        <w:t>Convolutional Neural Network</w:t>
      </w:r>
      <w:r>
        <w:rPr>
          <w:rFonts w:hint="eastAsia"/>
          <w:sz w:val="24"/>
        </w:rPr>
        <w:t>;</w:t>
      </w:r>
      <w:r>
        <w:rPr>
          <w:sz w:val="24"/>
        </w:rPr>
        <w:t xml:space="preserve"> </w:t>
      </w:r>
      <w:r>
        <w:rPr>
          <w:rFonts w:hint="eastAsia"/>
          <w:sz w:val="24"/>
        </w:rPr>
        <w:t>Residual</w:t>
      </w:r>
      <w:r>
        <w:rPr>
          <w:sz w:val="24"/>
        </w:rPr>
        <w:t xml:space="preserve"> </w:t>
      </w:r>
      <w:r>
        <w:rPr>
          <w:rFonts w:hint="eastAsia"/>
          <w:sz w:val="24"/>
        </w:rPr>
        <w:t>Neural</w:t>
      </w:r>
      <w:r>
        <w:rPr>
          <w:sz w:val="24"/>
        </w:rPr>
        <w:t xml:space="preserve"> </w:t>
      </w:r>
      <w:r>
        <w:rPr>
          <w:rFonts w:hint="eastAsia"/>
          <w:sz w:val="24"/>
        </w:rPr>
        <w:t>Network;</w:t>
      </w:r>
      <w:r>
        <w:rPr>
          <w:sz w:val="24"/>
        </w:rPr>
        <w:t xml:space="preserve"> </w:t>
      </w:r>
      <w:r>
        <w:rPr>
          <w:bCs/>
          <w:sz w:val="24"/>
        </w:rPr>
        <w:t>Pneumonia; Medical Image</w:t>
      </w:r>
    </w:p>
    <w:p w:rsidR="005B207B" w:rsidRPr="005B207B" w:rsidRDefault="00701D2D" w:rsidP="00701D2D">
      <w:pPr>
        <w:widowControl/>
        <w:jc w:val="left"/>
        <w:rPr>
          <w:rFonts w:hint="eastAsia"/>
          <w:b/>
          <w:sz w:val="30"/>
        </w:rPr>
      </w:pPr>
      <w:r>
        <w:rPr>
          <w:b/>
          <w:sz w:val="30"/>
        </w:rPr>
        <w:br w:type="page"/>
      </w:r>
    </w:p>
    <w:sdt>
      <w:sdtPr>
        <w:rPr>
          <w:rFonts w:ascii="Times New Roman" w:eastAsia="宋体" w:hAnsi="Times New Roman" w:cs="Times New Roman"/>
          <w:color w:val="auto"/>
          <w:kern w:val="2"/>
          <w:sz w:val="21"/>
          <w:szCs w:val="24"/>
          <w:lang w:val="zh-CN"/>
        </w:rPr>
        <w:id w:val="-731763442"/>
        <w:docPartObj>
          <w:docPartGallery w:val="Table of Contents"/>
          <w:docPartUnique/>
        </w:docPartObj>
      </w:sdtPr>
      <w:sdtEndPr>
        <w:rPr>
          <w:b/>
          <w:bCs/>
        </w:rPr>
      </w:sdtEndPr>
      <w:sdtContent>
        <w:p w:rsidR="008915FE" w:rsidRPr="00E156B2" w:rsidRDefault="008915FE" w:rsidP="00E156B2">
          <w:pPr>
            <w:pStyle w:val="TOC"/>
            <w:jc w:val="center"/>
            <w:rPr>
              <w:rFonts w:ascii="黑体" w:eastAsia="黑体" w:hAnsi="黑体" w:cs="Times New Roman"/>
              <w:color w:val="auto"/>
            </w:rPr>
          </w:pPr>
          <w:r w:rsidRPr="00E156B2">
            <w:rPr>
              <w:rFonts w:ascii="黑体" w:eastAsia="黑体" w:hAnsi="黑体" w:cs="Times New Roman"/>
              <w:color w:val="auto"/>
              <w:lang w:val="zh-CN"/>
            </w:rPr>
            <w:t>目</w:t>
          </w:r>
          <w:r w:rsidR="00E156B2" w:rsidRPr="00E156B2">
            <w:rPr>
              <w:rFonts w:ascii="黑体" w:eastAsia="黑体" w:hAnsi="黑体" w:cs="Times New Roman" w:hint="eastAsia"/>
              <w:color w:val="auto"/>
              <w:lang w:val="zh-CN"/>
            </w:rPr>
            <w:t xml:space="preserve"> </w:t>
          </w:r>
          <w:r w:rsidR="00E156B2" w:rsidRPr="00E156B2">
            <w:rPr>
              <w:rFonts w:ascii="黑体" w:eastAsia="黑体" w:hAnsi="黑体" w:cs="Times New Roman"/>
              <w:color w:val="auto"/>
              <w:lang w:val="zh-CN"/>
            </w:rPr>
            <w:t xml:space="preserve"> </w:t>
          </w:r>
          <w:r w:rsidRPr="00E156B2">
            <w:rPr>
              <w:rFonts w:ascii="黑体" w:eastAsia="黑体" w:hAnsi="黑体" w:cs="Times New Roman"/>
              <w:color w:val="auto"/>
              <w:lang w:val="zh-CN"/>
            </w:rPr>
            <w:t>录</w:t>
          </w:r>
        </w:p>
        <w:p w:rsidR="008915FE" w:rsidRPr="008915FE" w:rsidRDefault="008915FE">
          <w:pPr>
            <w:pStyle w:val="10"/>
            <w:tabs>
              <w:tab w:val="right" w:leader="dot" w:pos="8302"/>
            </w:tabs>
            <w:rPr>
              <w:rFonts w:ascii="Times New Roman" w:eastAsiaTheme="minorEastAsia" w:hAnsi="Times New Roman"/>
              <w:noProof/>
              <w:kern w:val="2"/>
              <w:sz w:val="21"/>
            </w:rPr>
          </w:pPr>
          <w:r w:rsidRPr="008915FE">
            <w:rPr>
              <w:rFonts w:ascii="Times New Roman" w:eastAsiaTheme="majorEastAsia" w:hAnsi="Times New Roman"/>
            </w:rPr>
            <w:fldChar w:fldCharType="begin"/>
          </w:r>
          <w:r w:rsidRPr="008915FE">
            <w:rPr>
              <w:rFonts w:ascii="Times New Roman" w:eastAsiaTheme="majorEastAsia" w:hAnsi="Times New Roman"/>
            </w:rPr>
            <w:instrText xml:space="preserve"> TOC \o "1-2" \h \z \u </w:instrText>
          </w:r>
          <w:r w:rsidRPr="008915FE">
            <w:rPr>
              <w:rFonts w:ascii="Times New Roman" w:eastAsiaTheme="majorEastAsia" w:hAnsi="Times New Roman"/>
            </w:rPr>
            <w:fldChar w:fldCharType="separate"/>
          </w:r>
          <w:hyperlink w:anchor="_Toc42516887" w:history="1">
            <w:r w:rsidRPr="008915FE">
              <w:rPr>
                <w:rStyle w:val="aa"/>
                <w:rFonts w:ascii="Times New Roman" w:hAnsi="Times New Roman"/>
                <w:noProof/>
              </w:rPr>
              <w:t>第一章</w:t>
            </w:r>
            <w:r w:rsidRPr="008915FE">
              <w:rPr>
                <w:rStyle w:val="aa"/>
                <w:rFonts w:ascii="Times New Roman" w:hAnsi="Times New Roman"/>
                <w:noProof/>
              </w:rPr>
              <w:t xml:space="preserve">  </w:t>
            </w:r>
            <w:r w:rsidRPr="008915FE">
              <w:rPr>
                <w:rStyle w:val="aa"/>
                <w:rFonts w:ascii="Times New Roman" w:hAnsi="Times New Roman"/>
                <w:noProof/>
              </w:rPr>
              <w:t>绪论</w:t>
            </w:r>
            <w:r w:rsidRPr="008915FE">
              <w:rPr>
                <w:rFonts w:ascii="Times New Roman" w:hAnsi="Times New Roman"/>
                <w:noProof/>
                <w:webHidden/>
              </w:rPr>
              <w:tab/>
            </w:r>
            <w:r w:rsidRPr="008915FE">
              <w:rPr>
                <w:rFonts w:ascii="Times New Roman" w:hAnsi="Times New Roman"/>
                <w:noProof/>
                <w:webHidden/>
              </w:rPr>
              <w:fldChar w:fldCharType="begin"/>
            </w:r>
            <w:r w:rsidRPr="008915FE">
              <w:rPr>
                <w:rFonts w:ascii="Times New Roman" w:hAnsi="Times New Roman"/>
                <w:noProof/>
                <w:webHidden/>
              </w:rPr>
              <w:instrText xml:space="preserve"> PAGEREF _Toc42516887 \h </w:instrText>
            </w:r>
            <w:r w:rsidRPr="008915FE">
              <w:rPr>
                <w:rFonts w:ascii="Times New Roman" w:hAnsi="Times New Roman"/>
                <w:noProof/>
                <w:webHidden/>
              </w:rPr>
            </w:r>
            <w:r w:rsidRPr="008915FE">
              <w:rPr>
                <w:rFonts w:ascii="Times New Roman" w:hAnsi="Times New Roman"/>
                <w:noProof/>
                <w:webHidden/>
              </w:rPr>
              <w:fldChar w:fldCharType="separate"/>
            </w:r>
            <w:r w:rsidR="00D82313">
              <w:rPr>
                <w:rFonts w:ascii="Times New Roman" w:hAnsi="Times New Roman"/>
                <w:noProof/>
                <w:webHidden/>
              </w:rPr>
              <w:t>1</w:t>
            </w:r>
            <w:r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88" w:history="1">
            <w:r w:rsidR="008915FE" w:rsidRPr="008915FE">
              <w:rPr>
                <w:rStyle w:val="aa"/>
                <w:rFonts w:ascii="Times New Roman" w:hAnsi="Times New Roman"/>
                <w:noProof/>
              </w:rPr>
              <w:t>第一节</w:t>
            </w:r>
            <w:r w:rsidR="008915FE" w:rsidRPr="008915FE">
              <w:rPr>
                <w:rStyle w:val="aa"/>
                <w:rFonts w:ascii="Times New Roman" w:hAnsi="Times New Roman"/>
                <w:noProof/>
              </w:rPr>
              <w:t xml:space="preserve">  </w:t>
            </w:r>
            <w:r w:rsidR="008915FE" w:rsidRPr="008915FE">
              <w:rPr>
                <w:rStyle w:val="aa"/>
                <w:rFonts w:ascii="Times New Roman" w:hAnsi="Times New Roman"/>
                <w:noProof/>
              </w:rPr>
              <w:t>研究背景及生活意义</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_Toc42516888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89" w:history="1">
            <w:r w:rsidR="008915FE" w:rsidRPr="008915FE">
              <w:rPr>
                <w:rStyle w:val="aa"/>
                <w:rFonts w:ascii="Times New Roman" w:hAnsi="Times New Roman"/>
                <w:noProof/>
              </w:rPr>
              <w:t>第二节</w:t>
            </w:r>
            <w:r w:rsidR="008915FE" w:rsidRPr="008915FE">
              <w:rPr>
                <w:rStyle w:val="aa"/>
                <w:rFonts w:ascii="Times New Roman" w:hAnsi="Times New Roman"/>
                <w:noProof/>
              </w:rPr>
              <w:t xml:space="preserve">  </w:t>
            </w:r>
            <w:r w:rsidR="008915FE" w:rsidRPr="008915FE">
              <w:rPr>
                <w:rStyle w:val="aa"/>
                <w:rFonts w:ascii="Times New Roman" w:hAnsi="Times New Roman"/>
                <w:noProof/>
              </w:rPr>
              <w:t>国内外研究现状</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_Toc42516889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0" w:history="1">
            <w:r w:rsidR="008915FE" w:rsidRPr="008915FE">
              <w:rPr>
                <w:rStyle w:val="aa"/>
                <w:rFonts w:ascii="Times New Roman" w:hAnsi="Times New Roman"/>
                <w:noProof/>
              </w:rPr>
              <w:t>第三节</w:t>
            </w:r>
            <w:r w:rsidR="008915FE" w:rsidRPr="008915FE">
              <w:rPr>
                <w:rStyle w:val="aa"/>
                <w:rFonts w:ascii="Times New Roman" w:hAnsi="Times New Roman"/>
                <w:noProof/>
              </w:rPr>
              <w:t xml:space="preserve">  </w:t>
            </w:r>
            <w:r w:rsidR="008915FE" w:rsidRPr="008915FE">
              <w:rPr>
                <w:rStyle w:val="aa"/>
                <w:rFonts w:ascii="Times New Roman" w:hAnsi="Times New Roman"/>
                <w:noProof/>
              </w:rPr>
              <w:t>课题研究的主要内容</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_Toc42516890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1" w:history="1">
            <w:r w:rsidR="008915FE" w:rsidRPr="008915FE">
              <w:rPr>
                <w:rStyle w:val="aa"/>
                <w:rFonts w:ascii="Times New Roman" w:hAnsi="Times New Roman"/>
                <w:noProof/>
              </w:rPr>
              <w:t>第四节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本文结构</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_Toc42516891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3</w:t>
            </w:r>
            <w:r w:rsidR="008915FE" w:rsidRPr="008915FE">
              <w:rPr>
                <w:rFonts w:ascii="Times New Roman" w:hAnsi="Times New Roman"/>
                <w:noProof/>
                <w:webHidden/>
              </w:rPr>
              <w:fldChar w:fldCharType="end"/>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892" w:history="1">
            <w:r w:rsidR="008915FE" w:rsidRPr="008915FE">
              <w:rPr>
                <w:rStyle w:val="aa"/>
                <w:rFonts w:ascii="Times New Roman" w:hAnsi="Times New Roman"/>
                <w:noProof/>
              </w:rPr>
              <w:t>第二章</w:t>
            </w:r>
            <w:r w:rsidR="008915FE" w:rsidRPr="008915FE">
              <w:rPr>
                <w:rStyle w:val="aa"/>
                <w:rFonts w:ascii="Times New Roman" w:hAnsi="Times New Roman"/>
                <w:noProof/>
              </w:rPr>
              <w:t xml:space="preserve">  </w:t>
            </w:r>
            <w:r w:rsidR="008915FE" w:rsidRPr="008915FE">
              <w:rPr>
                <w:rStyle w:val="aa"/>
                <w:rFonts w:ascii="Times New Roman" w:hAnsi="Times New Roman"/>
                <w:noProof/>
              </w:rPr>
              <w:t>涉及技术的相关介绍</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_Toc42516892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4</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3" w:history="1">
            <w:r w:rsidR="008915FE" w:rsidRPr="008915FE">
              <w:rPr>
                <w:rStyle w:val="aa"/>
                <w:rFonts w:ascii="Times New Roman" w:hAnsi="Times New Roman"/>
                <w:noProof/>
              </w:rPr>
              <w:t>第一节</w:t>
            </w:r>
            <w:r w:rsidR="008915FE" w:rsidRPr="008915FE">
              <w:rPr>
                <w:rStyle w:val="aa"/>
                <w:rFonts w:ascii="Times New Roman" w:hAnsi="Times New Roman"/>
                <w:noProof/>
              </w:rPr>
              <w:t xml:space="preserve">  </w:t>
            </w:r>
            <w:r w:rsidR="008915FE" w:rsidRPr="008915FE">
              <w:rPr>
                <w:rStyle w:val="aa"/>
                <w:rFonts w:ascii="Times New Roman" w:hAnsi="Times New Roman"/>
                <w:noProof/>
              </w:rPr>
              <w:t>卷积神经网络</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_Toc42516893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4</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4" w:history="1">
            <w:r w:rsidR="008915FE" w:rsidRPr="008915FE">
              <w:rPr>
                <w:rStyle w:val="aa"/>
                <w:rFonts w:ascii="Times New Roman" w:hAnsi="Times New Roman"/>
                <w:noProof/>
              </w:rPr>
              <w:t>第二节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激活函数</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_Toc42516894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5</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5" w:history="1">
            <w:r w:rsidR="008915FE" w:rsidRPr="008915FE">
              <w:rPr>
                <w:rStyle w:val="aa"/>
                <w:rFonts w:ascii="Times New Roman" w:hAnsi="Times New Roman"/>
                <w:noProof/>
              </w:rPr>
              <w:t>第三节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数据增强</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_Toc42516895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6</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6" w:history="1">
            <w:r w:rsidR="008915FE" w:rsidRPr="008915FE">
              <w:rPr>
                <w:rStyle w:val="aa"/>
                <w:rFonts w:ascii="Times New Roman" w:hAnsi="Times New Roman"/>
                <w:noProof/>
              </w:rPr>
              <w:t>第四节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批量标准化</w:t>
            </w:r>
            <w:r w:rsidR="008915FE" w:rsidRPr="008915FE">
              <w:rPr>
                <w:rStyle w:val="aa"/>
                <w:rFonts w:ascii="Times New Roman" w:hAnsi="Times New Roman"/>
                <w:noProof/>
              </w:rPr>
              <w:t>BN</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_Toc42516896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8</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7" w:history="1">
            <w:r w:rsidR="008915FE" w:rsidRPr="008915FE">
              <w:rPr>
                <w:rStyle w:val="aa"/>
                <w:rFonts w:ascii="Times New Roman" w:hAnsi="Times New Roman"/>
                <w:noProof/>
              </w:rPr>
              <w:t>第五节</w:t>
            </w:r>
            <w:r w:rsidR="008915FE" w:rsidRPr="008915FE">
              <w:rPr>
                <w:rStyle w:val="aa"/>
                <w:rFonts w:ascii="Times New Roman" w:hAnsi="Times New Roman"/>
                <w:noProof/>
              </w:rPr>
              <w:t xml:space="preserve">  </w:t>
            </w:r>
            <w:r w:rsidR="008915FE" w:rsidRPr="008915FE">
              <w:rPr>
                <w:rStyle w:val="aa"/>
                <w:rFonts w:ascii="Times New Roman" w:hAnsi="Times New Roman"/>
                <w:noProof/>
              </w:rPr>
              <w:t>特征分类</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_Toc42516897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10</w:t>
            </w:r>
            <w:r w:rsidR="008915FE" w:rsidRPr="008915FE">
              <w:rPr>
                <w:rFonts w:ascii="Times New Roman" w:hAnsi="Times New Roman"/>
                <w:noProof/>
                <w:webHidden/>
              </w:rPr>
              <w:fldChar w:fldCharType="end"/>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898" w:history="1">
            <w:r w:rsidR="008915FE" w:rsidRPr="008915FE">
              <w:rPr>
                <w:rStyle w:val="aa"/>
                <w:rFonts w:ascii="Times New Roman" w:hAnsi="Times New Roman"/>
                <w:noProof/>
              </w:rPr>
              <w:t>第三章</w:t>
            </w:r>
            <w:r w:rsidR="008915FE" w:rsidRPr="008915FE">
              <w:rPr>
                <w:rStyle w:val="aa"/>
                <w:rFonts w:ascii="Times New Roman" w:hAnsi="Times New Roman"/>
                <w:noProof/>
              </w:rPr>
              <w:t xml:space="preserve">  </w:t>
            </w:r>
            <w:r w:rsidR="008915FE" w:rsidRPr="008915FE">
              <w:rPr>
                <w:rStyle w:val="aa"/>
                <w:rFonts w:ascii="Times New Roman" w:hAnsi="Times New Roman"/>
                <w:noProof/>
              </w:rPr>
              <w:t>基于卷积神经网络的肺炎</w:t>
            </w:r>
            <w:r w:rsidR="008915FE" w:rsidRPr="008915FE">
              <w:rPr>
                <w:rStyle w:val="aa"/>
                <w:rFonts w:ascii="Times New Roman" w:hAnsi="Times New Roman"/>
                <w:noProof/>
              </w:rPr>
              <w:t>X</w:t>
            </w:r>
            <w:r w:rsidR="008915FE" w:rsidRPr="008915FE">
              <w:rPr>
                <w:rStyle w:val="aa"/>
                <w:rFonts w:ascii="Times New Roman" w:hAnsi="Times New Roman"/>
                <w:noProof/>
              </w:rPr>
              <w:t>光片病灶识别模型设计</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_Toc42516898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13</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899" w:history="1">
            <w:r w:rsidR="008915FE" w:rsidRPr="008915FE">
              <w:rPr>
                <w:rStyle w:val="aa"/>
                <w:rFonts w:ascii="Times New Roman" w:hAnsi="Times New Roman"/>
                <w:noProof/>
              </w:rPr>
              <w:t>第一节</w:t>
            </w:r>
            <w:r w:rsidR="008915FE" w:rsidRPr="008915FE">
              <w:rPr>
                <w:rStyle w:val="aa"/>
                <w:rFonts w:ascii="Times New Roman" w:hAnsi="Times New Roman"/>
                <w:noProof/>
              </w:rPr>
              <w:t xml:space="preserve">  </w:t>
            </w:r>
            <w:r w:rsidR="008915FE" w:rsidRPr="008915FE">
              <w:rPr>
                <w:rStyle w:val="aa"/>
                <w:rFonts w:ascii="Times New Roman" w:hAnsi="Times New Roman"/>
                <w:noProof/>
              </w:rPr>
              <w:t>网络结构设计</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_Toc42516899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13</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0" w:history="1">
            <w:r w:rsidR="008915FE" w:rsidRPr="008915FE">
              <w:rPr>
                <w:rStyle w:val="aa"/>
                <w:rFonts w:ascii="Times New Roman" w:hAnsi="Times New Roman"/>
                <w:noProof/>
              </w:rPr>
              <w:t>第二节</w:t>
            </w:r>
            <w:r w:rsidR="008915FE" w:rsidRPr="008915FE">
              <w:rPr>
                <w:rStyle w:val="aa"/>
                <w:rFonts w:ascii="Times New Roman" w:hAnsi="Times New Roman"/>
                <w:noProof/>
              </w:rPr>
              <w:t xml:space="preserve">  </w:t>
            </w:r>
            <w:r w:rsidR="008915FE" w:rsidRPr="008915FE">
              <w:rPr>
                <w:rStyle w:val="aa"/>
                <w:rFonts w:ascii="Times New Roman" w:hAnsi="Times New Roman"/>
                <w:noProof/>
              </w:rPr>
              <w:t>卷积神经网络层次设计</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_Toc42516900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16</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1" w:history="1">
            <w:r w:rsidR="008915FE" w:rsidRPr="008915FE">
              <w:rPr>
                <w:rStyle w:val="aa"/>
                <w:rFonts w:ascii="Times New Roman" w:hAnsi="Times New Roman"/>
                <w:noProof/>
              </w:rPr>
              <w:t>第三节</w:t>
            </w:r>
            <w:r w:rsidR="008915FE" w:rsidRPr="008915FE">
              <w:rPr>
                <w:rStyle w:val="aa"/>
                <w:rFonts w:ascii="Times New Roman" w:hAnsi="Times New Roman"/>
                <w:noProof/>
              </w:rPr>
              <w:t xml:space="preserve">  </w:t>
            </w:r>
            <w:r w:rsidR="008915FE" w:rsidRPr="008915FE">
              <w:rPr>
                <w:rStyle w:val="aa"/>
                <w:rFonts w:ascii="Times New Roman" w:hAnsi="Times New Roman"/>
                <w:noProof/>
              </w:rPr>
              <w:t>预处理模型</w:t>
            </w:r>
            <w:r w:rsidR="008915FE" w:rsidRPr="008915FE">
              <w:rPr>
                <w:rStyle w:val="aa"/>
                <w:rFonts w:ascii="Times New Roman" w:hAnsi="Times New Roman"/>
                <w:noProof/>
              </w:rPr>
              <w:t>ResNet34</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_Toc42516901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19</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2" w:history="1">
            <w:r w:rsidR="008915FE" w:rsidRPr="008915FE">
              <w:rPr>
                <w:rStyle w:val="aa"/>
                <w:rFonts w:ascii="Times New Roman" w:hAnsi="Times New Roman"/>
                <w:noProof/>
              </w:rPr>
              <w:t>第四节</w:t>
            </w:r>
            <w:r w:rsidR="008915FE" w:rsidRPr="008915FE">
              <w:rPr>
                <w:rStyle w:val="aa"/>
                <w:rFonts w:ascii="Times New Roman" w:hAnsi="Times New Roman"/>
                <w:noProof/>
              </w:rPr>
              <w:t xml:space="preserve">  </w:t>
            </w:r>
            <w:r w:rsidR="008915FE" w:rsidRPr="008915FE">
              <w:rPr>
                <w:rStyle w:val="aa"/>
                <w:rFonts w:ascii="Times New Roman" w:hAnsi="Times New Roman"/>
                <w:noProof/>
              </w:rPr>
              <w:t>网页前后端设计</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_Toc42516902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20</w:t>
            </w:r>
            <w:r w:rsidR="008915FE" w:rsidRPr="008915FE">
              <w:rPr>
                <w:rFonts w:ascii="Times New Roman" w:hAnsi="Times New Roman"/>
                <w:noProof/>
                <w:webHidden/>
              </w:rPr>
              <w:fldChar w:fldCharType="end"/>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903" w:history="1">
            <w:r w:rsidR="008915FE" w:rsidRPr="008915FE">
              <w:rPr>
                <w:rStyle w:val="aa"/>
                <w:rFonts w:ascii="Times New Roman" w:hAnsi="Times New Roman"/>
                <w:noProof/>
              </w:rPr>
              <w:t>第四章</w:t>
            </w:r>
            <w:r w:rsidR="008915FE" w:rsidRPr="008915FE">
              <w:rPr>
                <w:rStyle w:val="aa"/>
                <w:rFonts w:ascii="Times New Roman" w:hAnsi="Times New Roman"/>
                <w:noProof/>
              </w:rPr>
              <w:t xml:space="preserve">  </w:t>
            </w:r>
            <w:r w:rsidR="008915FE" w:rsidRPr="008915FE">
              <w:rPr>
                <w:rStyle w:val="aa"/>
                <w:rFonts w:ascii="Times New Roman" w:hAnsi="Times New Roman"/>
                <w:noProof/>
              </w:rPr>
              <w:t>基于卷积神经网络的肺炎</w:t>
            </w:r>
            <w:r w:rsidR="008915FE" w:rsidRPr="008915FE">
              <w:rPr>
                <w:rStyle w:val="aa"/>
                <w:rFonts w:ascii="Times New Roman" w:hAnsi="Times New Roman"/>
                <w:noProof/>
              </w:rPr>
              <w:t>X</w:t>
            </w:r>
            <w:r w:rsidR="008915FE" w:rsidRPr="008915FE">
              <w:rPr>
                <w:rStyle w:val="aa"/>
                <w:rFonts w:ascii="Times New Roman" w:hAnsi="Times New Roman"/>
                <w:noProof/>
              </w:rPr>
              <w:t>光片病灶识别算法实现</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_Toc42516903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22</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4" w:history="1">
            <w:r w:rsidR="008915FE" w:rsidRPr="008915FE">
              <w:rPr>
                <w:rStyle w:val="aa"/>
                <w:rFonts w:ascii="Times New Roman" w:hAnsi="Times New Roman"/>
                <w:noProof/>
              </w:rPr>
              <w:t>第一节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数据集</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_Toc42516904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22</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5" w:history="1">
            <w:r w:rsidR="008915FE" w:rsidRPr="008915FE">
              <w:rPr>
                <w:rStyle w:val="aa"/>
                <w:rFonts w:ascii="Times New Roman" w:hAnsi="Times New Roman"/>
                <w:noProof/>
              </w:rPr>
              <w:t>第二节</w:t>
            </w:r>
            <w:r w:rsidR="008915FE" w:rsidRPr="008915FE">
              <w:rPr>
                <w:rStyle w:val="aa"/>
                <w:rFonts w:ascii="Times New Roman" w:hAnsi="Times New Roman"/>
                <w:noProof/>
              </w:rPr>
              <w:t xml:space="preserve">  </w:t>
            </w:r>
            <w:r w:rsidR="008915FE" w:rsidRPr="008915FE">
              <w:rPr>
                <w:rStyle w:val="aa"/>
                <w:rFonts w:ascii="Times New Roman" w:hAnsi="Times New Roman"/>
                <w:noProof/>
              </w:rPr>
              <w:t>医学图像预处理</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_Toc42516905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23</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6" w:history="1">
            <w:r w:rsidR="008915FE" w:rsidRPr="008915FE">
              <w:rPr>
                <w:rStyle w:val="aa"/>
                <w:rFonts w:ascii="Times New Roman" w:hAnsi="Times New Roman"/>
                <w:noProof/>
              </w:rPr>
              <w:t>第三节</w:t>
            </w:r>
            <w:r w:rsidR="008915FE" w:rsidRPr="008915FE">
              <w:rPr>
                <w:rStyle w:val="aa"/>
                <w:rFonts w:ascii="Times New Roman" w:hAnsi="Times New Roman"/>
                <w:noProof/>
              </w:rPr>
              <w:t xml:space="preserve">  LBP</w:t>
            </w:r>
            <w:r w:rsidR="008915FE" w:rsidRPr="008915FE">
              <w:rPr>
                <w:rStyle w:val="aa"/>
                <w:rFonts w:ascii="Times New Roman" w:hAnsi="Times New Roman"/>
                <w:noProof/>
              </w:rPr>
              <w:t>算法特征提取</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_Toc42516906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25</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7" w:history="1">
            <w:r w:rsidR="008915FE" w:rsidRPr="008915FE">
              <w:rPr>
                <w:rStyle w:val="aa"/>
                <w:rFonts w:ascii="Times New Roman" w:hAnsi="Times New Roman"/>
                <w:noProof/>
              </w:rPr>
              <w:t>第四节</w:t>
            </w:r>
            <w:r w:rsidR="008915FE" w:rsidRPr="008915FE">
              <w:rPr>
                <w:rStyle w:val="aa"/>
                <w:rFonts w:ascii="Times New Roman" w:hAnsi="Times New Roman"/>
                <w:noProof/>
              </w:rPr>
              <w:t xml:space="preserve">  </w:t>
            </w:r>
            <w:r w:rsidR="008915FE" w:rsidRPr="008915FE">
              <w:rPr>
                <w:rStyle w:val="aa"/>
                <w:rFonts w:ascii="Times New Roman" w:hAnsi="Times New Roman"/>
                <w:noProof/>
              </w:rPr>
              <w:t>模型参数初始化及反向传播</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_Toc42516907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26</w:t>
            </w:r>
            <w:r w:rsidR="008915FE" w:rsidRPr="008915FE">
              <w:rPr>
                <w:rFonts w:ascii="Times New Roman" w:hAnsi="Times New Roman"/>
                <w:noProof/>
                <w:webHidden/>
              </w:rPr>
              <w:fldChar w:fldCharType="end"/>
            </w:r>
          </w:hyperlink>
        </w:p>
        <w:p w:rsidR="008915FE" w:rsidRPr="008915FE" w:rsidRDefault="0042187F">
          <w:pPr>
            <w:pStyle w:val="20"/>
            <w:tabs>
              <w:tab w:val="right" w:leader="dot" w:pos="8302"/>
            </w:tabs>
            <w:rPr>
              <w:rFonts w:ascii="Times New Roman" w:hAnsi="Times New Roman"/>
              <w:noProof/>
              <w:kern w:val="2"/>
              <w:sz w:val="21"/>
            </w:rPr>
          </w:pPr>
          <w:hyperlink w:anchor="_Toc42516908" w:history="1">
            <w:r w:rsidR="008915FE" w:rsidRPr="008915FE">
              <w:rPr>
                <w:rStyle w:val="aa"/>
                <w:rFonts w:ascii="Times New Roman" w:hAnsi="Times New Roman"/>
                <w:noProof/>
              </w:rPr>
              <w:t>第五节</w:t>
            </w:r>
            <w:r w:rsidR="008915FE" w:rsidRPr="008915FE">
              <w:rPr>
                <w:rStyle w:val="aa"/>
                <w:rFonts w:ascii="Times New Roman" w:hAnsi="Times New Roman"/>
                <w:noProof/>
              </w:rPr>
              <w:t xml:space="preserve">  </w:t>
            </w:r>
            <w:r w:rsidR="008915FE" w:rsidRPr="008915FE">
              <w:rPr>
                <w:rStyle w:val="aa"/>
                <w:rFonts w:ascii="Times New Roman" w:hAnsi="Times New Roman"/>
                <w:noProof/>
              </w:rPr>
              <w:t>肺炎病灶识别</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_Toc42516908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28</w:t>
            </w:r>
            <w:r w:rsidR="008915FE" w:rsidRPr="008915FE">
              <w:rPr>
                <w:rFonts w:ascii="Times New Roman" w:hAnsi="Times New Roman"/>
                <w:noProof/>
                <w:webHidden/>
              </w:rPr>
              <w:fldChar w:fldCharType="end"/>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909" w:history="1">
            <w:r w:rsidR="008915FE" w:rsidRPr="008915FE">
              <w:rPr>
                <w:rStyle w:val="aa"/>
                <w:rFonts w:ascii="Times New Roman" w:hAnsi="Times New Roman"/>
                <w:noProof/>
              </w:rPr>
              <w:t>第五章</w:t>
            </w:r>
            <w:r w:rsidR="008915FE" w:rsidRPr="008915FE">
              <w:rPr>
                <w:rStyle w:val="aa"/>
                <w:rFonts w:ascii="Times New Roman" w:hAnsi="Times New Roman"/>
                <w:noProof/>
              </w:rPr>
              <w:t xml:space="preserve">  </w:t>
            </w:r>
            <w:r w:rsidR="008915FE" w:rsidRPr="008915FE">
              <w:rPr>
                <w:rStyle w:val="aa"/>
                <w:rFonts w:ascii="Times New Roman" w:hAnsi="Times New Roman"/>
                <w:noProof/>
              </w:rPr>
              <w:t>总结</w:t>
            </w:r>
            <w:r w:rsidR="008915FE" w:rsidRPr="008915FE">
              <w:rPr>
                <w:rFonts w:ascii="Times New Roman" w:hAnsi="Times New Roman"/>
                <w:noProof/>
                <w:webHidden/>
              </w:rPr>
              <w:tab/>
            </w:r>
            <w:r w:rsidR="008915FE" w:rsidRPr="008915FE">
              <w:rPr>
                <w:rFonts w:ascii="Times New Roman" w:hAnsi="Times New Roman"/>
                <w:noProof/>
                <w:webHidden/>
              </w:rPr>
              <w:fldChar w:fldCharType="begin"/>
            </w:r>
            <w:r w:rsidR="008915FE" w:rsidRPr="008915FE">
              <w:rPr>
                <w:rFonts w:ascii="Times New Roman" w:hAnsi="Times New Roman"/>
                <w:noProof/>
                <w:webHidden/>
              </w:rPr>
              <w:instrText xml:space="preserve"> PAGEREF _Toc42516909 \h </w:instrText>
            </w:r>
            <w:r w:rsidR="008915FE" w:rsidRPr="008915FE">
              <w:rPr>
                <w:rFonts w:ascii="Times New Roman" w:hAnsi="Times New Roman"/>
                <w:noProof/>
                <w:webHidden/>
              </w:rPr>
            </w:r>
            <w:r w:rsidR="008915FE" w:rsidRPr="008915FE">
              <w:rPr>
                <w:rFonts w:ascii="Times New Roman" w:hAnsi="Times New Roman"/>
                <w:noProof/>
                <w:webHidden/>
              </w:rPr>
              <w:fldChar w:fldCharType="separate"/>
            </w:r>
            <w:r w:rsidR="00D82313">
              <w:rPr>
                <w:rFonts w:ascii="Times New Roman" w:hAnsi="Times New Roman"/>
                <w:noProof/>
                <w:webHidden/>
              </w:rPr>
              <w:t>30</w:t>
            </w:r>
            <w:r w:rsidR="008915FE" w:rsidRPr="008915FE">
              <w:rPr>
                <w:rFonts w:ascii="Times New Roman" w:hAnsi="Times New Roman"/>
                <w:noProof/>
                <w:webHidden/>
              </w:rPr>
              <w:fldChar w:fldCharType="end"/>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910" w:history="1">
            <w:r w:rsidR="008915FE" w:rsidRPr="008915FE">
              <w:rPr>
                <w:rStyle w:val="aa"/>
                <w:rFonts w:ascii="Times New Roman" w:hAnsi="Times New Roman"/>
                <w:noProof/>
              </w:rPr>
              <w:t>参考文献</w:t>
            </w:r>
            <w:r w:rsidR="008915FE" w:rsidRPr="008915FE">
              <w:rPr>
                <w:rFonts w:ascii="Times New Roman" w:hAnsi="Times New Roman"/>
                <w:noProof/>
                <w:webHidden/>
              </w:rPr>
              <w:tab/>
              <w:t>X</w:t>
            </w:r>
          </w:hyperlink>
        </w:p>
        <w:p w:rsidR="008915FE" w:rsidRPr="008915FE" w:rsidRDefault="0042187F">
          <w:pPr>
            <w:pStyle w:val="10"/>
            <w:tabs>
              <w:tab w:val="right" w:leader="dot" w:pos="8302"/>
            </w:tabs>
            <w:rPr>
              <w:rFonts w:ascii="Times New Roman" w:eastAsiaTheme="minorEastAsia" w:hAnsi="Times New Roman"/>
              <w:noProof/>
              <w:kern w:val="2"/>
              <w:sz w:val="21"/>
            </w:rPr>
          </w:pPr>
          <w:hyperlink w:anchor="_Toc42516911" w:history="1">
            <w:r w:rsidR="008915FE" w:rsidRPr="008915FE">
              <w:rPr>
                <w:rStyle w:val="aa"/>
                <w:rFonts w:ascii="Times New Roman" w:hAnsi="Times New Roman"/>
                <w:noProof/>
              </w:rPr>
              <w:t>致</w:t>
            </w:r>
            <w:r w:rsidR="008915FE" w:rsidRPr="008915FE">
              <w:rPr>
                <w:rStyle w:val="aa"/>
                <w:rFonts w:ascii="Times New Roman" w:hAnsi="Times New Roman"/>
                <w:noProof/>
              </w:rPr>
              <w:t xml:space="preserve">  </w:t>
            </w:r>
            <w:r w:rsidR="008915FE" w:rsidRPr="008915FE">
              <w:rPr>
                <w:rStyle w:val="aa"/>
                <w:rFonts w:ascii="Times New Roman" w:hAnsi="Times New Roman"/>
                <w:noProof/>
              </w:rPr>
              <w:t>谢</w:t>
            </w:r>
            <w:r w:rsidR="008915FE" w:rsidRPr="008915FE">
              <w:rPr>
                <w:rFonts w:ascii="Times New Roman" w:hAnsi="Times New Roman"/>
                <w:noProof/>
                <w:webHidden/>
              </w:rPr>
              <w:tab/>
              <w:t>X</w:t>
            </w:r>
          </w:hyperlink>
        </w:p>
        <w:p w:rsidR="00767CB3" w:rsidRPr="008915FE" w:rsidRDefault="008915FE">
          <w:r w:rsidRPr="008915FE">
            <w:rPr>
              <w:rFonts w:eastAsiaTheme="majorEastAsia"/>
              <w:kern w:val="0"/>
              <w:sz w:val="28"/>
              <w:szCs w:val="22"/>
            </w:rPr>
            <w:fldChar w:fldCharType="end"/>
          </w:r>
        </w:p>
      </w:sdtContent>
    </w:sdt>
    <w:p w:rsidR="006D43FA" w:rsidRPr="008915FE" w:rsidRDefault="006D43FA" w:rsidP="00BE0126">
      <w:pPr>
        <w:adjustRightInd w:val="0"/>
        <w:snapToGrid w:val="0"/>
        <w:spacing w:line="300" w:lineRule="auto"/>
        <w:jc w:val="distribute"/>
        <w:outlineLvl w:val="0"/>
        <w:rPr>
          <w:rFonts w:eastAsia="黑体"/>
          <w:sz w:val="28"/>
          <w:szCs w:val="28"/>
        </w:rPr>
        <w:sectPr w:rsidR="006D43FA" w:rsidRPr="008915FE">
          <w:footerReference w:type="default" r:id="rId8"/>
          <w:pgSz w:w="11906" w:h="16838"/>
          <w:pgMar w:top="1440" w:right="1797" w:bottom="1440" w:left="1797" w:header="851" w:footer="992" w:gutter="0"/>
          <w:cols w:space="425"/>
          <w:docGrid w:type="lines" w:linePitch="312"/>
        </w:sectPr>
      </w:pPr>
    </w:p>
    <w:p w:rsidR="00BE0126" w:rsidRPr="008915FE" w:rsidRDefault="00E817C1" w:rsidP="00E817C1">
      <w:pPr>
        <w:pStyle w:val="1"/>
        <w:spacing w:after="312"/>
      </w:pPr>
      <w:bookmarkStart w:id="0" w:name="_Toc42516887"/>
      <w:r w:rsidRPr="008915FE">
        <w:lastRenderedPageBreak/>
        <w:t>第一章</w:t>
      </w:r>
      <w:r w:rsidRPr="008915FE">
        <w:t xml:space="preserve">  </w:t>
      </w:r>
      <w:r w:rsidRPr="008915FE">
        <w:t>绪论</w:t>
      </w:r>
      <w:bookmarkEnd w:id="0"/>
    </w:p>
    <w:p w:rsidR="00F27507" w:rsidRPr="008915FE" w:rsidRDefault="00D87B07" w:rsidP="00D87B07">
      <w:pPr>
        <w:pStyle w:val="2"/>
        <w:spacing w:after="312"/>
        <w:rPr>
          <w:rFonts w:ascii="Times New Roman" w:hAnsi="Times New Roman" w:cs="Times New Roman"/>
        </w:rPr>
      </w:pPr>
      <w:bookmarkStart w:id="1" w:name="_Toc42516888"/>
      <w:r w:rsidRPr="008915FE">
        <w:rPr>
          <w:rFonts w:ascii="Times New Roman" w:hAnsi="Times New Roman" w:cs="Times New Roman"/>
        </w:rPr>
        <w:t>第一节</w:t>
      </w:r>
      <w:r w:rsidRPr="008915FE">
        <w:rPr>
          <w:rFonts w:ascii="Times New Roman" w:hAnsi="Times New Roman" w:cs="Times New Roman"/>
        </w:rPr>
        <w:t xml:space="preserve">  </w:t>
      </w:r>
      <w:r w:rsidR="00BE0126" w:rsidRPr="008915FE">
        <w:rPr>
          <w:rFonts w:ascii="Times New Roman" w:hAnsi="Times New Roman" w:cs="Times New Roman"/>
        </w:rPr>
        <w:t>研究背景及生</w:t>
      </w:r>
      <w:r w:rsidR="00BE0126" w:rsidRPr="008915FE">
        <w:rPr>
          <w:rStyle w:val="1Char"/>
          <w:rFonts w:eastAsiaTheme="majorEastAsia"/>
          <w:bCs/>
          <w:kern w:val="2"/>
          <w:sz w:val="24"/>
          <w:szCs w:val="32"/>
        </w:rPr>
        <w:t>活意义</w:t>
      </w:r>
      <w:bookmarkEnd w:id="1"/>
    </w:p>
    <w:p w:rsidR="00BE0126" w:rsidRPr="008915FE" w:rsidRDefault="00BE0126" w:rsidP="00BE0126">
      <w:pPr>
        <w:spacing w:line="300" w:lineRule="auto"/>
        <w:ind w:firstLineChars="200" w:firstLine="480"/>
        <w:rPr>
          <w:sz w:val="24"/>
        </w:rPr>
      </w:pPr>
      <w:r w:rsidRPr="008915FE">
        <w:rPr>
          <w:sz w:val="24"/>
        </w:rPr>
        <w:t>21</w:t>
      </w:r>
      <w:r w:rsidRPr="008915FE">
        <w:rPr>
          <w:sz w:val="24"/>
        </w:rPr>
        <w:t>世纪以来，随着我国科学技术和社会经济的稳速发展，全国人民的生活水平及生活质量不断提高，从而使得人们生活的基本矛盾发生了变化，人民对美好生活的需要愈来愈高</w:t>
      </w:r>
      <w:r w:rsidRPr="008915FE">
        <w:rPr>
          <w:sz w:val="24"/>
          <w:vertAlign w:val="superscript"/>
        </w:rPr>
        <w:t>[1]</w:t>
      </w:r>
      <w:r w:rsidRPr="008915FE">
        <w:rPr>
          <w:sz w:val="24"/>
        </w:rPr>
        <w:t>。虽然近几十年以来，我国大力发展科技，经济水平大幅度增长，但是却给人民的生活带来一些问题</w:t>
      </w:r>
      <w:r w:rsidRPr="008915FE">
        <w:rPr>
          <w:sz w:val="24"/>
        </w:rPr>
        <w:t>—</w:t>
      </w:r>
      <w:r w:rsidRPr="008915FE">
        <w:rPr>
          <w:sz w:val="24"/>
        </w:rPr>
        <w:t>我们赖以生存的自然环境遭受了一定的破坏，空气中充斥着难闻的气味，肺炎患病率随之上升。</w:t>
      </w:r>
    </w:p>
    <w:p w:rsidR="00BE0126" w:rsidRPr="008915FE" w:rsidRDefault="00BE0126" w:rsidP="00BE0126">
      <w:pPr>
        <w:spacing w:line="300" w:lineRule="auto"/>
        <w:ind w:firstLineChars="200" w:firstLine="480"/>
        <w:rPr>
          <w:sz w:val="24"/>
        </w:rPr>
      </w:pPr>
      <w:r w:rsidRPr="008915FE">
        <w:rPr>
          <w:sz w:val="24"/>
        </w:rPr>
        <w:t>肺炎可以按照不同的分类方式进行分类，其中根据解剖类型的不同，可将其分为大叶性肺炎、支气管肺炎、间质性肺炎等。迄今为止，对肺炎</w:t>
      </w:r>
      <w:r w:rsidR="003D2289">
        <w:rPr>
          <w:sz w:val="24"/>
        </w:rPr>
        <w:t>X</w:t>
      </w:r>
      <w:r w:rsidRPr="008915FE">
        <w:rPr>
          <w:sz w:val="24"/>
        </w:rPr>
        <w:t>光片的研究识别主要是依靠专业的医生凭借丰富的经验作出正确的判断。但是，仅仅依靠医生的力量是不够的，因为肺炎</w:t>
      </w:r>
      <w:r w:rsidR="003D2289">
        <w:rPr>
          <w:sz w:val="24"/>
        </w:rPr>
        <w:t>X</w:t>
      </w:r>
      <w:r w:rsidRPr="008915FE">
        <w:rPr>
          <w:sz w:val="24"/>
        </w:rPr>
        <w:t>光片中不同的肺炎类型和正常的</w:t>
      </w:r>
      <w:r w:rsidR="003D2289">
        <w:rPr>
          <w:sz w:val="24"/>
        </w:rPr>
        <w:t>X</w:t>
      </w:r>
      <w:r w:rsidRPr="008915FE">
        <w:rPr>
          <w:sz w:val="24"/>
        </w:rPr>
        <w:t>光片的差别是微乎其微的，仅依靠医生将会浪费大量的时间，而且有些偏远地区的医务人员短缺，不能对患者进行及时的治疗。尤其</w:t>
      </w:r>
      <w:r w:rsidRPr="008915FE">
        <w:rPr>
          <w:sz w:val="24"/>
        </w:rPr>
        <w:t>2020</w:t>
      </w:r>
      <w:r w:rsidRPr="008915FE">
        <w:rPr>
          <w:sz w:val="24"/>
        </w:rPr>
        <w:t>年，全球爆发了新冠肺炎，仅中国确诊病例就达</w:t>
      </w:r>
      <w:r w:rsidRPr="008915FE">
        <w:rPr>
          <w:sz w:val="24"/>
        </w:rPr>
        <w:t>8</w:t>
      </w:r>
      <w:r w:rsidRPr="008915FE">
        <w:rPr>
          <w:sz w:val="24"/>
        </w:rPr>
        <w:t>万余人，促使我们使用科技的力量战胜疫情。</w:t>
      </w:r>
    </w:p>
    <w:p w:rsidR="00BE0126" w:rsidRPr="008915FE" w:rsidRDefault="00BE0126" w:rsidP="00BE0126">
      <w:pPr>
        <w:spacing w:line="300" w:lineRule="auto"/>
        <w:ind w:firstLineChars="200" w:firstLine="480"/>
        <w:rPr>
          <w:sz w:val="24"/>
        </w:rPr>
      </w:pPr>
      <w:r w:rsidRPr="008915FE">
        <w:rPr>
          <w:sz w:val="24"/>
        </w:rPr>
        <w:t>计算机辅助诊断（</w:t>
      </w:r>
      <w:r w:rsidRPr="008915FE">
        <w:rPr>
          <w:sz w:val="24"/>
        </w:rPr>
        <w:t>computer aided diagnosis</w:t>
      </w:r>
      <w:r w:rsidRPr="008915FE">
        <w:rPr>
          <w:sz w:val="24"/>
        </w:rPr>
        <w:t>，</w:t>
      </w:r>
      <w:r w:rsidRPr="008915FE">
        <w:rPr>
          <w:sz w:val="24"/>
        </w:rPr>
        <w:t>CAD</w:t>
      </w:r>
      <w:r w:rsidRPr="008915FE">
        <w:rPr>
          <w:sz w:val="24"/>
        </w:rPr>
        <w:t>）是一种分析计算方法，该方法通过其医学影像及其技术处理来实现，并且可以结合利用计算机的高速度、优性能来实现对医学影像的精准判断</w:t>
      </w:r>
      <w:r w:rsidRPr="008915FE">
        <w:rPr>
          <w:sz w:val="24"/>
          <w:vertAlign w:val="superscript"/>
        </w:rPr>
        <w:t>[2]</w:t>
      </w:r>
      <w:r w:rsidRPr="008915FE">
        <w:rPr>
          <w:sz w:val="24"/>
        </w:rPr>
        <w:t>。深度学习属于人工智能领域的一个研究方向，目前深度学习的发展处于鼎盛时期，在海量数据挖掘、自然语言处理、人脸识别、图像识别处理等领域都有很大的突破。卷积神经网络是深度学习相关算法之一，它能够自主地进行特征学习，该模型具有能够进行卷积计算和包含多层网络的网络结构，网络结构中包括多个卷积层和亚采样层，卷积核进行参数共享和卷积层之间的稀疏性连接，能够减少计算的规模，提高运行速度，在计算机视觉、医学影像识别方面具有重要的作用。</w:t>
      </w:r>
    </w:p>
    <w:p w:rsidR="00BE0126" w:rsidRPr="008915FE" w:rsidRDefault="00BE0126" w:rsidP="00BE0126">
      <w:pPr>
        <w:spacing w:line="300" w:lineRule="auto"/>
        <w:ind w:firstLineChars="200" w:firstLine="480"/>
        <w:rPr>
          <w:sz w:val="24"/>
        </w:rPr>
      </w:pPr>
    </w:p>
    <w:p w:rsidR="00BE0126" w:rsidRPr="008915FE" w:rsidRDefault="006C5E16" w:rsidP="00D87B07">
      <w:pPr>
        <w:pStyle w:val="2"/>
        <w:spacing w:after="312"/>
        <w:rPr>
          <w:rFonts w:ascii="Times New Roman" w:hAnsi="Times New Roman" w:cs="Times New Roman"/>
        </w:rPr>
      </w:pPr>
      <w:bookmarkStart w:id="2" w:name="_Toc42516889"/>
      <w:r w:rsidRPr="008915FE">
        <w:rPr>
          <w:rFonts w:ascii="Times New Roman" w:hAnsi="Times New Roman" w:cs="Times New Roman"/>
        </w:rPr>
        <w:t>第二节</w:t>
      </w:r>
      <w:r w:rsidR="00D87B07" w:rsidRPr="008915FE">
        <w:rPr>
          <w:rFonts w:ascii="Times New Roman" w:hAnsi="Times New Roman" w:cs="Times New Roman"/>
        </w:rPr>
        <w:t xml:space="preserve"> </w:t>
      </w:r>
      <w:r w:rsidR="00BE0126" w:rsidRPr="008915FE">
        <w:rPr>
          <w:rFonts w:ascii="Times New Roman" w:hAnsi="Times New Roman" w:cs="Times New Roman"/>
        </w:rPr>
        <w:t xml:space="preserve"> </w:t>
      </w:r>
      <w:r w:rsidR="00BE0126" w:rsidRPr="008915FE">
        <w:rPr>
          <w:rFonts w:ascii="Times New Roman" w:hAnsi="Times New Roman" w:cs="Times New Roman"/>
        </w:rPr>
        <w:t>国内外研究现状</w:t>
      </w:r>
      <w:bookmarkEnd w:id="2"/>
    </w:p>
    <w:p w:rsidR="00BE0126" w:rsidRPr="008915FE" w:rsidRDefault="00BE0126" w:rsidP="00BE0126">
      <w:pPr>
        <w:widowControl/>
        <w:snapToGrid w:val="0"/>
        <w:spacing w:line="300" w:lineRule="auto"/>
        <w:ind w:firstLineChars="200" w:firstLine="480"/>
        <w:rPr>
          <w:sz w:val="24"/>
        </w:rPr>
      </w:pPr>
      <w:r w:rsidRPr="008915FE">
        <w:rPr>
          <w:sz w:val="24"/>
        </w:rPr>
        <w:t>迄今为止，计算机技术在医学影像处理方面的应用在全球发展的如火如荼</w:t>
      </w:r>
      <w:r w:rsidRPr="008915FE">
        <w:rPr>
          <w:sz w:val="24"/>
          <w:vertAlign w:val="superscript"/>
        </w:rPr>
        <w:t>[1]</w:t>
      </w:r>
      <w:r w:rsidRPr="008915FE">
        <w:rPr>
          <w:sz w:val="24"/>
        </w:rPr>
        <w:t>，基于卷积神经网络的算法被认为是计算机视觉领域内发展速度最快、性能最优的算法，深受广大科研和技术人员的青睐，是现如今人工智能研究的热点。</w:t>
      </w:r>
    </w:p>
    <w:p w:rsidR="00BE0126" w:rsidRPr="008915FE" w:rsidRDefault="00BE0126" w:rsidP="00BE0126">
      <w:pPr>
        <w:widowControl/>
        <w:snapToGrid w:val="0"/>
        <w:spacing w:line="300" w:lineRule="auto"/>
        <w:ind w:firstLineChars="200" w:firstLine="480"/>
        <w:rPr>
          <w:sz w:val="24"/>
        </w:rPr>
      </w:pPr>
      <w:r w:rsidRPr="008915FE">
        <w:rPr>
          <w:sz w:val="24"/>
        </w:rPr>
        <w:t>早期，在对医学影像进行分类时，主要是人工进行特征提取，或者是利用图像处理的相关的算法模型对医学影像进行特征提取，一般情况下，这些特征都是经过定性表达的</w:t>
      </w:r>
      <w:r w:rsidRPr="008915FE">
        <w:rPr>
          <w:sz w:val="24"/>
          <w:vertAlign w:val="superscript"/>
        </w:rPr>
        <w:t>[2]</w:t>
      </w:r>
      <w:r w:rsidRPr="008915FE">
        <w:rPr>
          <w:sz w:val="24"/>
        </w:rPr>
        <w:t>。当我们使用卷积神经网络训练模型时，对用于训练的数据集有着严苛的要求。首先，数据集规模要足够大；其次，用来训练和验证的数据需要带有标签，能够进行有监督的学习。当然，很多平台上也有许多公用的数据集</w:t>
      </w:r>
      <w:r w:rsidRPr="008915FE">
        <w:rPr>
          <w:sz w:val="24"/>
        </w:rPr>
        <w:lastRenderedPageBreak/>
        <w:t>可以检验算法的优劣，用来训练模型的数据集的规模越大，算法的预测准确率也会随之升高。目前，常见的一些公共数据集平台有</w:t>
      </w:r>
      <w:r w:rsidRPr="008915FE">
        <w:rPr>
          <w:sz w:val="24"/>
        </w:rPr>
        <w:t>Kaggle</w:t>
      </w:r>
      <w:r w:rsidRPr="008915FE">
        <w:rPr>
          <w:sz w:val="24"/>
        </w:rPr>
        <w:t>、</w:t>
      </w:r>
      <w:r w:rsidRPr="008915FE">
        <w:rPr>
          <w:sz w:val="24"/>
        </w:rPr>
        <w:t>UCI</w:t>
      </w:r>
      <w:r w:rsidRPr="008915FE">
        <w:rPr>
          <w:sz w:val="24"/>
        </w:rPr>
        <w:t>机器学习库、</w:t>
      </w:r>
      <w:r w:rsidRPr="008915FE">
        <w:rPr>
          <w:sz w:val="24"/>
        </w:rPr>
        <w:t>VisualData</w:t>
      </w:r>
      <w:r w:rsidRPr="008915FE">
        <w:rPr>
          <w:sz w:val="24"/>
        </w:rPr>
        <w:t>等，其中大家最熟悉的机器学习公共数据集应当是</w:t>
      </w:r>
      <w:r w:rsidRPr="008915FE">
        <w:rPr>
          <w:sz w:val="24"/>
        </w:rPr>
        <w:t>ImageNet</w:t>
      </w:r>
      <w:r w:rsidRPr="008915FE">
        <w:rPr>
          <w:sz w:val="24"/>
        </w:rPr>
        <w:t>，该数据集由计算机界女神李飞飞参与创建，在计算机视觉领域具有很强的影响力。</w:t>
      </w:r>
      <w:r w:rsidRPr="008915FE">
        <w:rPr>
          <w:sz w:val="24"/>
        </w:rPr>
        <w:t>Kaggle</w:t>
      </w:r>
      <w:r w:rsidRPr="008915FE">
        <w:rPr>
          <w:sz w:val="24"/>
        </w:rPr>
        <w:t>平台为全球热爱机器学习的程序员们提供了权威的竞赛平台，该平台创建于</w:t>
      </w:r>
      <w:r w:rsidRPr="008915FE">
        <w:rPr>
          <w:sz w:val="24"/>
        </w:rPr>
        <w:t>2010</w:t>
      </w:r>
      <w:r w:rsidRPr="008915FE">
        <w:rPr>
          <w:sz w:val="24"/>
        </w:rPr>
        <w:t>年，创建地在墨尔本，安东尼</w:t>
      </w:r>
      <w:r w:rsidRPr="008915FE">
        <w:rPr>
          <w:sz w:val="24"/>
        </w:rPr>
        <w:t>·</w:t>
      </w:r>
      <w:r w:rsidRPr="008915FE">
        <w:rPr>
          <w:sz w:val="24"/>
        </w:rPr>
        <w:t>高德布卢姆（</w:t>
      </w:r>
      <w:r w:rsidRPr="008915FE">
        <w:rPr>
          <w:sz w:val="24"/>
        </w:rPr>
        <w:t>Anthony Goldbloom</w:t>
      </w:r>
      <w:r w:rsidRPr="008915FE">
        <w:rPr>
          <w:sz w:val="24"/>
        </w:rPr>
        <w:t>）作为联合创始人兼首席执行官。此外，</w:t>
      </w:r>
      <w:r w:rsidRPr="008915FE">
        <w:rPr>
          <w:sz w:val="24"/>
        </w:rPr>
        <w:t>ImageNet</w:t>
      </w:r>
      <w:r w:rsidRPr="008915FE">
        <w:rPr>
          <w:sz w:val="24"/>
        </w:rPr>
        <w:t>是一个超大的数据库，并且还具备可视化的功能，与其同名的比赛名誉国内外，被认为是深度学习革命的开端。此外，</w:t>
      </w:r>
      <w:r w:rsidRPr="008915FE">
        <w:rPr>
          <w:sz w:val="24"/>
        </w:rPr>
        <w:t>ImageNet</w:t>
      </w:r>
      <w:r w:rsidRPr="008915FE">
        <w:rPr>
          <w:sz w:val="24"/>
        </w:rPr>
        <w:t>项目每年都会举行一次大型的计算机视觉挑战赛，即</w:t>
      </w:r>
      <w:r w:rsidRPr="008915FE">
        <w:rPr>
          <w:sz w:val="24"/>
        </w:rPr>
        <w:t>ImageNet</w:t>
      </w:r>
      <w:r w:rsidRPr="008915FE">
        <w:rPr>
          <w:sz w:val="24"/>
        </w:rPr>
        <w:t>大规模视觉识别挑战赛（</w:t>
      </w:r>
      <w:r w:rsidRPr="008915FE">
        <w:rPr>
          <w:sz w:val="24"/>
        </w:rPr>
        <w:t>ILSVRC</w:t>
      </w:r>
      <w:r w:rsidRPr="008915FE">
        <w:rPr>
          <w:sz w:val="24"/>
        </w:rPr>
        <w:t>）。</w:t>
      </w:r>
    </w:p>
    <w:p w:rsidR="00BE0126" w:rsidRPr="008915FE" w:rsidRDefault="00BE0126" w:rsidP="00BE0126">
      <w:pPr>
        <w:widowControl/>
        <w:snapToGrid w:val="0"/>
        <w:spacing w:line="300" w:lineRule="auto"/>
        <w:ind w:firstLineChars="200" w:firstLine="480"/>
        <w:rPr>
          <w:sz w:val="24"/>
        </w:rPr>
      </w:pPr>
      <w:r w:rsidRPr="008915FE">
        <w:rPr>
          <w:sz w:val="24"/>
        </w:rPr>
        <w:t>由于近些年各种轻重工业的无限制的发展，导致全球空气质量不断恶化，各种呼吸系统疾病大量爆发，肺炎作为呼吸疾病的一种，在全球各地的发病率都很高。仅在中国，每年死于肺炎的患者就高达</w:t>
      </w:r>
      <w:r w:rsidRPr="008915FE">
        <w:rPr>
          <w:sz w:val="24"/>
        </w:rPr>
        <w:t>10</w:t>
      </w:r>
      <w:r w:rsidRPr="008915FE">
        <w:rPr>
          <w:sz w:val="24"/>
        </w:rPr>
        <w:t>多万人，这个数字不容小觑。对肺炎的检测，目前主要是依靠专业的放射科医生，通过对胸部</w:t>
      </w:r>
      <w:r w:rsidRPr="008915FE">
        <w:rPr>
          <w:sz w:val="24"/>
        </w:rPr>
        <w:t>X</w:t>
      </w:r>
      <w:r w:rsidRPr="008915FE">
        <w:rPr>
          <w:sz w:val="24"/>
        </w:rPr>
        <w:t>光线的研究、识别、最终作出判断，这个过程需要耗费大量的时间，而且有时也会由于人为等难以避免的原因而造成误诊</w:t>
      </w:r>
      <w:r w:rsidRPr="008915FE">
        <w:rPr>
          <w:sz w:val="24"/>
          <w:vertAlign w:val="superscript"/>
        </w:rPr>
        <w:t>[3]</w:t>
      </w:r>
      <w:r w:rsidRPr="008915FE">
        <w:rPr>
          <w:sz w:val="24"/>
        </w:rPr>
        <w:t>。近三十年来，人工智能逐渐走入寻常百姓家，人工智能的相关技术也被广泛应用在医学方面，智能医疗经常出现在人们的日常生活中。利用计算机视觉领域的相关技术处理医学影像，能够从各方面给人们带来极大的便利</w:t>
      </w:r>
      <w:r w:rsidRPr="008915FE">
        <w:rPr>
          <w:sz w:val="24"/>
          <w:vertAlign w:val="superscript"/>
        </w:rPr>
        <w:t>[26]</w:t>
      </w:r>
      <w:r w:rsidRPr="008915FE">
        <w:rPr>
          <w:sz w:val="24"/>
        </w:rPr>
        <w:t>。对肺炎胸部</w:t>
      </w:r>
      <w:r w:rsidRPr="008915FE">
        <w:rPr>
          <w:sz w:val="24"/>
        </w:rPr>
        <w:t>X</w:t>
      </w:r>
      <w:r w:rsidRPr="008915FE">
        <w:rPr>
          <w:sz w:val="24"/>
        </w:rPr>
        <w:t>光片的病灶识别，早期的方法最主要的工作是通过特征提取得到感兴趣区域，对</w:t>
      </w:r>
      <w:r w:rsidRPr="008915FE">
        <w:rPr>
          <w:sz w:val="24"/>
        </w:rPr>
        <w:t>X</w:t>
      </w:r>
      <w:r w:rsidRPr="008915FE">
        <w:rPr>
          <w:sz w:val="24"/>
        </w:rPr>
        <w:t>光片进行特征提取显得至关重要，这也是传统方法的难点所在</w:t>
      </w:r>
      <w:r w:rsidRPr="008915FE">
        <w:rPr>
          <w:sz w:val="24"/>
          <w:vertAlign w:val="superscript"/>
        </w:rPr>
        <w:t>[3]</w:t>
      </w:r>
      <w:r w:rsidRPr="008915FE">
        <w:rPr>
          <w:sz w:val="24"/>
        </w:rPr>
        <w:t>。</w:t>
      </w:r>
    </w:p>
    <w:p w:rsidR="00BE0126" w:rsidRPr="008915FE" w:rsidRDefault="00BE0126" w:rsidP="00BE0126">
      <w:pPr>
        <w:widowControl/>
        <w:snapToGrid w:val="0"/>
        <w:spacing w:line="300" w:lineRule="auto"/>
        <w:ind w:firstLineChars="200" w:firstLine="480"/>
        <w:rPr>
          <w:sz w:val="24"/>
        </w:rPr>
      </w:pPr>
      <w:r w:rsidRPr="008915FE">
        <w:rPr>
          <w:sz w:val="24"/>
        </w:rPr>
        <w:t>在深度学习方面颇有造诣的专家吴恩达教授，在前些年和其团队提出了一个用于检测肺炎的模型</w:t>
      </w:r>
      <w:r w:rsidRPr="008915FE">
        <w:rPr>
          <w:sz w:val="24"/>
        </w:rPr>
        <w:t>CheXNet</w:t>
      </w:r>
      <w:r w:rsidRPr="008915FE">
        <w:rPr>
          <w:sz w:val="24"/>
        </w:rPr>
        <w:t>，该模型是具有</w:t>
      </w:r>
      <w:r w:rsidRPr="008915FE">
        <w:rPr>
          <w:sz w:val="24"/>
        </w:rPr>
        <w:t>121</w:t>
      </w:r>
      <w:r w:rsidRPr="008915FE">
        <w:rPr>
          <w:sz w:val="24"/>
        </w:rPr>
        <w:t>层的卷积神经网络。据参与该模型研究的团队人员介绍，</w:t>
      </w:r>
      <w:r w:rsidRPr="008915FE">
        <w:rPr>
          <w:sz w:val="24"/>
        </w:rPr>
        <w:t>ChXNet</w:t>
      </w:r>
      <w:r w:rsidRPr="008915FE">
        <w:rPr>
          <w:sz w:val="24"/>
        </w:rPr>
        <w:t>模型在搭建过程中分别采用了密集连接（</w:t>
      </w:r>
      <w:r w:rsidRPr="008915FE">
        <w:rPr>
          <w:sz w:val="24"/>
        </w:rPr>
        <w:t>DenseNet</w:t>
      </w:r>
      <w:r w:rsidRPr="008915FE">
        <w:rPr>
          <w:sz w:val="24"/>
        </w:rPr>
        <w:t>）、批量归一化（</w:t>
      </w:r>
      <w:r w:rsidRPr="008915FE">
        <w:rPr>
          <w:sz w:val="24"/>
        </w:rPr>
        <w:t>Batch Normalization</w:t>
      </w:r>
      <w:r w:rsidRPr="008915FE">
        <w:rPr>
          <w:sz w:val="24"/>
        </w:rPr>
        <w:t>）两种方法进行优化，并称该模型对肺炎</w:t>
      </w:r>
      <w:r w:rsidRPr="008915FE">
        <w:rPr>
          <w:sz w:val="24"/>
        </w:rPr>
        <w:t>X</w:t>
      </w:r>
      <w:r w:rsidRPr="008915FE">
        <w:rPr>
          <w:sz w:val="24"/>
        </w:rPr>
        <w:t>光片检测准确率已经超过了专业医生。该模型的输入是胸部</w:t>
      </w:r>
      <w:r w:rsidRPr="008915FE">
        <w:rPr>
          <w:sz w:val="24"/>
        </w:rPr>
        <w:t>X</w:t>
      </w:r>
      <w:r w:rsidRPr="008915FE">
        <w:rPr>
          <w:sz w:val="24"/>
        </w:rPr>
        <w:t>光片，输出的分类结果通过</w:t>
      </w:r>
      <w:r w:rsidRPr="008915FE">
        <w:rPr>
          <w:sz w:val="24"/>
        </w:rPr>
        <w:t>sigmoid</w:t>
      </w:r>
      <w:r w:rsidRPr="008915FE">
        <w:rPr>
          <w:sz w:val="24"/>
        </w:rPr>
        <w:t>函数表示出来，</w:t>
      </w:r>
      <w:r w:rsidRPr="008915FE">
        <w:rPr>
          <w:sz w:val="24"/>
        </w:rPr>
        <w:t>sigmoid</w:t>
      </w:r>
      <w:r w:rsidRPr="008915FE">
        <w:rPr>
          <w:sz w:val="24"/>
        </w:rPr>
        <w:t>函数是一种非线性函数。最终的输出结果是患者患肺炎的概率，取值在</w:t>
      </w:r>
      <w:r w:rsidRPr="008915FE">
        <w:rPr>
          <w:sz w:val="24"/>
        </w:rPr>
        <w:t>0-1</w:t>
      </w:r>
      <w:r w:rsidRPr="008915FE">
        <w:rPr>
          <w:sz w:val="24"/>
        </w:rPr>
        <w:t>之间。</w:t>
      </w:r>
    </w:p>
    <w:p w:rsidR="00BE0126" w:rsidRPr="008915FE" w:rsidRDefault="00BE0126" w:rsidP="00BF006D">
      <w:pPr>
        <w:widowControl/>
        <w:snapToGrid w:val="0"/>
        <w:spacing w:line="300" w:lineRule="auto"/>
        <w:ind w:firstLineChars="200" w:firstLine="480"/>
        <w:rPr>
          <w:sz w:val="24"/>
        </w:rPr>
      </w:pPr>
    </w:p>
    <w:p w:rsidR="00BE0126" w:rsidRPr="008915FE" w:rsidRDefault="00D87B07" w:rsidP="00D87B07">
      <w:pPr>
        <w:pStyle w:val="2"/>
        <w:spacing w:after="312"/>
        <w:rPr>
          <w:rFonts w:ascii="Times New Roman" w:hAnsi="Times New Roman" w:cs="Times New Roman"/>
        </w:rPr>
      </w:pPr>
      <w:bookmarkStart w:id="3" w:name="_Toc42516890"/>
      <w:r w:rsidRPr="008915FE">
        <w:rPr>
          <w:rFonts w:ascii="Times New Roman" w:hAnsi="Times New Roman" w:cs="Times New Roman"/>
        </w:rPr>
        <w:t>第三节</w:t>
      </w:r>
      <w:r w:rsidR="00BE0126" w:rsidRPr="008915FE">
        <w:rPr>
          <w:rFonts w:ascii="Times New Roman" w:hAnsi="Times New Roman" w:cs="Times New Roman"/>
        </w:rPr>
        <w:t xml:space="preserve"> </w:t>
      </w:r>
      <w:r w:rsidRPr="008915FE">
        <w:rPr>
          <w:rFonts w:ascii="Times New Roman" w:hAnsi="Times New Roman" w:cs="Times New Roman"/>
        </w:rPr>
        <w:t xml:space="preserve"> </w:t>
      </w:r>
      <w:r w:rsidR="00BE0126" w:rsidRPr="008915FE">
        <w:rPr>
          <w:rFonts w:ascii="Times New Roman" w:hAnsi="Times New Roman" w:cs="Times New Roman"/>
        </w:rPr>
        <w:t>课题研究的主要内容</w:t>
      </w:r>
      <w:bookmarkEnd w:id="3"/>
    </w:p>
    <w:p w:rsidR="00BE0126" w:rsidRPr="008915FE" w:rsidRDefault="00BE0126" w:rsidP="00BE0126">
      <w:pPr>
        <w:widowControl/>
        <w:snapToGrid w:val="0"/>
        <w:spacing w:line="300" w:lineRule="auto"/>
        <w:ind w:firstLineChars="200" w:firstLine="480"/>
        <w:rPr>
          <w:sz w:val="24"/>
        </w:rPr>
      </w:pPr>
      <w:r w:rsidRPr="008915FE">
        <w:rPr>
          <w:sz w:val="24"/>
        </w:rPr>
        <w:t>本课题研究的主要内容包括对肺炎</w:t>
      </w:r>
      <w:r w:rsidRPr="008915FE">
        <w:rPr>
          <w:sz w:val="24"/>
        </w:rPr>
        <w:t>X</w:t>
      </w:r>
      <w:r w:rsidRPr="008915FE">
        <w:rPr>
          <w:sz w:val="24"/>
        </w:rPr>
        <w:t>光片病灶的识别以及病灶数量的检测，模型的输入是肺炎</w:t>
      </w:r>
      <w:r w:rsidRPr="008915FE">
        <w:rPr>
          <w:sz w:val="24"/>
        </w:rPr>
        <w:t>X</w:t>
      </w:r>
      <w:r w:rsidRPr="008915FE">
        <w:rPr>
          <w:sz w:val="24"/>
        </w:rPr>
        <w:t>光片，输出是肺炎病灶的数量，以及使用边界框（</w:t>
      </w:r>
      <w:r w:rsidRPr="008915FE">
        <w:rPr>
          <w:sz w:val="24"/>
        </w:rPr>
        <w:t>bounding box</w:t>
      </w:r>
      <w:r w:rsidRPr="008915FE">
        <w:rPr>
          <w:sz w:val="24"/>
        </w:rPr>
        <w:t>）（一种矩形的框）将病灶的位置标注出来。</w:t>
      </w:r>
    </w:p>
    <w:p w:rsidR="00BE0126" w:rsidRPr="008915FE" w:rsidRDefault="00BE0126" w:rsidP="00BE0126">
      <w:pPr>
        <w:widowControl/>
        <w:snapToGrid w:val="0"/>
        <w:spacing w:line="300" w:lineRule="auto"/>
        <w:ind w:firstLineChars="200" w:firstLine="480"/>
        <w:rPr>
          <w:sz w:val="24"/>
        </w:rPr>
      </w:pPr>
      <w:r w:rsidRPr="008915FE">
        <w:rPr>
          <w:sz w:val="24"/>
        </w:rPr>
        <w:t>病灶识别的主要内容是目标图像检测的问题</w:t>
      </w:r>
      <w:r w:rsidRPr="008915FE">
        <w:rPr>
          <w:sz w:val="24"/>
          <w:vertAlign w:val="superscript"/>
        </w:rPr>
        <w:t>[13]</w:t>
      </w:r>
      <w:r w:rsidRPr="008915FE">
        <w:rPr>
          <w:sz w:val="24"/>
        </w:rPr>
        <w:t>，该算法首先将用于训练模型的数据集进行数据增强，采用的是最常用的数据变换方式</w:t>
      </w:r>
      <w:r w:rsidRPr="008915FE">
        <w:rPr>
          <w:sz w:val="24"/>
        </w:rPr>
        <w:t>transforms</w:t>
      </w:r>
      <w:r w:rsidRPr="008915FE">
        <w:rPr>
          <w:sz w:val="24"/>
        </w:rPr>
        <w:t>，再使用</w:t>
      </w:r>
      <w:r w:rsidRPr="008915FE">
        <w:rPr>
          <w:sz w:val="24"/>
        </w:rPr>
        <w:lastRenderedPageBreak/>
        <w:t>Compose</w:t>
      </w:r>
      <w:r w:rsidRPr="008915FE">
        <w:rPr>
          <w:sz w:val="24"/>
        </w:rPr>
        <w:t>方法将各个变换串在一起。然后将数据集划分为测试集和验证集，加载预训练模型</w:t>
      </w:r>
      <w:r w:rsidRPr="008915FE">
        <w:rPr>
          <w:sz w:val="24"/>
        </w:rPr>
        <w:t>ResNet34</w:t>
      </w:r>
      <w:r w:rsidRPr="008915FE">
        <w:rPr>
          <w:sz w:val="24"/>
        </w:rPr>
        <w:t>。我们都知道，从理论上推导，卷积神经网络的卷积层数与训练得到的分类结果的准确率成正比，这是因为能够提取出更加丰富且抽象的特征。但是事实并非如此，网络层数简单地叠加将会带来一个副作用，极有可能出现梯度消失或者爆炸现象</w:t>
      </w:r>
      <w:r w:rsidRPr="008915FE">
        <w:rPr>
          <w:sz w:val="24"/>
          <w:vertAlign w:val="superscript"/>
        </w:rPr>
        <w:t>[4]</w:t>
      </w:r>
      <w:r w:rsidRPr="008915FE">
        <w:rPr>
          <w:sz w:val="24"/>
        </w:rPr>
        <w:t>。因此，可以采用残差神经网络来解决这个问题，该网络模型赢得了</w:t>
      </w:r>
      <w:r w:rsidRPr="008915FE">
        <w:rPr>
          <w:sz w:val="24"/>
        </w:rPr>
        <w:t>2015</w:t>
      </w:r>
      <w:r w:rsidRPr="008915FE">
        <w:rPr>
          <w:sz w:val="24"/>
        </w:rPr>
        <w:t>年的</w:t>
      </w:r>
      <w:r w:rsidRPr="008915FE">
        <w:rPr>
          <w:sz w:val="24"/>
        </w:rPr>
        <w:t>ILSVRC</w:t>
      </w:r>
      <w:r w:rsidRPr="008915FE">
        <w:rPr>
          <w:sz w:val="24"/>
        </w:rPr>
        <w:t>比赛。</w:t>
      </w:r>
    </w:p>
    <w:p w:rsidR="00BE0126" w:rsidRPr="008915FE" w:rsidRDefault="00BE0126" w:rsidP="00BE0126">
      <w:pPr>
        <w:widowControl/>
        <w:snapToGrid w:val="0"/>
        <w:spacing w:line="300" w:lineRule="auto"/>
        <w:ind w:firstLineChars="200" w:firstLine="480"/>
        <w:rPr>
          <w:sz w:val="24"/>
        </w:rPr>
      </w:pPr>
      <w:r w:rsidRPr="008915FE">
        <w:rPr>
          <w:sz w:val="24"/>
        </w:rPr>
        <w:t>最后，为了更好地实现人机交互，本课题还使用</w:t>
      </w:r>
      <w:r w:rsidRPr="008915FE">
        <w:rPr>
          <w:sz w:val="24"/>
        </w:rPr>
        <w:t>HTML</w:t>
      </w:r>
      <w:r w:rsidRPr="008915FE">
        <w:rPr>
          <w:sz w:val="24"/>
        </w:rPr>
        <w:t>、</w:t>
      </w:r>
      <w:r w:rsidRPr="008915FE">
        <w:rPr>
          <w:sz w:val="24"/>
        </w:rPr>
        <w:t>CSS</w:t>
      </w:r>
      <w:r w:rsidRPr="008915FE">
        <w:rPr>
          <w:sz w:val="24"/>
        </w:rPr>
        <w:t>、</w:t>
      </w:r>
      <w:r w:rsidRPr="008915FE">
        <w:rPr>
          <w:sz w:val="24"/>
        </w:rPr>
        <w:t>JavaScript</w:t>
      </w:r>
      <w:r w:rsidRPr="008915FE">
        <w:rPr>
          <w:sz w:val="24"/>
        </w:rPr>
        <w:t>等相关知识制作了网页，包括登录界面和上传医学影像界面。上传图片后返回病灶数量和边界框出病灶位置的</w:t>
      </w:r>
      <w:r w:rsidRPr="008915FE">
        <w:rPr>
          <w:sz w:val="24"/>
        </w:rPr>
        <w:t>X</w:t>
      </w:r>
      <w:r w:rsidRPr="008915FE">
        <w:rPr>
          <w:sz w:val="24"/>
        </w:rPr>
        <w:t>光片。为了实现通信，该模型代码是在本地</w:t>
      </w:r>
      <w:r w:rsidRPr="008915FE">
        <w:rPr>
          <w:sz w:val="24"/>
        </w:rPr>
        <w:t>GPU</w:t>
      </w:r>
      <w:r w:rsidRPr="008915FE">
        <w:rPr>
          <w:sz w:val="24"/>
        </w:rPr>
        <w:t>是运行，虽然运行速度较慢，但最高准确率达到了</w:t>
      </w:r>
      <w:r w:rsidRPr="008915FE">
        <w:rPr>
          <w:sz w:val="24"/>
        </w:rPr>
        <w:t>84.4%</w:t>
      </w:r>
      <w:r w:rsidRPr="008915FE">
        <w:rPr>
          <w:sz w:val="24"/>
        </w:rPr>
        <w:t>。</w:t>
      </w:r>
    </w:p>
    <w:p w:rsidR="00BE0126" w:rsidRPr="008915FE" w:rsidRDefault="00BE0126" w:rsidP="00BF006D">
      <w:pPr>
        <w:widowControl/>
        <w:snapToGrid w:val="0"/>
        <w:spacing w:line="300" w:lineRule="auto"/>
        <w:ind w:firstLineChars="200" w:firstLine="480"/>
        <w:rPr>
          <w:sz w:val="24"/>
        </w:rPr>
      </w:pPr>
    </w:p>
    <w:p w:rsidR="00BE0126" w:rsidRPr="008915FE" w:rsidRDefault="00D87B07" w:rsidP="00D87B07">
      <w:pPr>
        <w:pStyle w:val="2"/>
        <w:spacing w:after="312"/>
        <w:rPr>
          <w:rFonts w:ascii="Times New Roman" w:hAnsi="Times New Roman" w:cs="Times New Roman"/>
        </w:rPr>
      </w:pPr>
      <w:bookmarkStart w:id="4" w:name="_Toc42516891"/>
      <w:r w:rsidRPr="008915FE">
        <w:rPr>
          <w:rFonts w:ascii="Times New Roman" w:hAnsi="Times New Roman" w:cs="Times New Roman"/>
        </w:rPr>
        <w:t>第四节</w:t>
      </w:r>
      <w:r w:rsidRPr="008915FE">
        <w:rPr>
          <w:rFonts w:ascii="Times New Roman" w:hAnsi="Times New Roman" w:cs="Times New Roman"/>
        </w:rPr>
        <w:t xml:space="preserve">  </w:t>
      </w:r>
      <w:r w:rsidR="00BE0126" w:rsidRPr="008915FE">
        <w:rPr>
          <w:rFonts w:ascii="Times New Roman" w:hAnsi="Times New Roman" w:cs="Times New Roman"/>
        </w:rPr>
        <w:t>本文结构</w:t>
      </w:r>
      <w:bookmarkEnd w:id="4"/>
    </w:p>
    <w:p w:rsidR="00BE0126" w:rsidRPr="008915FE" w:rsidRDefault="00BE0126" w:rsidP="00BE0126">
      <w:pPr>
        <w:widowControl/>
        <w:snapToGrid w:val="0"/>
        <w:spacing w:line="300" w:lineRule="auto"/>
        <w:ind w:firstLineChars="200" w:firstLine="480"/>
        <w:rPr>
          <w:sz w:val="24"/>
        </w:rPr>
      </w:pPr>
      <w:r w:rsidRPr="008915FE">
        <w:rPr>
          <w:sz w:val="24"/>
        </w:rPr>
        <w:t>依照本课题的研究内容，可以将本文分为以下几个章节：</w:t>
      </w:r>
    </w:p>
    <w:p w:rsidR="00BE0126" w:rsidRPr="008915FE" w:rsidRDefault="00BE0126" w:rsidP="00BE0126">
      <w:pPr>
        <w:widowControl/>
        <w:snapToGrid w:val="0"/>
        <w:spacing w:line="300" w:lineRule="auto"/>
        <w:ind w:firstLineChars="200" w:firstLine="480"/>
        <w:rPr>
          <w:sz w:val="24"/>
        </w:rPr>
      </w:pPr>
      <w:r w:rsidRPr="008915FE">
        <w:rPr>
          <w:sz w:val="24"/>
        </w:rPr>
        <w:t>第</w:t>
      </w:r>
      <w:r w:rsidR="00D87B07" w:rsidRPr="008915FE">
        <w:rPr>
          <w:sz w:val="24"/>
        </w:rPr>
        <w:t>一</w:t>
      </w:r>
      <w:r w:rsidRPr="008915FE">
        <w:rPr>
          <w:sz w:val="24"/>
        </w:rPr>
        <w:t>章绪论部分主要讲述了本课题的研究背景，以及研究结果能够给人民的生活带来怎样的便利；其次就是本课题在国内外的研究现状，介绍了一些值得学习和借鉴经验；最后简单的概括本文主要的文章结构以及研究内容等。</w:t>
      </w:r>
    </w:p>
    <w:p w:rsidR="00BE0126" w:rsidRPr="008915FE" w:rsidRDefault="00BE0126" w:rsidP="00BE0126">
      <w:pPr>
        <w:widowControl/>
        <w:snapToGrid w:val="0"/>
        <w:spacing w:line="300" w:lineRule="auto"/>
        <w:ind w:firstLineChars="200" w:firstLine="480"/>
        <w:rPr>
          <w:sz w:val="24"/>
        </w:rPr>
      </w:pPr>
      <w:r w:rsidRPr="008915FE">
        <w:rPr>
          <w:sz w:val="24"/>
        </w:rPr>
        <w:t>第</w:t>
      </w:r>
      <w:r w:rsidR="00D87B07" w:rsidRPr="008915FE">
        <w:rPr>
          <w:sz w:val="24"/>
        </w:rPr>
        <w:t>二</w:t>
      </w:r>
      <w:r w:rsidRPr="008915FE">
        <w:rPr>
          <w:sz w:val="24"/>
        </w:rPr>
        <w:t>章主要介绍了开展本实验过程中采用的卷积神经网络的相关技术以及一些典型的技术之间的对比。</w:t>
      </w:r>
    </w:p>
    <w:p w:rsidR="00BE0126" w:rsidRPr="008915FE" w:rsidRDefault="00BE0126" w:rsidP="00BE0126">
      <w:pPr>
        <w:widowControl/>
        <w:snapToGrid w:val="0"/>
        <w:spacing w:line="300" w:lineRule="auto"/>
        <w:ind w:firstLineChars="200" w:firstLine="480"/>
        <w:rPr>
          <w:sz w:val="24"/>
        </w:rPr>
      </w:pPr>
      <w:r w:rsidRPr="008915FE">
        <w:rPr>
          <w:sz w:val="24"/>
        </w:rPr>
        <w:t>第</w:t>
      </w:r>
      <w:r w:rsidR="00D87B07" w:rsidRPr="008915FE">
        <w:rPr>
          <w:sz w:val="24"/>
        </w:rPr>
        <w:t>三</w:t>
      </w:r>
      <w:r w:rsidRPr="008915FE">
        <w:rPr>
          <w:sz w:val="24"/>
        </w:rPr>
        <w:t>章主要描述了基于卷积神经网络的肺炎</w:t>
      </w:r>
      <w:r w:rsidRPr="008915FE">
        <w:rPr>
          <w:sz w:val="24"/>
        </w:rPr>
        <w:t>X</w:t>
      </w:r>
      <w:r w:rsidRPr="008915FE">
        <w:rPr>
          <w:sz w:val="24"/>
        </w:rPr>
        <w:t>光片算法模型的设计过程及其基本框架。</w:t>
      </w:r>
    </w:p>
    <w:p w:rsidR="00BE0126" w:rsidRPr="008915FE" w:rsidRDefault="00BE0126" w:rsidP="00BE0126">
      <w:pPr>
        <w:widowControl/>
        <w:snapToGrid w:val="0"/>
        <w:spacing w:line="300" w:lineRule="auto"/>
        <w:ind w:firstLineChars="200" w:firstLine="480"/>
        <w:rPr>
          <w:sz w:val="24"/>
        </w:rPr>
      </w:pPr>
      <w:r w:rsidRPr="008915FE">
        <w:rPr>
          <w:sz w:val="24"/>
        </w:rPr>
        <w:t>第</w:t>
      </w:r>
      <w:r w:rsidR="00D87B07" w:rsidRPr="008915FE">
        <w:rPr>
          <w:sz w:val="24"/>
        </w:rPr>
        <w:t>四</w:t>
      </w:r>
      <w:r w:rsidRPr="008915FE">
        <w:rPr>
          <w:sz w:val="24"/>
        </w:rPr>
        <w:t>章简要介绍了本实验采用的卷积神经网络进行肺炎</w:t>
      </w:r>
      <w:r w:rsidRPr="008915FE">
        <w:rPr>
          <w:sz w:val="24"/>
        </w:rPr>
        <w:t>X</w:t>
      </w:r>
      <w:r w:rsidRPr="008915FE">
        <w:rPr>
          <w:sz w:val="24"/>
        </w:rPr>
        <w:t>光片病灶识别的实现过程。</w:t>
      </w:r>
    </w:p>
    <w:p w:rsidR="00BE0126" w:rsidRPr="008915FE" w:rsidRDefault="00BE0126" w:rsidP="00BE0126">
      <w:pPr>
        <w:widowControl/>
        <w:snapToGrid w:val="0"/>
        <w:spacing w:line="300" w:lineRule="auto"/>
        <w:ind w:firstLineChars="200" w:firstLine="480"/>
        <w:rPr>
          <w:sz w:val="24"/>
        </w:rPr>
      </w:pPr>
      <w:r w:rsidRPr="008915FE">
        <w:rPr>
          <w:sz w:val="24"/>
        </w:rPr>
        <w:t>第</w:t>
      </w:r>
      <w:r w:rsidR="00D87B07" w:rsidRPr="008915FE">
        <w:rPr>
          <w:sz w:val="24"/>
        </w:rPr>
        <w:t>五</w:t>
      </w:r>
      <w:r w:rsidRPr="008915FE">
        <w:rPr>
          <w:sz w:val="24"/>
        </w:rPr>
        <w:t>章主要是对本实验的简单总结。</w:t>
      </w:r>
    </w:p>
    <w:p w:rsidR="00BE0126" w:rsidRPr="008915FE" w:rsidRDefault="00BE0126" w:rsidP="00BE0126">
      <w:pPr>
        <w:widowControl/>
        <w:jc w:val="left"/>
        <w:rPr>
          <w:sz w:val="24"/>
        </w:rPr>
      </w:pPr>
      <w:r w:rsidRPr="008915FE">
        <w:rPr>
          <w:sz w:val="24"/>
        </w:rPr>
        <w:br w:type="page"/>
      </w:r>
    </w:p>
    <w:p w:rsidR="00BE0126" w:rsidRPr="008915FE" w:rsidRDefault="006D43FA" w:rsidP="006D43FA">
      <w:pPr>
        <w:pStyle w:val="1"/>
        <w:spacing w:after="312"/>
      </w:pPr>
      <w:bookmarkStart w:id="5" w:name="_Toc42516892"/>
      <w:r w:rsidRPr="008915FE">
        <w:lastRenderedPageBreak/>
        <w:t>第二章</w:t>
      </w:r>
      <w:r w:rsidRPr="008915FE">
        <w:t xml:space="preserve">  </w:t>
      </w:r>
      <w:r w:rsidR="00BE0126" w:rsidRPr="008915FE">
        <w:t>涉及技术的相关介绍</w:t>
      </w:r>
      <w:bookmarkEnd w:id="5"/>
    </w:p>
    <w:p w:rsidR="00BE0126" w:rsidRPr="008915FE" w:rsidRDefault="00BE0126" w:rsidP="00BE0126">
      <w:pPr>
        <w:spacing w:line="300" w:lineRule="auto"/>
        <w:ind w:firstLineChars="200" w:firstLine="480"/>
        <w:rPr>
          <w:sz w:val="24"/>
        </w:rPr>
      </w:pPr>
      <w:r w:rsidRPr="008915FE">
        <w:rPr>
          <w:sz w:val="24"/>
        </w:rPr>
        <w:t>神经网络实际上就是一种仿生学产品，它在</w:t>
      </w:r>
      <w:r w:rsidRPr="008915FE">
        <w:rPr>
          <w:sz w:val="24"/>
        </w:rPr>
        <w:t>20</w:t>
      </w:r>
      <w:r w:rsidRPr="008915FE">
        <w:rPr>
          <w:sz w:val="24"/>
        </w:rPr>
        <w:t>世纪中叶就出现了，但由于当时技术不足，直到</w:t>
      </w:r>
      <w:r w:rsidRPr="008915FE">
        <w:rPr>
          <w:sz w:val="24"/>
        </w:rPr>
        <w:t>21</w:t>
      </w:r>
      <w:r w:rsidRPr="008915FE">
        <w:rPr>
          <w:sz w:val="24"/>
        </w:rPr>
        <w:t>世纪才真正受到人们的青睐，它的工作原理就像人的大脑一样，具有自主学习表征特征的能力，能够像人一样思考。简单的说，神经网络的主要功能是对目标物体进分类识别，分类识别的对象主要有图像、语言、文本等，其中语言属于密集性矩阵，文本属于稀疏性矩阵。神经网络能够解决很多计算机视觉领域的问题，例如：医学图像识别、语言文字处理、情绪分析、目标检测等问题。</w:t>
      </w:r>
    </w:p>
    <w:p w:rsidR="00BE0126" w:rsidRPr="008915FE" w:rsidRDefault="00BE0126" w:rsidP="00BE0126">
      <w:pPr>
        <w:spacing w:line="300" w:lineRule="auto"/>
        <w:ind w:firstLineChars="200" w:firstLine="480"/>
        <w:rPr>
          <w:sz w:val="24"/>
        </w:rPr>
      </w:pPr>
    </w:p>
    <w:p w:rsidR="00BE0126" w:rsidRPr="008915FE" w:rsidRDefault="002E1738" w:rsidP="002E1738">
      <w:pPr>
        <w:pStyle w:val="2"/>
        <w:spacing w:after="312"/>
        <w:rPr>
          <w:rFonts w:ascii="Times New Roman" w:hAnsi="Times New Roman" w:cs="Times New Roman"/>
        </w:rPr>
      </w:pPr>
      <w:bookmarkStart w:id="6" w:name="_Toc42516893"/>
      <w:r w:rsidRPr="008915FE">
        <w:rPr>
          <w:rFonts w:ascii="Times New Roman" w:hAnsi="Times New Roman" w:cs="Times New Roman"/>
        </w:rPr>
        <w:t>第一节</w:t>
      </w:r>
      <w:r w:rsidR="00BE0126" w:rsidRPr="008915FE">
        <w:rPr>
          <w:rFonts w:ascii="Times New Roman" w:hAnsi="Times New Roman" w:cs="Times New Roman"/>
        </w:rPr>
        <w:t xml:space="preserve"> </w:t>
      </w:r>
      <w:r w:rsidRPr="008915FE">
        <w:rPr>
          <w:rFonts w:ascii="Times New Roman" w:hAnsi="Times New Roman" w:cs="Times New Roman"/>
        </w:rPr>
        <w:t xml:space="preserve"> </w:t>
      </w:r>
      <w:r w:rsidR="00BE0126" w:rsidRPr="008915FE">
        <w:rPr>
          <w:rFonts w:ascii="Times New Roman" w:hAnsi="Times New Roman" w:cs="Times New Roman"/>
        </w:rPr>
        <w:t>卷积神经网络</w:t>
      </w:r>
      <w:bookmarkEnd w:id="6"/>
    </w:p>
    <w:p w:rsidR="00BE0126" w:rsidRPr="008915FE" w:rsidRDefault="00BE0126" w:rsidP="00BE0126">
      <w:pPr>
        <w:spacing w:line="300" w:lineRule="auto"/>
        <w:ind w:firstLineChars="200" w:firstLine="480"/>
        <w:rPr>
          <w:sz w:val="24"/>
        </w:rPr>
      </w:pPr>
      <w:r w:rsidRPr="008915FE">
        <w:rPr>
          <w:sz w:val="24"/>
        </w:rPr>
        <w:t>卷积神经网络（</w:t>
      </w:r>
      <w:r w:rsidRPr="008915FE">
        <w:rPr>
          <w:sz w:val="24"/>
        </w:rPr>
        <w:t>CNNs</w:t>
      </w:r>
      <w:r w:rsidRPr="008915FE">
        <w:rPr>
          <w:sz w:val="24"/>
        </w:rPr>
        <w:t>）是深度神经网络的一种，它能够进行卷积计算，其网络结构由众多类型的层组成。其中最主要的包括输入层、卷积层、下采样层、全连接层等</w:t>
      </w:r>
      <w:r w:rsidRPr="008915FE">
        <w:rPr>
          <w:sz w:val="24"/>
          <w:vertAlign w:val="superscript"/>
        </w:rPr>
        <w:t>[5]</w:t>
      </w:r>
      <w:r w:rsidRPr="008915FE">
        <w:rPr>
          <w:sz w:val="24"/>
        </w:rPr>
        <w:t>。</w:t>
      </w:r>
    </w:p>
    <w:p w:rsidR="00BE0126" w:rsidRPr="008915FE" w:rsidRDefault="00BE0126" w:rsidP="00BE0126">
      <w:pPr>
        <w:spacing w:line="300" w:lineRule="auto"/>
        <w:ind w:firstLineChars="200" w:firstLine="480"/>
        <w:rPr>
          <w:sz w:val="24"/>
        </w:rPr>
      </w:pPr>
      <w:r w:rsidRPr="008915FE">
        <w:rPr>
          <w:sz w:val="24"/>
        </w:rPr>
        <w:t>在人工智能的相关领域中，神经网络被认为是一种能够模仿生物神经网络的、（尤其是人的大脑中枢神经网络），并且具有自主学习和认知功能及结构的计算模型（数学模型）</w:t>
      </w:r>
      <w:r w:rsidRPr="008915FE">
        <w:rPr>
          <w:sz w:val="24"/>
          <w:vertAlign w:val="superscript"/>
        </w:rPr>
        <w:t>[6]</w:t>
      </w:r>
      <w:r w:rsidRPr="008915FE">
        <w:rPr>
          <w:sz w:val="24"/>
        </w:rPr>
        <w:t>，一个简单的神经网络结构如下：</w:t>
      </w:r>
    </w:p>
    <w:p w:rsidR="00BE0126" w:rsidRPr="008915FE" w:rsidRDefault="00BE0126" w:rsidP="00BE0126">
      <w:pPr>
        <w:spacing w:line="300" w:lineRule="auto"/>
        <w:jc w:val="center"/>
        <w:rPr>
          <w:sz w:val="24"/>
        </w:rPr>
      </w:pPr>
      <w:r w:rsidRPr="008915FE">
        <w:rPr>
          <w:noProof/>
          <w:sz w:val="24"/>
        </w:rPr>
        <w:drawing>
          <wp:inline distT="0" distB="0" distL="0" distR="0" wp14:anchorId="05466618" wp14:editId="78C7546C">
            <wp:extent cx="4194369" cy="31305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输入层、隐含层、输出层.jpg"/>
                    <pic:cNvPicPr/>
                  </pic:nvPicPr>
                  <pic:blipFill rotWithShape="1">
                    <a:blip r:embed="rId9">
                      <a:extLst>
                        <a:ext uri="{28A0092B-C50C-407E-A947-70E740481C1C}">
                          <a14:useLocalDpi xmlns:a14="http://schemas.microsoft.com/office/drawing/2010/main" val="0"/>
                        </a:ext>
                      </a:extLst>
                    </a:blip>
                    <a:srcRect r="4334"/>
                    <a:stretch/>
                  </pic:blipFill>
                  <pic:spPr bwMode="auto">
                    <a:xfrm>
                      <a:off x="0" y="0"/>
                      <a:ext cx="4194369" cy="3130550"/>
                    </a:xfrm>
                    <a:prstGeom prst="rect">
                      <a:avLst/>
                    </a:prstGeom>
                    <a:ln>
                      <a:noFill/>
                    </a:ln>
                    <a:extLst>
                      <a:ext uri="{53640926-AAD7-44D8-BBD7-CCE9431645EC}">
                        <a14:shadowObscured xmlns:a14="http://schemas.microsoft.com/office/drawing/2010/main"/>
                      </a:ext>
                    </a:extLst>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2-1  </w:t>
      </w:r>
      <w:r w:rsidRPr="008915FE">
        <w:rPr>
          <w:szCs w:val="21"/>
        </w:rPr>
        <w:t>简单的神经网络结构</w:t>
      </w:r>
    </w:p>
    <w:p w:rsidR="00BE0126" w:rsidRPr="008915FE" w:rsidRDefault="00BE0126" w:rsidP="00BB00B1">
      <w:pPr>
        <w:spacing w:line="300" w:lineRule="auto"/>
        <w:ind w:firstLineChars="200" w:firstLine="480"/>
        <w:rPr>
          <w:sz w:val="24"/>
        </w:rPr>
      </w:pPr>
      <w:r w:rsidRPr="008915FE">
        <w:rPr>
          <w:sz w:val="24"/>
        </w:rPr>
        <w:t>由图</w:t>
      </w:r>
      <w:r w:rsidRPr="008915FE">
        <w:rPr>
          <w:sz w:val="24"/>
        </w:rPr>
        <w:t>2-1</w:t>
      </w:r>
      <w:r w:rsidRPr="008915FE">
        <w:rPr>
          <w:sz w:val="24"/>
        </w:rPr>
        <w:t>可知，此网络的网络结构极其简单，仅仅包括一个输入层、一个隐藏层以及一个输出层，这些层次相互连接构成了一个完整的神经网络，在图中我们可以观察到，各个层次均由多个神经元组成，</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8915FE">
        <w:rPr>
          <w:sz w:val="24"/>
        </w:rPr>
        <w:t>表示输入信号，</w:t>
      </w:r>
      <w:r w:rsidRPr="008915FE">
        <w:rPr>
          <w:sz w:val="24"/>
        </w:rPr>
        <w:t>y</w:t>
      </w:r>
      <w:r w:rsidRPr="008915FE">
        <w:rPr>
          <w:sz w:val="24"/>
        </w:rPr>
        <w:t>表示输出的</w:t>
      </w:r>
      <w:r w:rsidRPr="008915FE">
        <w:rPr>
          <w:sz w:val="24"/>
        </w:rPr>
        <w:lastRenderedPageBreak/>
        <w:t>结果，隐藏层又可以称为中间层，它可以包含多个层次。由图</w:t>
      </w:r>
      <w:r w:rsidRPr="008915FE">
        <w:rPr>
          <w:sz w:val="24"/>
        </w:rPr>
        <w:t>2-3</w:t>
      </w:r>
      <w:r w:rsidRPr="008915FE">
        <w:rPr>
          <w:sz w:val="24"/>
        </w:rPr>
        <w:t>所示的神经网络的模型可以看出，该模型的输入层拥有三个网络节点，输出层仅有一个网络节点。</w:t>
      </w:r>
    </w:p>
    <w:p w:rsidR="00BE0126" w:rsidRPr="008915FE" w:rsidRDefault="00BE0126" w:rsidP="00BB00B1">
      <w:pPr>
        <w:spacing w:line="300" w:lineRule="auto"/>
        <w:ind w:firstLineChars="200" w:firstLine="480"/>
        <w:rPr>
          <w:sz w:val="24"/>
        </w:rPr>
      </w:pPr>
      <w:r w:rsidRPr="008915FE">
        <w:rPr>
          <w:sz w:val="24"/>
        </w:rPr>
        <w:t>LeNet</w:t>
      </w:r>
      <w:r w:rsidRPr="008915FE">
        <w:rPr>
          <w:sz w:val="24"/>
        </w:rPr>
        <w:t>是目前最早最有名的卷积神经网络框架之一，诞生于</w:t>
      </w:r>
      <w:r w:rsidRPr="008915FE">
        <w:rPr>
          <w:sz w:val="24"/>
        </w:rPr>
        <w:t>20</w:t>
      </w:r>
      <w:r w:rsidRPr="008915FE">
        <w:rPr>
          <w:sz w:val="24"/>
        </w:rPr>
        <w:t>世纪</w:t>
      </w:r>
      <w:r w:rsidRPr="008915FE">
        <w:rPr>
          <w:sz w:val="24"/>
        </w:rPr>
        <w:t>90</w:t>
      </w:r>
      <w:r w:rsidRPr="008915FE">
        <w:rPr>
          <w:sz w:val="24"/>
        </w:rPr>
        <w:t>年代，该网络是各大神经网络框架兴起的起点</w:t>
      </w:r>
      <w:r w:rsidRPr="008915FE">
        <w:rPr>
          <w:sz w:val="24"/>
          <w:vertAlign w:val="superscript"/>
        </w:rPr>
        <w:t>[10]</w:t>
      </w:r>
      <w:r w:rsidRPr="008915FE">
        <w:rPr>
          <w:sz w:val="24"/>
        </w:rPr>
        <w:t>；另一个比较有名的框架是</w:t>
      </w:r>
      <w:r w:rsidRPr="008915FE">
        <w:rPr>
          <w:sz w:val="24"/>
        </w:rPr>
        <w:t>AlexNet</w:t>
      </w:r>
      <w:r w:rsidRPr="008915FE">
        <w:rPr>
          <w:sz w:val="24"/>
        </w:rPr>
        <w:t>，</w:t>
      </w:r>
      <w:r w:rsidRPr="008915FE">
        <w:rPr>
          <w:sz w:val="24"/>
        </w:rPr>
        <w:t>2012</w:t>
      </w:r>
      <w:r w:rsidRPr="008915FE">
        <w:rPr>
          <w:sz w:val="24"/>
        </w:rPr>
        <w:t>年</w:t>
      </w:r>
      <w:r w:rsidRPr="008915FE">
        <w:rPr>
          <w:sz w:val="24"/>
        </w:rPr>
        <w:t>Alex Krizhevsky</w:t>
      </w:r>
      <w:r w:rsidRPr="008915FE">
        <w:rPr>
          <w:sz w:val="24"/>
        </w:rPr>
        <w:t>等人发布了该网络框架，它相比于</w:t>
      </w:r>
      <w:r w:rsidRPr="008915FE">
        <w:rPr>
          <w:sz w:val="24"/>
        </w:rPr>
        <w:t>LeNet</w:t>
      </w:r>
      <w:r w:rsidRPr="008915FE">
        <w:rPr>
          <w:sz w:val="24"/>
        </w:rPr>
        <w:t>，深度和广度都提升了，并且同年该神经网络在</w:t>
      </w:r>
      <w:r w:rsidRPr="008915FE">
        <w:rPr>
          <w:sz w:val="24"/>
        </w:rPr>
        <w:t>ILSVRC</w:t>
      </w:r>
      <w:r w:rsidRPr="008915FE">
        <w:rPr>
          <w:sz w:val="24"/>
        </w:rPr>
        <w:t>（</w:t>
      </w:r>
      <w:r w:rsidRPr="008915FE">
        <w:rPr>
          <w:sz w:val="24"/>
        </w:rPr>
        <w:t>ImageNet</w:t>
      </w:r>
      <w:r w:rsidRPr="008915FE">
        <w:rPr>
          <w:sz w:val="24"/>
        </w:rPr>
        <w:t>大规模视觉识别挑战赛）上以显著优势获得胜利，该神经网络为以后</w:t>
      </w:r>
      <w:r w:rsidRPr="008915FE">
        <w:rPr>
          <w:sz w:val="24"/>
        </w:rPr>
        <w:t>CNNs</w:t>
      </w:r>
      <w:r w:rsidRPr="008915FE">
        <w:rPr>
          <w:sz w:val="24"/>
        </w:rPr>
        <w:t>的广泛应用作出了重大贡献。除此之外，</w:t>
      </w:r>
      <w:r w:rsidRPr="008915FE">
        <w:rPr>
          <w:sz w:val="24"/>
        </w:rPr>
        <w:t>GoogleNet</w:t>
      </w:r>
      <w:r w:rsidRPr="008915FE">
        <w:rPr>
          <w:sz w:val="24"/>
        </w:rPr>
        <w:t>、</w:t>
      </w:r>
      <w:r w:rsidRPr="008915FE">
        <w:rPr>
          <w:sz w:val="24"/>
        </w:rPr>
        <w:t>VGGNet</w:t>
      </w:r>
      <w:r w:rsidRPr="008915FE">
        <w:rPr>
          <w:sz w:val="24"/>
        </w:rPr>
        <w:t>、</w:t>
      </w:r>
      <w:r w:rsidRPr="008915FE">
        <w:rPr>
          <w:sz w:val="24"/>
        </w:rPr>
        <w:t>ResNet</w:t>
      </w:r>
      <w:r w:rsidRPr="008915FE">
        <w:rPr>
          <w:sz w:val="24"/>
        </w:rPr>
        <w:t>、</w:t>
      </w:r>
      <w:r w:rsidRPr="008915FE">
        <w:rPr>
          <w:sz w:val="24"/>
        </w:rPr>
        <w:t>DenseNet</w:t>
      </w:r>
      <w:r w:rsidRPr="008915FE">
        <w:rPr>
          <w:sz w:val="24"/>
        </w:rPr>
        <w:t>等也是大家耳熟能详的卷积神经网络框架。典型的卷积神经网络模型的大致框架图如图</w:t>
      </w:r>
      <w:r w:rsidRPr="008915FE">
        <w:rPr>
          <w:sz w:val="24"/>
        </w:rPr>
        <w:t>2-2</w:t>
      </w:r>
      <w:r w:rsidRPr="008915FE">
        <w:rPr>
          <w:sz w:val="24"/>
        </w:rPr>
        <w:t>所示：</w:t>
      </w:r>
    </w:p>
    <w:p w:rsidR="00BE0126" w:rsidRPr="008915FE" w:rsidRDefault="00BE0126" w:rsidP="00B424FD">
      <w:pPr>
        <w:spacing w:line="300" w:lineRule="auto"/>
        <w:jc w:val="center"/>
        <w:rPr>
          <w:sz w:val="24"/>
        </w:rPr>
      </w:pPr>
      <w:r w:rsidRPr="008915FE">
        <w:rPr>
          <w:noProof/>
        </w:rPr>
        <w:drawing>
          <wp:inline distT="0" distB="0" distL="0" distR="0" wp14:anchorId="10FF7891" wp14:editId="33C1034E">
            <wp:extent cx="4724400" cy="1564005"/>
            <wp:effectExtent l="0" t="0" r="0" b="0"/>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6244" cy="1568140"/>
                    </a:xfrm>
                    <a:prstGeom prst="rect">
                      <a:avLst/>
                    </a:prstGeom>
                    <a:noFill/>
                    <a:ln>
                      <a:noFill/>
                    </a:ln>
                  </pic:spPr>
                </pic:pic>
              </a:graphicData>
            </a:graphic>
          </wp:inline>
        </w:drawing>
      </w:r>
    </w:p>
    <w:p w:rsidR="00BE0126" w:rsidRPr="008915FE" w:rsidRDefault="00BE0126" w:rsidP="00103E1E">
      <w:pPr>
        <w:spacing w:before="120" w:after="240"/>
        <w:jc w:val="center"/>
        <w:rPr>
          <w:szCs w:val="21"/>
        </w:rPr>
      </w:pPr>
      <w:r w:rsidRPr="008915FE">
        <w:rPr>
          <w:szCs w:val="21"/>
        </w:rPr>
        <w:t>图</w:t>
      </w:r>
      <w:r w:rsidRPr="008915FE">
        <w:rPr>
          <w:szCs w:val="21"/>
        </w:rPr>
        <w:t xml:space="preserve">2-2  </w:t>
      </w:r>
      <w:r w:rsidRPr="008915FE">
        <w:rPr>
          <w:szCs w:val="21"/>
        </w:rPr>
        <w:t>典型的神经网络模型框架图</w:t>
      </w:r>
    </w:p>
    <w:p w:rsidR="00BE0126" w:rsidRPr="008915FE" w:rsidRDefault="00BE0126" w:rsidP="00BE0126">
      <w:pPr>
        <w:spacing w:line="300" w:lineRule="auto"/>
        <w:ind w:firstLineChars="200" w:firstLine="480"/>
        <w:rPr>
          <w:sz w:val="24"/>
        </w:rPr>
      </w:pPr>
      <w:r w:rsidRPr="008915FE">
        <w:rPr>
          <w:sz w:val="24"/>
        </w:rPr>
        <w:t>从图中可以看出，池化层和卷积层交互连接共同组成了</w:t>
      </w:r>
      <w:r w:rsidRPr="008915FE">
        <w:rPr>
          <w:sz w:val="24"/>
        </w:rPr>
        <w:t>CNNs</w:t>
      </w:r>
      <w:r w:rsidRPr="008915FE">
        <w:rPr>
          <w:sz w:val="24"/>
        </w:rPr>
        <w:t>的隐藏层，这也就意味着</w:t>
      </w:r>
      <w:r w:rsidRPr="008915FE">
        <w:rPr>
          <w:sz w:val="24"/>
        </w:rPr>
        <w:t>CNNs</w:t>
      </w:r>
      <w:r w:rsidRPr="008915FE">
        <w:rPr>
          <w:sz w:val="24"/>
        </w:rPr>
        <w:t>的隐藏层并不仅仅是一层网络，它可以包含很多层，层数越多，网络的深度就越深，网络结构也就越复杂，同时提取到行为特征就越抽象，得到的算法模型也就越逼近数学函数。</w:t>
      </w:r>
    </w:p>
    <w:p w:rsidR="00BE0126" w:rsidRPr="008915FE" w:rsidRDefault="00BE0126" w:rsidP="00BF006D">
      <w:pPr>
        <w:spacing w:line="300" w:lineRule="auto"/>
        <w:ind w:firstLineChars="200" w:firstLine="480"/>
        <w:rPr>
          <w:sz w:val="24"/>
        </w:rPr>
      </w:pPr>
    </w:p>
    <w:p w:rsidR="00BE0126" w:rsidRPr="008915FE" w:rsidRDefault="002E1738" w:rsidP="002E1738">
      <w:pPr>
        <w:pStyle w:val="2"/>
        <w:spacing w:after="312"/>
        <w:rPr>
          <w:rFonts w:ascii="Times New Roman" w:hAnsi="Times New Roman" w:cs="Times New Roman"/>
        </w:rPr>
      </w:pPr>
      <w:bookmarkStart w:id="7" w:name="_Toc42516894"/>
      <w:r w:rsidRPr="008915FE">
        <w:rPr>
          <w:rFonts w:ascii="Times New Roman" w:hAnsi="Times New Roman" w:cs="Times New Roman"/>
        </w:rPr>
        <w:t>第二节</w:t>
      </w:r>
      <w:r w:rsidRPr="008915FE">
        <w:rPr>
          <w:rFonts w:ascii="Times New Roman" w:hAnsi="Times New Roman" w:cs="Times New Roman"/>
        </w:rPr>
        <w:t xml:space="preserve"> </w:t>
      </w:r>
      <w:r w:rsidR="00BE0126" w:rsidRPr="008915FE">
        <w:rPr>
          <w:rFonts w:ascii="Times New Roman" w:hAnsi="Times New Roman" w:cs="Times New Roman"/>
        </w:rPr>
        <w:t xml:space="preserve"> </w:t>
      </w:r>
      <w:r w:rsidR="00BE0126" w:rsidRPr="008915FE">
        <w:rPr>
          <w:rFonts w:ascii="Times New Roman" w:hAnsi="Times New Roman" w:cs="Times New Roman"/>
        </w:rPr>
        <w:t>激活函数</w:t>
      </w:r>
      <w:bookmarkEnd w:id="7"/>
    </w:p>
    <w:p w:rsidR="00BE0126" w:rsidRPr="008915FE" w:rsidRDefault="00BE0126" w:rsidP="00BE0126">
      <w:pPr>
        <w:spacing w:line="300" w:lineRule="auto"/>
        <w:ind w:firstLineChars="200" w:firstLine="480"/>
        <w:rPr>
          <w:sz w:val="24"/>
        </w:rPr>
      </w:pPr>
      <w:r w:rsidRPr="008915FE">
        <w:rPr>
          <w:sz w:val="24"/>
        </w:rPr>
        <w:t>激励函数最主要的作用是为模型提供规模化的、非线性化的能力，当前大家熟知的激活函数（</w:t>
      </w:r>
      <w:r w:rsidRPr="008915FE">
        <w:rPr>
          <w:sz w:val="24"/>
        </w:rPr>
        <w:t>Activation Function</w:t>
      </w:r>
      <w:r w:rsidRPr="008915FE">
        <w:rPr>
          <w:sz w:val="24"/>
        </w:rPr>
        <w:t>）包括</w:t>
      </w:r>
      <w:r w:rsidRPr="008915FE">
        <w:rPr>
          <w:sz w:val="24"/>
        </w:rPr>
        <w:t>ReLu</w:t>
      </w:r>
      <w:r w:rsidRPr="008915FE">
        <w:rPr>
          <w:sz w:val="24"/>
        </w:rPr>
        <w:t>函数（</w:t>
      </w:r>
      <w:r w:rsidRPr="008915FE">
        <w:rPr>
          <w:sz w:val="24"/>
        </w:rPr>
        <w:t>Rectified Linear Unit</w:t>
      </w:r>
      <w:r w:rsidRPr="008915FE">
        <w:rPr>
          <w:sz w:val="24"/>
        </w:rPr>
        <w:t>）又称线性修正单元、</w:t>
      </w:r>
      <w:r w:rsidRPr="008915FE">
        <w:rPr>
          <w:sz w:val="24"/>
        </w:rPr>
        <w:t>Sigmoid</w:t>
      </w:r>
      <w:r w:rsidRPr="008915FE">
        <w:rPr>
          <w:sz w:val="24"/>
        </w:rPr>
        <w:t>函数、阶跃函数、交叉熵损失函数、</w:t>
      </w:r>
      <w:r w:rsidRPr="008915FE">
        <w:rPr>
          <w:sz w:val="24"/>
        </w:rPr>
        <w:t>Softmax</w:t>
      </w:r>
      <w:r w:rsidRPr="008915FE">
        <w:rPr>
          <w:sz w:val="24"/>
        </w:rPr>
        <w:t>回归函数以及</w:t>
      </w:r>
      <w:r w:rsidRPr="008915FE">
        <w:rPr>
          <w:sz w:val="24"/>
        </w:rPr>
        <w:t>tanh</w:t>
      </w:r>
      <w:r w:rsidRPr="008915FE">
        <w:rPr>
          <w:sz w:val="24"/>
        </w:rPr>
        <w:t>函数等</w:t>
      </w:r>
      <w:r w:rsidRPr="008915FE">
        <w:rPr>
          <w:sz w:val="24"/>
          <w:vertAlign w:val="superscript"/>
        </w:rPr>
        <w:t>[7]</w:t>
      </w:r>
      <w:r w:rsidRPr="008915FE">
        <w:rPr>
          <w:sz w:val="24"/>
        </w:rPr>
        <w:t>，其中</w:t>
      </w:r>
      <w:r w:rsidRPr="008915FE">
        <w:rPr>
          <w:sz w:val="24"/>
        </w:rPr>
        <w:t>Sigmoid</w:t>
      </w:r>
      <w:r w:rsidRPr="008915FE">
        <w:rPr>
          <w:sz w:val="24"/>
        </w:rPr>
        <w:t>函数最大的优点是在函数区间的任意点均可导，不会出现导数不存在的现象，因此，为后面部分进行反向传播（实质上就是求导）提供便利，当然</w:t>
      </w:r>
      <w:r w:rsidRPr="008915FE">
        <w:rPr>
          <w:sz w:val="24"/>
        </w:rPr>
        <w:t>Sigmoid</w:t>
      </w:r>
      <w:r w:rsidRPr="008915FE">
        <w:rPr>
          <w:sz w:val="24"/>
        </w:rPr>
        <w:t>函数也有一定的缺点，其中最明显的是函数图像不是中心对称的，需要对数据进行中心化；</w:t>
      </w:r>
      <w:r w:rsidRPr="008915FE">
        <w:rPr>
          <w:sz w:val="24"/>
        </w:rPr>
        <w:t>tanh</w:t>
      </w:r>
      <w:r w:rsidRPr="008915FE">
        <w:rPr>
          <w:sz w:val="24"/>
        </w:rPr>
        <w:t>函数是由</w:t>
      </w:r>
      <w:r w:rsidRPr="008915FE">
        <w:rPr>
          <w:sz w:val="24"/>
        </w:rPr>
        <w:t>Sigmoid</w:t>
      </w:r>
      <w:r w:rsidRPr="008915FE">
        <w:rPr>
          <w:sz w:val="24"/>
        </w:rPr>
        <w:t>函数平移之后得到的，解决了中心对称的问题，由两个函数的图像可以看出，当数据量特别大或者特别小的时候，函数图像的变化就特别平缓，因此，当神经网络进行计算的时候，计算的速度（学习效率）会受到很大的影响，甚至会影响到整个神经网络</w:t>
      </w:r>
      <w:r w:rsidRPr="008915FE">
        <w:rPr>
          <w:sz w:val="24"/>
        </w:rPr>
        <w:lastRenderedPageBreak/>
        <w:t>的计算周期。据不完全统计，当前使用最多的激励函数是</w:t>
      </w:r>
      <w:r w:rsidRPr="008915FE">
        <w:rPr>
          <w:sz w:val="24"/>
        </w:rPr>
        <w:t>ReLu</w:t>
      </w:r>
      <w:r w:rsidRPr="008915FE">
        <w:rPr>
          <w:sz w:val="24"/>
        </w:rPr>
        <w:t>函数，其表达形式为：</w:t>
      </w:r>
    </w:p>
    <w:p w:rsidR="00BE0126" w:rsidRPr="008915FE" w:rsidRDefault="00BE0126" w:rsidP="00BE0126">
      <w:pPr>
        <w:pStyle w:val="a9"/>
        <w:jc w:val="both"/>
        <w:rPr>
          <w:szCs w:val="21"/>
        </w:rPr>
      </w:pPr>
      <w:r w:rsidRPr="008915FE">
        <w:rPr>
          <w:sz w:val="24"/>
        </w:rPr>
        <w:tab/>
      </w:r>
      <m:oMath>
        <m:r>
          <w:rPr>
            <w:rFonts w:ascii="Cambria Math" w:eastAsia="Cambria Math" w:hAnsi="Cambria Math"/>
            <w:szCs w:val="21"/>
          </w:rPr>
          <m:t>f</m:t>
        </m:r>
        <m:d>
          <m:dPr>
            <m:ctrlPr>
              <w:rPr>
                <w:rFonts w:ascii="Cambria Math" w:eastAsia="Cambria Math" w:hAnsi="Cambria Math"/>
                <w:szCs w:val="21"/>
              </w:rPr>
            </m:ctrlPr>
          </m:dPr>
          <m:e>
            <m:r>
              <w:rPr>
                <w:rFonts w:ascii="Cambria Math" w:eastAsia="Cambria Math" w:hAnsi="Cambria Math"/>
                <w:szCs w:val="21"/>
              </w:rPr>
              <m:t>x</m:t>
            </m:r>
          </m:e>
        </m:d>
        <m:r>
          <w:rPr>
            <w:rFonts w:ascii="Cambria Math" w:eastAsia="Cambria Math" w:hAnsi="Cambria Math"/>
            <w:szCs w:val="21"/>
          </w:rPr>
          <m:t>=</m:t>
        </m:r>
        <m:r>
          <w:rPr>
            <w:rFonts w:ascii="Cambria Math" w:eastAsiaTheme="minorEastAsia" w:hAnsi="Cambria Math"/>
            <w:szCs w:val="21"/>
          </w:rPr>
          <m:t>max</m:t>
        </m:r>
        <m:d>
          <m:dPr>
            <m:ctrlPr>
              <w:rPr>
                <w:rFonts w:ascii="Cambria Math" w:eastAsiaTheme="minorEastAsia" w:hAnsi="Cambria Math"/>
                <w:szCs w:val="21"/>
              </w:rPr>
            </m:ctrlPr>
          </m:dPr>
          <m:e>
            <m:r>
              <w:rPr>
                <w:rFonts w:ascii="Cambria Math" w:eastAsiaTheme="minorEastAsia" w:hAnsi="Cambria Math"/>
                <w:szCs w:val="21"/>
              </w:rPr>
              <m:t>0</m:t>
            </m:r>
            <m:r>
              <w:rPr>
                <w:rFonts w:ascii="Cambria Math" w:eastAsiaTheme="minorEastAsia" w:hAnsi="Cambria Math"/>
                <w:szCs w:val="21"/>
              </w:rPr>
              <m:t>，</m:t>
            </m:r>
            <m:r>
              <w:rPr>
                <w:rFonts w:ascii="Cambria Math" w:eastAsiaTheme="minorEastAsia" w:hAnsi="Cambria Math"/>
                <w:szCs w:val="21"/>
              </w:rPr>
              <m:t>x</m:t>
            </m:r>
          </m:e>
        </m:d>
      </m:oMath>
      <w:r w:rsidRPr="008915FE">
        <w:rPr>
          <w:szCs w:val="21"/>
        </w:rPr>
        <w:tab/>
        <w:t>(2</w:t>
      </w:r>
      <w:r w:rsidRPr="008915FE">
        <w:rPr>
          <w:szCs w:val="21"/>
        </w:rPr>
        <w:noBreakHyphen/>
        <w:t>1)</w:t>
      </w:r>
    </w:p>
    <w:p w:rsidR="00BE0126" w:rsidRPr="008915FE" w:rsidRDefault="00BE0126" w:rsidP="00BE0126">
      <w:pPr>
        <w:spacing w:line="300" w:lineRule="auto"/>
        <w:ind w:firstLineChars="200" w:firstLine="480"/>
        <w:rPr>
          <w:sz w:val="24"/>
        </w:rPr>
      </w:pPr>
      <w:r w:rsidRPr="008915FE">
        <w:rPr>
          <w:sz w:val="24"/>
        </w:rPr>
        <w:t>由此可以看出，</w:t>
      </w:r>
      <w:r w:rsidRPr="008915FE">
        <w:rPr>
          <w:sz w:val="24"/>
        </w:rPr>
        <w:t>ReLu</w:t>
      </w:r>
      <w:r w:rsidRPr="008915FE">
        <w:rPr>
          <w:sz w:val="24"/>
        </w:rPr>
        <w:t>函数在本质上就是取最大值。从另一方面来看，</w:t>
      </w:r>
      <w:r w:rsidRPr="008915FE">
        <w:rPr>
          <w:sz w:val="24"/>
        </w:rPr>
        <w:t>ReLu</w:t>
      </w:r>
      <w:r w:rsidRPr="008915FE">
        <w:rPr>
          <w:sz w:val="24"/>
        </w:rPr>
        <w:t>函数是一个分段函数，在每一个段上，它是线性的，当变量</w:t>
      </w:r>
      <w:r w:rsidRPr="008915FE">
        <w:rPr>
          <w:sz w:val="24"/>
        </w:rPr>
        <w:t>x</w:t>
      </w:r>
      <w:r w:rsidRPr="008915FE">
        <w:rPr>
          <w:sz w:val="24"/>
        </w:rPr>
        <w:t>小于</w:t>
      </w:r>
      <w:r w:rsidRPr="008915FE">
        <w:rPr>
          <w:sz w:val="24"/>
        </w:rPr>
        <w:t>0</w:t>
      </w:r>
      <w:r w:rsidRPr="008915FE">
        <w:rPr>
          <w:sz w:val="24"/>
        </w:rPr>
        <w:t>的时候，它的函数值都取</w:t>
      </w:r>
      <w:r w:rsidRPr="008915FE">
        <w:rPr>
          <w:sz w:val="24"/>
        </w:rPr>
        <w:t>0</w:t>
      </w:r>
      <w:r w:rsidRPr="008915FE">
        <w:rPr>
          <w:sz w:val="24"/>
        </w:rPr>
        <w:t>，也就是把所有的负数都映射为</w:t>
      </w:r>
      <w:r w:rsidRPr="008915FE">
        <w:rPr>
          <w:sz w:val="24"/>
        </w:rPr>
        <w:t>0</w:t>
      </w:r>
      <w:r w:rsidRPr="008915FE">
        <w:rPr>
          <w:sz w:val="24"/>
        </w:rPr>
        <w:t>，这也就意味着所有输入信号</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8915FE">
        <w:rPr>
          <w:sz w:val="24"/>
        </w:rPr>
        <w:t>小于</w:t>
      </w:r>
      <w:r w:rsidRPr="008915FE">
        <w:rPr>
          <w:sz w:val="24"/>
        </w:rPr>
        <w:t>0</w:t>
      </w:r>
      <w:r w:rsidRPr="008915FE">
        <w:rPr>
          <w:sz w:val="24"/>
        </w:rPr>
        <w:t>的神经元不会被激活，仅有部分神经元在同一时间被激活，这使得网络结构变得很稀疏，能够提高整个神经网络的计算速率，专业术语称之为</w:t>
      </w:r>
      <w:r w:rsidRPr="008915FE">
        <w:rPr>
          <w:sz w:val="24"/>
        </w:rPr>
        <w:t>“</w:t>
      </w:r>
      <w:r w:rsidRPr="008915FE">
        <w:rPr>
          <w:sz w:val="24"/>
        </w:rPr>
        <w:t>单侧抑制</w:t>
      </w:r>
      <w:r w:rsidRPr="008915FE">
        <w:rPr>
          <w:sz w:val="24"/>
        </w:rPr>
        <w:t>”</w:t>
      </w:r>
      <w:r w:rsidRPr="008915FE">
        <w:rPr>
          <w:sz w:val="24"/>
        </w:rPr>
        <w:t>，也正是因为单侧抑制的存在，才使得神经网络中的每一个神经元拥有稀疏激活这种特性，这种情况在卷积神经网络（</w:t>
      </w:r>
      <w:r w:rsidRPr="008915FE">
        <w:rPr>
          <w:sz w:val="24"/>
        </w:rPr>
        <w:t>Convolutional Neural Networks</w:t>
      </w:r>
      <w:r w:rsidRPr="008915FE">
        <w:rPr>
          <w:color w:val="333333"/>
          <w:sz w:val="20"/>
          <w:szCs w:val="20"/>
          <w:shd w:val="clear" w:color="auto" w:fill="FFFFFF"/>
        </w:rPr>
        <w:t>，</w:t>
      </w:r>
      <w:r w:rsidRPr="008915FE">
        <w:rPr>
          <w:sz w:val="24"/>
        </w:rPr>
        <w:t>CCNs</w:t>
      </w:r>
      <w:r w:rsidRPr="008915FE">
        <w:rPr>
          <w:sz w:val="24"/>
        </w:rPr>
        <w:t>）体现的尤其明显。就理论而言，对于使用</w:t>
      </w:r>
      <w:r w:rsidRPr="008915FE">
        <w:rPr>
          <w:sz w:val="24"/>
        </w:rPr>
        <w:t>ReLu</w:t>
      </w:r>
      <w:r w:rsidRPr="008915FE">
        <w:rPr>
          <w:sz w:val="24"/>
        </w:rPr>
        <w:t>函数作为激活函数的模型，当网络模型的层数增加</w:t>
      </w:r>
      <w:r w:rsidRPr="008915FE">
        <w:rPr>
          <w:sz w:val="24"/>
        </w:rPr>
        <w:t>N</w:t>
      </w:r>
      <w:r w:rsidRPr="008915FE">
        <w:rPr>
          <w:sz w:val="24"/>
        </w:rPr>
        <w:t>层时，对应的神经元激活率会降低</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N</m:t>
            </m:r>
          </m:sup>
        </m:sSup>
      </m:oMath>
      <w:r w:rsidRPr="008915FE">
        <w:rPr>
          <w:sz w:val="24"/>
        </w:rPr>
        <w:t>倍。</w:t>
      </w:r>
    </w:p>
    <w:p w:rsidR="00BE0126" w:rsidRPr="008915FE" w:rsidRDefault="00BE0126" w:rsidP="00BE0126">
      <w:pPr>
        <w:spacing w:line="300" w:lineRule="auto"/>
        <w:jc w:val="center"/>
        <w:rPr>
          <w:sz w:val="24"/>
        </w:rPr>
      </w:pPr>
      <w:r w:rsidRPr="008915FE">
        <w:rPr>
          <w:noProof/>
          <w:sz w:val="24"/>
        </w:rPr>
        <w:drawing>
          <wp:inline distT="0" distB="0" distL="0" distR="0" wp14:anchorId="0EA89CC2" wp14:editId="759274A6">
            <wp:extent cx="1638300" cy="2031520"/>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rcRect t="15853"/>
                    <a:stretch>
                      <a:fillRect/>
                    </a:stretch>
                  </pic:blipFill>
                  <pic:spPr>
                    <a:xfrm>
                      <a:off x="0" y="0"/>
                      <a:ext cx="1645730" cy="2040734"/>
                    </a:xfrm>
                    <a:prstGeom prst="rect">
                      <a:avLst/>
                    </a:prstGeom>
                    <a:ln>
                      <a:noFill/>
                    </a:ln>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2-3 ReLu</w:t>
      </w:r>
      <w:r w:rsidRPr="008915FE">
        <w:rPr>
          <w:szCs w:val="21"/>
        </w:rPr>
        <w:t>激活函数</w:t>
      </w:r>
    </w:p>
    <w:p w:rsidR="002E1738" w:rsidRPr="008915FE" w:rsidRDefault="002E1738" w:rsidP="002E1738">
      <w:pPr>
        <w:spacing w:line="300" w:lineRule="auto"/>
        <w:jc w:val="center"/>
        <w:rPr>
          <w:szCs w:val="21"/>
        </w:rPr>
      </w:pPr>
    </w:p>
    <w:p w:rsidR="00BE0126" w:rsidRPr="008915FE" w:rsidRDefault="002E1738" w:rsidP="002E1738">
      <w:pPr>
        <w:pStyle w:val="2"/>
        <w:spacing w:after="312"/>
        <w:rPr>
          <w:rFonts w:ascii="Times New Roman" w:hAnsi="Times New Roman" w:cs="Times New Roman"/>
        </w:rPr>
      </w:pPr>
      <w:bookmarkStart w:id="8" w:name="_Toc42516895"/>
      <w:r w:rsidRPr="008915FE">
        <w:rPr>
          <w:rFonts w:ascii="Times New Roman" w:hAnsi="Times New Roman" w:cs="Times New Roman"/>
        </w:rPr>
        <w:t>第三节</w:t>
      </w:r>
      <w:r w:rsidR="00BE0126" w:rsidRPr="008915FE">
        <w:rPr>
          <w:rFonts w:ascii="Times New Roman" w:hAnsi="Times New Roman" w:cs="Times New Roman"/>
        </w:rPr>
        <w:t xml:space="preserve">  </w:t>
      </w:r>
      <w:r w:rsidR="00BE0126" w:rsidRPr="008915FE">
        <w:rPr>
          <w:rFonts w:ascii="Times New Roman" w:hAnsi="Times New Roman" w:cs="Times New Roman"/>
        </w:rPr>
        <w:t>数据增强</w:t>
      </w:r>
      <w:bookmarkEnd w:id="8"/>
    </w:p>
    <w:p w:rsidR="00BE0126" w:rsidRPr="008915FE" w:rsidRDefault="00BE0126" w:rsidP="00BE0126">
      <w:pPr>
        <w:spacing w:line="300" w:lineRule="auto"/>
        <w:ind w:firstLineChars="200" w:firstLine="480"/>
        <w:rPr>
          <w:sz w:val="24"/>
        </w:rPr>
      </w:pPr>
      <w:r w:rsidRPr="008915FE">
        <w:rPr>
          <w:sz w:val="24"/>
        </w:rPr>
        <w:t>采用数据增强（</w:t>
      </w:r>
      <w:r w:rsidRPr="008915FE">
        <w:rPr>
          <w:sz w:val="24"/>
        </w:rPr>
        <w:t>Data Argumentation</w:t>
      </w:r>
      <w:r w:rsidRPr="008915FE">
        <w:rPr>
          <w:sz w:val="24"/>
        </w:rPr>
        <w:t>）技术通常是因为数据集的规模过小，而神经网络在训练模型的时候又需要大量的数据，否则可能会导致网络不能正常工作，还容易产生过拟合现象</w:t>
      </w:r>
      <w:r w:rsidRPr="008915FE">
        <w:rPr>
          <w:sz w:val="24"/>
          <w:vertAlign w:val="superscript"/>
        </w:rPr>
        <w:t>[10]</w:t>
      </w:r>
      <w:r w:rsidRPr="008915FE">
        <w:rPr>
          <w:sz w:val="24"/>
        </w:rPr>
        <w:t>。常见的数据增强的方法有随机翻转（</w:t>
      </w:r>
      <w:r w:rsidRPr="008915FE">
        <w:rPr>
          <w:sz w:val="24"/>
        </w:rPr>
        <w:t>Flip</w:t>
      </w:r>
      <w:r w:rsidRPr="008915FE">
        <w:rPr>
          <w:sz w:val="24"/>
        </w:rPr>
        <w:t>）、裁剪（</w:t>
      </w:r>
      <w:r w:rsidRPr="008915FE">
        <w:rPr>
          <w:sz w:val="24"/>
        </w:rPr>
        <w:t>Crop</w:t>
      </w:r>
      <w:r w:rsidRPr="008915FE">
        <w:rPr>
          <w:sz w:val="24"/>
        </w:rPr>
        <w:t>）、移位（</w:t>
      </w:r>
      <w:r w:rsidRPr="008915FE">
        <w:rPr>
          <w:sz w:val="24"/>
        </w:rPr>
        <w:t>Translation</w:t>
      </w:r>
      <w:r w:rsidRPr="008915FE">
        <w:rPr>
          <w:sz w:val="24"/>
        </w:rPr>
        <w:t>）、高斯噪声（</w:t>
      </w:r>
      <w:r w:rsidRPr="008915FE">
        <w:rPr>
          <w:sz w:val="24"/>
        </w:rPr>
        <w:t>Gaussian Noise</w:t>
      </w:r>
      <w:r w:rsidRPr="008915FE">
        <w:rPr>
          <w:sz w:val="24"/>
        </w:rPr>
        <w:t>）、旋转（</w:t>
      </w:r>
      <w:r w:rsidRPr="008915FE">
        <w:rPr>
          <w:sz w:val="24"/>
        </w:rPr>
        <w:t>Rotation</w:t>
      </w:r>
      <w:r w:rsidRPr="008915FE">
        <w:rPr>
          <w:sz w:val="24"/>
        </w:rPr>
        <w:t>）、缩放（</w:t>
      </w:r>
      <w:r w:rsidRPr="008915FE">
        <w:rPr>
          <w:sz w:val="24"/>
        </w:rPr>
        <w:t>Scale</w:t>
      </w:r>
      <w:r w:rsidRPr="008915FE">
        <w:rPr>
          <w:sz w:val="24"/>
        </w:rPr>
        <w:t>）、颜色增强，除此之外，还有一些高级的数据增强技术，比如条件性生成对抗网络（</w:t>
      </w:r>
      <w:r w:rsidRPr="008915FE">
        <w:rPr>
          <w:sz w:val="24"/>
        </w:rPr>
        <w:t>Conditional GANs</w:t>
      </w:r>
      <w:r w:rsidRPr="008915FE">
        <w:rPr>
          <w:sz w:val="24"/>
        </w:rPr>
        <w:t>）、神经风格迁移等。</w:t>
      </w:r>
    </w:p>
    <w:p w:rsidR="00BE0126" w:rsidRPr="008915FE" w:rsidRDefault="00BE0126" w:rsidP="00BE0126">
      <w:pPr>
        <w:spacing w:line="300" w:lineRule="auto"/>
        <w:ind w:firstLineChars="200" w:firstLine="480"/>
        <w:rPr>
          <w:sz w:val="24"/>
        </w:rPr>
      </w:pPr>
      <w:r w:rsidRPr="008915FE">
        <w:rPr>
          <w:sz w:val="24"/>
        </w:rPr>
        <w:t>在图像几何变换过程中，经常会使用到插值算法，常见的几种插值算法包括近邻取样法又称最近邻插值法、双线性内插值法、三次卷积法</w:t>
      </w:r>
      <w:r w:rsidRPr="008915FE">
        <w:rPr>
          <w:sz w:val="24"/>
          <w:vertAlign w:val="superscript"/>
        </w:rPr>
        <w:t>[2]</w:t>
      </w:r>
      <w:r w:rsidRPr="008915FE">
        <w:rPr>
          <w:sz w:val="24"/>
        </w:rPr>
        <w:t>。</w:t>
      </w:r>
    </w:p>
    <w:p w:rsidR="00BE0126" w:rsidRPr="008915FE" w:rsidRDefault="00BE0126" w:rsidP="002E1738">
      <w:pPr>
        <w:spacing w:line="300" w:lineRule="auto"/>
        <w:ind w:firstLineChars="200" w:firstLine="480"/>
        <w:rPr>
          <w:sz w:val="24"/>
        </w:rPr>
      </w:pPr>
      <w:r w:rsidRPr="008915FE">
        <w:rPr>
          <w:sz w:val="24"/>
        </w:rPr>
        <w:t>（</w:t>
      </w:r>
      <w:r w:rsidRPr="008915FE">
        <w:rPr>
          <w:sz w:val="24"/>
        </w:rPr>
        <w:t>a</w:t>
      </w:r>
      <w:r w:rsidRPr="008915FE">
        <w:rPr>
          <w:sz w:val="24"/>
        </w:rPr>
        <w:t>）近邻取样法</w:t>
      </w:r>
    </w:p>
    <w:p w:rsidR="00BE0126" w:rsidRPr="008915FE" w:rsidRDefault="00BE0126" w:rsidP="00BE0126">
      <w:pPr>
        <w:spacing w:line="300" w:lineRule="auto"/>
        <w:ind w:firstLineChars="200" w:firstLine="480"/>
        <w:rPr>
          <w:sz w:val="24"/>
        </w:rPr>
      </w:pPr>
      <w:r w:rsidRPr="008915FE">
        <w:rPr>
          <w:sz w:val="24"/>
        </w:rPr>
        <w:t>该方法是三种方法中最简单的，图像的基本单位是像素，也就意味着没有比</w:t>
      </w:r>
      <w:r w:rsidRPr="008915FE">
        <w:rPr>
          <w:sz w:val="24"/>
        </w:rPr>
        <w:lastRenderedPageBreak/>
        <w:t>像素更小的单位了，如果在数据增强时进行旋转或者缩放操作时，得到的新图像对应原始图像的坐标出现了小数，我们只需要简单地对它取整，使其变为整型坐标即可，一般情况下，取的是最靠近浮点坐标左上角的整数像素点。虽然该方法较为简单，算法复杂度低，系统资源的开销也比较小，但是经过该方法处理过后的图像会遭到破坏，一些重要的信息将会损失。</w:t>
      </w:r>
    </w:p>
    <w:p w:rsidR="00BE0126" w:rsidRPr="008915FE" w:rsidRDefault="00BE0126" w:rsidP="002E1738">
      <w:pPr>
        <w:spacing w:line="300" w:lineRule="auto"/>
        <w:ind w:firstLineChars="200" w:firstLine="480"/>
        <w:rPr>
          <w:sz w:val="24"/>
        </w:rPr>
      </w:pPr>
      <w:r w:rsidRPr="008915FE">
        <w:rPr>
          <w:sz w:val="24"/>
        </w:rPr>
        <w:t>（</w:t>
      </w:r>
      <w:r w:rsidRPr="008915FE">
        <w:rPr>
          <w:sz w:val="24"/>
        </w:rPr>
        <w:t>b</w:t>
      </w:r>
      <w:r w:rsidRPr="008915FE">
        <w:rPr>
          <w:sz w:val="24"/>
        </w:rPr>
        <w:t>）双线性内插值法</w:t>
      </w:r>
    </w:p>
    <w:p w:rsidR="00BE0126" w:rsidRPr="008915FE" w:rsidRDefault="00BE0126" w:rsidP="00BE0126">
      <w:pPr>
        <w:spacing w:line="300" w:lineRule="auto"/>
        <w:ind w:firstLineChars="200" w:firstLine="480"/>
        <w:rPr>
          <w:sz w:val="24"/>
        </w:rPr>
      </w:pPr>
      <w:r w:rsidRPr="008915FE">
        <w:rPr>
          <w:sz w:val="24"/>
        </w:rPr>
        <w:t>双线性插值算法又称为二维线性插值算法，从数学的思路出发，双线性插值实质上指的就是插值函数对线性插值上的扩展</w:t>
      </w:r>
      <w:r w:rsidRPr="008915FE">
        <w:rPr>
          <w:sz w:val="24"/>
          <w:vertAlign w:val="superscript"/>
        </w:rPr>
        <w:t>[8]</w:t>
      </w:r>
      <w:r w:rsidRPr="008915FE">
        <w:rPr>
          <w:sz w:val="24"/>
        </w:rPr>
        <w:t>，只不过其中的插值函数具有两个变量，实质上就是在两个不同的方向上做了两次一维线性插值。双线性插值在处理图像时的性能要优于近邻取样法，但是由于使用的方法要比近邻取样法复杂的多，所以如果应用此方法处理图像，可能会耗费大量的时间</w:t>
      </w:r>
      <w:r w:rsidRPr="008915FE">
        <w:rPr>
          <w:sz w:val="24"/>
          <w:vertAlign w:val="superscript"/>
        </w:rPr>
        <w:t>[8]</w:t>
      </w:r>
      <w:r w:rsidRPr="008915FE">
        <w:rPr>
          <w:sz w:val="24"/>
        </w:rPr>
        <w:t>。除此之外，如果我们在处理图像上四个相邻的像素点时采用了双线性插值法，会得到与其他各个领域处相吻合的区域面，但是斜率却截然不同，与其他领域处差别很大。除此之外，双线性内插法也有一些缺点，其缺点之一：具有平滑作用，可能会使得图像的细节信息被丢弃。</w:t>
      </w:r>
    </w:p>
    <w:p w:rsidR="00BE0126" w:rsidRPr="008915FE" w:rsidRDefault="00BE0126" w:rsidP="002E1738">
      <w:pPr>
        <w:spacing w:line="300" w:lineRule="auto"/>
        <w:ind w:firstLineChars="200" w:firstLine="480"/>
        <w:rPr>
          <w:sz w:val="24"/>
        </w:rPr>
      </w:pPr>
      <w:r w:rsidRPr="008915FE">
        <w:rPr>
          <w:sz w:val="24"/>
        </w:rPr>
        <w:t>（</w:t>
      </w:r>
      <w:r w:rsidRPr="008915FE">
        <w:rPr>
          <w:sz w:val="24"/>
        </w:rPr>
        <w:t>c</w:t>
      </w:r>
      <w:r w:rsidRPr="008915FE">
        <w:rPr>
          <w:sz w:val="24"/>
        </w:rPr>
        <w:t>）三次卷积法</w:t>
      </w:r>
    </w:p>
    <w:p w:rsidR="00BE0126" w:rsidRPr="008915FE" w:rsidRDefault="00BE0126" w:rsidP="00BE0126">
      <w:pPr>
        <w:spacing w:line="300" w:lineRule="auto"/>
        <w:ind w:firstLineChars="200" w:firstLine="480"/>
        <w:rPr>
          <w:sz w:val="24"/>
        </w:rPr>
      </w:pPr>
      <w:r w:rsidRPr="008915FE">
        <w:rPr>
          <w:sz w:val="24"/>
        </w:rPr>
        <w:t>在双线性内插值法的基础上稍作修改就可以得到三次卷积法了，因此，该算法相比于双线性插值要复杂的多</w:t>
      </w:r>
      <w:r w:rsidRPr="008915FE">
        <w:rPr>
          <w:sz w:val="24"/>
          <w:vertAlign w:val="superscript"/>
        </w:rPr>
        <w:t>[6]</w:t>
      </w:r>
      <w:r w:rsidRPr="008915FE">
        <w:rPr>
          <w:sz w:val="24"/>
        </w:rPr>
        <w:t>。在</w:t>
      </w:r>
      <w:r w:rsidRPr="008915FE">
        <w:rPr>
          <w:sz w:val="24"/>
        </w:rPr>
        <w:t>OpenCV</w:t>
      </w:r>
      <w:r w:rsidRPr="008915FE">
        <w:rPr>
          <w:sz w:val="24"/>
        </w:rPr>
        <w:t>中，有时也把三次卷积法称之为立方卷积法，它是一种三阶的内插值算法，并未出现上述两种方法的缺陷部分，并且化具有较高的精度的计算结果。当然，三次卷积法也不是完美无缺的，它也有一些缺陷，最主要的是它需要考虑的像素点很多，包括与一个浮点坐标相邻的</w:t>
      </w:r>
      <w:r w:rsidRPr="008915FE">
        <w:rPr>
          <w:sz w:val="24"/>
        </w:rPr>
        <w:t>16</w:t>
      </w:r>
      <w:r w:rsidRPr="008915FE">
        <w:rPr>
          <w:sz w:val="24"/>
        </w:rPr>
        <w:t>个像素点，这就可能导致算法的计算量很大，从而使算法整体的计算效率低。</w:t>
      </w:r>
    </w:p>
    <w:p w:rsidR="00BE0126" w:rsidRPr="008915FE" w:rsidRDefault="00BE0126" w:rsidP="00BE0126">
      <w:pPr>
        <w:spacing w:line="300" w:lineRule="auto"/>
        <w:ind w:firstLineChars="200" w:firstLine="480"/>
        <w:rPr>
          <w:sz w:val="24"/>
        </w:rPr>
      </w:pPr>
      <w:r w:rsidRPr="008915FE">
        <w:rPr>
          <w:sz w:val="24"/>
        </w:rPr>
        <w:t>以上三种算法在图像进行旋转、放缩、一般的线性变化或者非线性变换均可使用，但各有千秋。最邻近插值法的实现最简单，计算速度快，系统资源的开销也相对较小，但能实现的功能也是有限的，使用该算法处理后的图像质量较差。双线性内插法改善了最近邻插值法的缺陷，它在某种程度上能够保证图像的灰度值的连续性。三次卷积法对图像进行插值处理的时候，因为算法中涉及到三次卷积，因此计算量将会很大导致计算过程耗费大量的时间，但是三次卷积法在很大程度上改善了最邻近插值法和双线性内插法带来的缺陷，并且三次卷积法的算法的鲁棒性较低，同时又能得到很高的计算精度。</w:t>
      </w:r>
    </w:p>
    <w:p w:rsidR="00BE0126" w:rsidRPr="008915FE" w:rsidRDefault="00BE0126" w:rsidP="00BE0126">
      <w:pPr>
        <w:spacing w:line="300" w:lineRule="auto"/>
        <w:ind w:firstLineChars="200" w:firstLine="480"/>
        <w:rPr>
          <w:sz w:val="24"/>
        </w:rPr>
      </w:pPr>
      <w:r w:rsidRPr="008915FE">
        <w:rPr>
          <w:sz w:val="24"/>
        </w:rPr>
        <w:t>除了以上简单介绍的数据增强技术之外，还有移位、高斯噪声、颜色增强等数据增强的方法</w:t>
      </w:r>
      <w:r w:rsidRPr="008915FE">
        <w:rPr>
          <w:sz w:val="24"/>
          <w:vertAlign w:val="superscript"/>
        </w:rPr>
        <w:t>[9]</w:t>
      </w:r>
      <w:r w:rsidRPr="008915FE">
        <w:rPr>
          <w:sz w:val="24"/>
        </w:rPr>
        <w:t>。移位可以使神经网络观察到图像的任意位置。高斯噪声能够避免产生过拟合现象，基本原理是使高频特征失真，降低其对网络模型的影响。具体的实现方式为：使用零均值的高斯噪声使所有的频率都可以产生数据点。但是这种方法不仅能够减弱高频特征，连带着我们关心的特征同时也会受到影响，</w:t>
      </w:r>
      <w:r w:rsidRPr="008915FE">
        <w:rPr>
          <w:sz w:val="24"/>
        </w:rPr>
        <w:lastRenderedPageBreak/>
        <w:t>只不过这种影响可以在神经网络的学习过程中被忽略。椒盐噪声有时也被称为脉冲噪声，也可以把它看成是低版本的高斯噪声，因为它的基本原理与高斯噪声相同，只是产生的效果相对较差。颜色增强的具体实现方式有多种，包括色彩的饱和度、对比度、亮度等，在此就不再一一赘述。</w:t>
      </w:r>
    </w:p>
    <w:p w:rsidR="00BE0126" w:rsidRPr="008915FE" w:rsidRDefault="00BE0126" w:rsidP="00BE0126">
      <w:pPr>
        <w:spacing w:line="300" w:lineRule="auto"/>
        <w:ind w:firstLineChars="200" w:firstLine="480"/>
        <w:rPr>
          <w:sz w:val="24"/>
        </w:rPr>
      </w:pPr>
      <w:r w:rsidRPr="008915FE">
        <w:rPr>
          <w:sz w:val="24"/>
        </w:rPr>
        <w:t>常见的滤波方式有线性滤波、图像锐化滤波器（</w:t>
      </w:r>
      <w:r w:rsidRPr="008915FE">
        <w:rPr>
          <w:sz w:val="24"/>
        </w:rPr>
        <w:t>Sharpness Filter</w:t>
      </w:r>
      <w:r w:rsidRPr="008915FE">
        <w:rPr>
          <w:sz w:val="24"/>
        </w:rPr>
        <w:t>）、浮雕滤波器、均值模糊（</w:t>
      </w:r>
      <w:r w:rsidRPr="008915FE">
        <w:rPr>
          <w:sz w:val="24"/>
        </w:rPr>
        <w:t>Averaging</w:t>
      </w:r>
      <w:r w:rsidRPr="008915FE">
        <w:rPr>
          <w:sz w:val="24"/>
        </w:rPr>
        <w:t>）有时也称</w:t>
      </w:r>
      <w:r w:rsidRPr="008915FE">
        <w:rPr>
          <w:sz w:val="24"/>
        </w:rPr>
        <w:t>Box Blur</w:t>
      </w:r>
      <w:r w:rsidRPr="008915FE">
        <w:rPr>
          <w:sz w:val="24"/>
        </w:rPr>
        <w:t>、高斯模糊（</w:t>
      </w:r>
      <w:r w:rsidRPr="008915FE">
        <w:rPr>
          <w:sz w:val="24"/>
        </w:rPr>
        <w:t>Gaussian Blur</w:t>
      </w:r>
      <w:r w:rsidRPr="008915FE">
        <w:rPr>
          <w:sz w:val="24"/>
        </w:rPr>
        <w:t>）等。</w:t>
      </w:r>
    </w:p>
    <w:p w:rsidR="00BE0126" w:rsidRPr="008915FE" w:rsidRDefault="00BE0126" w:rsidP="00BE0126">
      <w:pPr>
        <w:spacing w:line="300" w:lineRule="auto"/>
        <w:ind w:firstLineChars="200" w:firstLine="480"/>
        <w:rPr>
          <w:sz w:val="24"/>
        </w:rPr>
      </w:pPr>
      <w:r w:rsidRPr="008915FE">
        <w:rPr>
          <w:sz w:val="24"/>
        </w:rPr>
        <w:t>其中线性滤波是最常见的滤波方式，经常用于图像处理的过程，它实现过程是最简单的，集体操作为：准备一个卷积核和等待处理的二维图像，然后再将等待处理图像中的所有像素点及其邻域点分别和卷积核的相对应元素一一作乘法，这样就完成了线性滤波过程。</w:t>
      </w:r>
    </w:p>
    <w:p w:rsidR="00BE0126" w:rsidRPr="008915FE" w:rsidRDefault="00BE0126" w:rsidP="00BE0126">
      <w:pPr>
        <w:spacing w:line="300" w:lineRule="auto"/>
        <w:ind w:firstLineChars="200" w:firstLine="480"/>
        <w:rPr>
          <w:sz w:val="24"/>
        </w:rPr>
      </w:pPr>
      <w:r w:rsidRPr="008915FE">
        <w:rPr>
          <w:sz w:val="24"/>
        </w:rPr>
        <w:t>图像锐化在基于深度学习的图像处理方面的应用也有很多，锐化是为了更好的描述图像的轮廓和边缘</w:t>
      </w:r>
      <w:r w:rsidRPr="008915FE">
        <w:rPr>
          <w:sz w:val="24"/>
          <w:vertAlign w:val="superscript"/>
        </w:rPr>
        <w:t>[23]</w:t>
      </w:r>
      <w:r w:rsidRPr="008915FE">
        <w:rPr>
          <w:sz w:val="24"/>
        </w:rPr>
        <w:t>，它和图像平滑的操作和作用刚好相反，主要操作是将图像的高频特征增强从而使图像中的模糊减少，灰度反差随之增强，给之后的要进行的图像识别和处理带来了极大的便利，但是图像锐化也有一定的缺点，最主要的是增加了图像的噪声，图像锐化常用的方法包括高通滤波法和微分法。</w:t>
      </w:r>
    </w:p>
    <w:p w:rsidR="00BE0126" w:rsidRPr="008915FE" w:rsidRDefault="00BE0126" w:rsidP="00BE0126">
      <w:pPr>
        <w:spacing w:line="300" w:lineRule="auto"/>
        <w:ind w:firstLineChars="200" w:firstLine="480"/>
        <w:rPr>
          <w:sz w:val="24"/>
        </w:rPr>
      </w:pPr>
      <w:r w:rsidRPr="008915FE">
        <w:rPr>
          <w:sz w:val="24"/>
        </w:rPr>
        <w:t>高斯模糊也需要相应的滤波矩阵来实现，高斯分布也叫正态分布，函数图像特征是越靠近中心点，函数取值越大，离中心点越远，函数值越小。由于处理的图像都是二维的，因此需要使用二维的正态分布计算出滤波矩阵（权重矩阵），计算过程中，要注意归一处理，这是因为当权重的总和大于</w:t>
      </w:r>
      <w:r w:rsidRPr="008915FE">
        <w:rPr>
          <w:sz w:val="24"/>
        </w:rPr>
        <w:t>1</w:t>
      </w:r>
      <w:r w:rsidRPr="008915FE">
        <w:rPr>
          <w:sz w:val="24"/>
        </w:rPr>
        <w:t>时，图像亮度将会变大，反之图像变暗。得到滤波矩阵之后，将每个像素点乘对应的权重值，再把所有的结果相加，就完成了高斯模糊的过程。如果图像是彩色的，则应该分别对</w:t>
      </w:r>
      <w:r w:rsidRPr="008915FE">
        <w:rPr>
          <w:sz w:val="24"/>
        </w:rPr>
        <w:t>RGB</w:t>
      </w:r>
      <w:r w:rsidRPr="008915FE">
        <w:rPr>
          <w:sz w:val="24"/>
        </w:rPr>
        <w:t>三个通道作同样的处理。</w:t>
      </w:r>
    </w:p>
    <w:p w:rsidR="00BE0126" w:rsidRPr="008915FE" w:rsidRDefault="00BE0126" w:rsidP="00BE0126">
      <w:pPr>
        <w:spacing w:line="300" w:lineRule="auto"/>
        <w:ind w:firstLineChars="200" w:firstLine="480"/>
        <w:rPr>
          <w:sz w:val="24"/>
        </w:rPr>
      </w:pPr>
      <w:r w:rsidRPr="008915FE">
        <w:rPr>
          <w:sz w:val="24"/>
        </w:rPr>
        <w:t>对图像实施降噪操作前，会先对图像加噪，这是因为有些图像的噪声比较小，而去掉不明显的噪声往往是很困难的。常见的噪声类型有高斯噪声、白噪声等。上述的高斯滤波法能起到图像去噪的作用，除此之外，中值滤波、</w:t>
      </w:r>
      <w:r w:rsidRPr="008915FE">
        <w:rPr>
          <w:sz w:val="24"/>
        </w:rPr>
        <w:t>P-M</w:t>
      </w:r>
      <w:r w:rsidRPr="008915FE">
        <w:rPr>
          <w:sz w:val="24"/>
        </w:rPr>
        <w:t>方程去噪、</w:t>
      </w:r>
      <w:r w:rsidRPr="008915FE">
        <w:rPr>
          <w:sz w:val="24"/>
        </w:rPr>
        <w:t>TV</w:t>
      </w:r>
      <w:r w:rsidRPr="008915FE">
        <w:rPr>
          <w:sz w:val="24"/>
        </w:rPr>
        <w:t>法去噪等是常见的一些去噪方法。</w:t>
      </w:r>
    </w:p>
    <w:p w:rsidR="00BE0126" w:rsidRPr="008915FE" w:rsidRDefault="00BE0126" w:rsidP="00BE0126">
      <w:pPr>
        <w:spacing w:line="300" w:lineRule="auto"/>
        <w:ind w:firstLineChars="200" w:firstLine="480"/>
        <w:rPr>
          <w:sz w:val="24"/>
        </w:rPr>
      </w:pPr>
    </w:p>
    <w:p w:rsidR="00BE0126" w:rsidRPr="008915FE" w:rsidRDefault="000D5C0B" w:rsidP="000D5C0B">
      <w:pPr>
        <w:pStyle w:val="2"/>
        <w:spacing w:after="312"/>
        <w:rPr>
          <w:rFonts w:ascii="Times New Roman" w:hAnsi="Times New Roman" w:cs="Times New Roman"/>
        </w:rPr>
      </w:pPr>
      <w:bookmarkStart w:id="9" w:name="_Toc42516896"/>
      <w:r w:rsidRPr="008915FE">
        <w:rPr>
          <w:rFonts w:ascii="Times New Roman" w:hAnsi="Times New Roman" w:cs="Times New Roman"/>
        </w:rPr>
        <w:t>第四节</w:t>
      </w:r>
      <w:r w:rsidR="00BE0126" w:rsidRPr="008915FE">
        <w:rPr>
          <w:rFonts w:ascii="Times New Roman" w:hAnsi="Times New Roman" w:cs="Times New Roman"/>
        </w:rPr>
        <w:t xml:space="preserve">  </w:t>
      </w:r>
      <w:r w:rsidR="00BE0126" w:rsidRPr="008915FE">
        <w:rPr>
          <w:rFonts w:ascii="Times New Roman" w:hAnsi="Times New Roman" w:cs="Times New Roman"/>
        </w:rPr>
        <w:t>批量标准化</w:t>
      </w:r>
      <w:r w:rsidR="00BE0126" w:rsidRPr="008915FE">
        <w:rPr>
          <w:rFonts w:ascii="Times New Roman" w:hAnsi="Times New Roman" w:cs="Times New Roman"/>
        </w:rPr>
        <w:t>BN</w:t>
      </w:r>
      <w:bookmarkEnd w:id="9"/>
    </w:p>
    <w:p w:rsidR="00BE0126" w:rsidRPr="008915FE" w:rsidRDefault="00BE0126" w:rsidP="00BE0126">
      <w:pPr>
        <w:spacing w:line="300" w:lineRule="auto"/>
        <w:ind w:firstLineChars="200" w:firstLine="480"/>
        <w:rPr>
          <w:sz w:val="24"/>
        </w:rPr>
      </w:pPr>
      <w:r w:rsidRPr="008915FE">
        <w:rPr>
          <w:sz w:val="24"/>
        </w:rPr>
        <w:t>使用</w:t>
      </w:r>
      <w:r w:rsidRPr="008915FE">
        <w:rPr>
          <w:sz w:val="24"/>
        </w:rPr>
        <w:t>BN</w:t>
      </w:r>
      <w:r w:rsidRPr="008915FE">
        <w:rPr>
          <w:sz w:val="24"/>
        </w:rPr>
        <w:t>对数据进行正则化，目的是使一批</w:t>
      </w:r>
      <w:r w:rsidRPr="008915FE">
        <w:rPr>
          <w:sz w:val="24"/>
        </w:rPr>
        <w:t>feature map</w:t>
      </w:r>
      <w:r w:rsidRPr="008915FE">
        <w:rPr>
          <w:sz w:val="24"/>
        </w:rPr>
        <w:t>满足均值为</w:t>
      </w:r>
      <w:r w:rsidRPr="008915FE">
        <w:rPr>
          <w:sz w:val="24"/>
        </w:rPr>
        <w:t>0</w:t>
      </w:r>
      <w:r w:rsidRPr="008915FE">
        <w:rPr>
          <w:sz w:val="24"/>
        </w:rPr>
        <w:t>，方差为</w:t>
      </w:r>
      <w:r w:rsidRPr="008915FE">
        <w:rPr>
          <w:sz w:val="24"/>
        </w:rPr>
        <w:t>1</w:t>
      </w:r>
      <w:r w:rsidRPr="008915FE">
        <w:rPr>
          <w:sz w:val="24"/>
        </w:rPr>
        <w:t>的分布规律，该方法提出于</w:t>
      </w:r>
      <w:r w:rsidRPr="008915FE">
        <w:rPr>
          <w:sz w:val="24"/>
        </w:rPr>
        <w:t>2015</w:t>
      </w:r>
      <w:r w:rsidRPr="008915FE">
        <w:rPr>
          <w:sz w:val="24"/>
        </w:rPr>
        <w:t>年，由谷歌公司首次发布于《</w:t>
      </w:r>
      <w:r w:rsidRPr="008915FE">
        <w:rPr>
          <w:sz w:val="24"/>
        </w:rPr>
        <w:t>Batch Normalization</w:t>
      </w:r>
      <w:r w:rsidRPr="008915FE">
        <w:rPr>
          <w:sz w:val="24"/>
        </w:rPr>
        <w:t>：</w:t>
      </w:r>
      <w:r w:rsidRPr="008915FE">
        <w:rPr>
          <w:sz w:val="24"/>
        </w:rPr>
        <w:t>Accelerating Deep Network Training by Reducing Internal Covariate Shift</w:t>
      </w:r>
      <w:r w:rsidRPr="008915FE">
        <w:rPr>
          <w:sz w:val="24"/>
        </w:rPr>
        <w:t>》论文中，使用该方法对输入的数据进行标准化处理，能够提高网络收敛的速度并且使网络具有更优的性能，比如使其分类结果拥有更高的准确率。具体实现过程如图</w:t>
      </w:r>
      <w:r w:rsidRPr="008915FE">
        <w:rPr>
          <w:sz w:val="24"/>
        </w:rPr>
        <w:t>2-4</w:t>
      </w:r>
      <w:r w:rsidRPr="008915FE">
        <w:rPr>
          <w:sz w:val="24"/>
        </w:rPr>
        <w:t>所示：</w:t>
      </w:r>
    </w:p>
    <w:p w:rsidR="00BE0126" w:rsidRPr="008915FE" w:rsidRDefault="00BE0126" w:rsidP="00BE0126">
      <w:pPr>
        <w:spacing w:line="300" w:lineRule="auto"/>
        <w:jc w:val="center"/>
        <w:rPr>
          <w:sz w:val="24"/>
        </w:rPr>
      </w:pPr>
      <w:r w:rsidRPr="008915FE">
        <w:rPr>
          <w:noProof/>
          <w:sz w:val="24"/>
        </w:rPr>
        <w:lastRenderedPageBreak/>
        <w:drawing>
          <wp:inline distT="0" distB="0" distL="0" distR="0" wp14:anchorId="0E91EAA9" wp14:editId="0EE40DAB">
            <wp:extent cx="4739640" cy="2489652"/>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9399" cy="2505284"/>
                    </a:xfrm>
                    <a:prstGeom prst="rect">
                      <a:avLst/>
                    </a:prstGeom>
                  </pic:spPr>
                </pic:pic>
              </a:graphicData>
            </a:graphic>
          </wp:inline>
        </w:drawing>
      </w:r>
    </w:p>
    <w:p w:rsidR="00BE0126" w:rsidRPr="008915FE" w:rsidRDefault="00BE0126" w:rsidP="00BE0126">
      <w:pPr>
        <w:spacing w:before="120" w:after="240"/>
        <w:ind w:firstLineChars="200" w:firstLine="420"/>
        <w:jc w:val="center"/>
        <w:rPr>
          <w:szCs w:val="21"/>
        </w:rPr>
      </w:pPr>
      <w:r w:rsidRPr="008915FE">
        <w:rPr>
          <w:szCs w:val="21"/>
        </w:rPr>
        <w:t>图</w:t>
      </w:r>
      <w:r w:rsidRPr="008915FE">
        <w:rPr>
          <w:szCs w:val="21"/>
        </w:rPr>
        <w:t>2-4 BN</w:t>
      </w:r>
      <w:r w:rsidRPr="008915FE">
        <w:rPr>
          <w:szCs w:val="21"/>
        </w:rPr>
        <w:t>实现过程</w:t>
      </w:r>
    </w:p>
    <w:p w:rsidR="00BE0126" w:rsidRPr="008915FE" w:rsidRDefault="00BE0126" w:rsidP="00BE0126">
      <w:pPr>
        <w:spacing w:line="300" w:lineRule="auto"/>
        <w:ind w:firstLineChars="200" w:firstLine="480"/>
        <w:rPr>
          <w:sz w:val="24"/>
        </w:rPr>
      </w:pPr>
      <w:r w:rsidRPr="008915FE">
        <w:rPr>
          <w:sz w:val="24"/>
        </w:rPr>
        <w:t>其中，</w:t>
      </w:r>
      <w:r w:rsidRPr="008915FE">
        <w:rPr>
          <w:sz w:val="24"/>
        </w:rPr>
        <w:t>Conv1</w:t>
      </w:r>
      <w:r w:rsidRPr="008915FE">
        <w:rPr>
          <w:sz w:val="24"/>
        </w:rPr>
        <w:t>的输入是一个特征矩阵，该矩阵满足某种分布规律，而</w:t>
      </w:r>
      <w:r w:rsidRPr="008915FE">
        <w:rPr>
          <w:sz w:val="24"/>
        </w:rPr>
        <w:t>Conv2</w:t>
      </w:r>
      <w:r w:rsidRPr="008915FE">
        <w:rPr>
          <w:sz w:val="24"/>
        </w:rPr>
        <w:t>的输入特征却不一定能够满足该要求，因此，当我们使用</w:t>
      </w:r>
      <w:r w:rsidRPr="008915FE">
        <w:rPr>
          <w:sz w:val="24"/>
        </w:rPr>
        <w:t>BN</w:t>
      </w:r>
      <w:r w:rsidRPr="008915FE">
        <w:rPr>
          <w:sz w:val="24"/>
        </w:rPr>
        <w:t>对数据进行标准化后，就可以使每一批（</w:t>
      </w:r>
      <w:r w:rsidRPr="008915FE">
        <w:rPr>
          <w:sz w:val="24"/>
        </w:rPr>
        <w:t>Batch</w:t>
      </w:r>
      <w:r w:rsidRPr="008915FE">
        <w:rPr>
          <w:sz w:val="24"/>
        </w:rPr>
        <w:t>）数据的</w:t>
      </w:r>
      <w:r w:rsidRPr="008915FE">
        <w:rPr>
          <w:sz w:val="24"/>
        </w:rPr>
        <w:t>Feature Map</w:t>
      </w:r>
      <w:r w:rsidRPr="008915FE">
        <w:rPr>
          <w:sz w:val="24"/>
        </w:rPr>
        <w:t>满足一定的分布规律，从而使训练样本集也满足该分布规律（期望值为</w:t>
      </w:r>
      <w:r w:rsidRPr="008915FE">
        <w:rPr>
          <w:sz w:val="24"/>
        </w:rPr>
        <w:t>0</w:t>
      </w:r>
      <w:r w:rsidRPr="008915FE">
        <w:rPr>
          <w:sz w:val="24"/>
        </w:rPr>
        <w:t>，方差为</w:t>
      </w:r>
      <w:r w:rsidRPr="008915FE">
        <w:rPr>
          <w:sz w:val="24"/>
        </w:rPr>
        <w:t>1</w:t>
      </w:r>
      <w:r w:rsidRPr="008915FE">
        <w:rPr>
          <w:sz w:val="24"/>
        </w:rPr>
        <w:t>）。当输入数据</w:t>
      </w:r>
      <w:r w:rsidRPr="008915FE">
        <w:rPr>
          <w:sz w:val="24"/>
        </w:rPr>
        <w:t>x</w:t>
      </w:r>
      <w:r w:rsidRPr="008915FE">
        <w:rPr>
          <w:sz w:val="24"/>
        </w:rPr>
        <w:t>的维度是</w:t>
      </w:r>
      <w:r w:rsidRPr="008915FE">
        <w:rPr>
          <w:sz w:val="24"/>
        </w:rPr>
        <w:t>d</w:t>
      </w:r>
      <w:r w:rsidRPr="008915FE">
        <w:rPr>
          <w:sz w:val="24"/>
        </w:rPr>
        <w:t>的时候，需要对</w:t>
      </w:r>
      <w:r w:rsidRPr="008915FE">
        <w:rPr>
          <w:sz w:val="24"/>
        </w:rPr>
        <w:t>x</w:t>
      </w:r>
      <w:r w:rsidRPr="008915FE">
        <w:rPr>
          <w:sz w:val="24"/>
        </w:rPr>
        <w:t>在</w:t>
      </w:r>
      <w:r w:rsidRPr="008915FE">
        <w:rPr>
          <w:sz w:val="24"/>
        </w:rPr>
        <w:t>d</w:t>
      </w:r>
      <w:r w:rsidRPr="008915FE">
        <w:rPr>
          <w:sz w:val="24"/>
        </w:rPr>
        <w:t>个维度分别进行标准化处理，也就是说，当我们输入的数据（图像）是彩色图像时，需要分别对其中的每一个通道（也可以称为维度，通常是</w:t>
      </w:r>
      <w:r w:rsidRPr="008915FE">
        <w:rPr>
          <w:sz w:val="24"/>
        </w:rPr>
        <w:t>RGB</w:t>
      </w:r>
      <w:r w:rsidRPr="008915FE">
        <w:rPr>
          <w:sz w:val="24"/>
        </w:rPr>
        <w:t>三个通道）进行标准化处理。</w:t>
      </w:r>
      <w:r w:rsidRPr="008915FE">
        <w:rPr>
          <w:sz w:val="24"/>
        </w:rPr>
        <w:t>BN</w:t>
      </w:r>
      <w:r w:rsidRPr="008915FE">
        <w:rPr>
          <w:sz w:val="24"/>
        </w:rPr>
        <w:t>标准化处理的公式如图</w:t>
      </w:r>
      <w:r w:rsidRPr="008915FE">
        <w:rPr>
          <w:sz w:val="24"/>
        </w:rPr>
        <w:t>2-5</w:t>
      </w:r>
      <w:r w:rsidRPr="008915FE">
        <w:rPr>
          <w:sz w:val="24"/>
        </w:rPr>
        <w:t>：</w:t>
      </w:r>
    </w:p>
    <w:p w:rsidR="00BE0126" w:rsidRPr="008915FE" w:rsidRDefault="00BE0126" w:rsidP="00BE0126">
      <w:pPr>
        <w:spacing w:line="300" w:lineRule="auto"/>
        <w:jc w:val="center"/>
        <w:rPr>
          <w:sz w:val="24"/>
        </w:rPr>
      </w:pPr>
      <w:r w:rsidRPr="008915FE">
        <w:rPr>
          <w:noProof/>
          <w:sz w:val="24"/>
        </w:rPr>
        <w:drawing>
          <wp:inline distT="0" distB="0" distL="0" distR="0" wp14:anchorId="5DED1C68" wp14:editId="6C679FF7">
            <wp:extent cx="3505200" cy="253036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545950" cy="2559778"/>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2-5 BN</w:t>
      </w:r>
      <w:r w:rsidRPr="008915FE">
        <w:rPr>
          <w:szCs w:val="21"/>
        </w:rPr>
        <w:t>标准化公式</w:t>
      </w:r>
    </w:p>
    <w:p w:rsidR="00BE0126" w:rsidRPr="008915FE" w:rsidRDefault="00BE0126" w:rsidP="00BE0126">
      <w:pPr>
        <w:spacing w:line="300" w:lineRule="auto"/>
        <w:ind w:firstLineChars="200" w:firstLine="480"/>
        <w:rPr>
          <w:sz w:val="24"/>
        </w:rPr>
      </w:pPr>
      <w:r w:rsidRPr="008915FE">
        <w:rPr>
          <w:sz w:val="24"/>
        </w:rPr>
        <w:t>其中</w:t>
      </w:r>
      <m:oMath>
        <m:sSub>
          <m:sSubPr>
            <m:ctrlPr>
              <w:rPr>
                <w:rFonts w:ascii="Cambria Math" w:hAnsi="Cambria Math"/>
                <w:sz w:val="24"/>
              </w:rPr>
            </m:ctrlPr>
          </m:sSubPr>
          <m:e>
            <m:r>
              <w:rPr>
                <w:rFonts w:ascii="Cambria Math" w:hAnsi="Cambria Math"/>
                <w:sz w:val="24"/>
              </w:rPr>
              <m:t>μ</m:t>
            </m:r>
          </m:e>
          <m:sub>
            <m:r>
              <w:rPr>
                <w:rFonts w:ascii="Cambria Math" w:hAnsi="Cambria Math"/>
                <w:sz w:val="24"/>
              </w:rPr>
              <m:t>B</m:t>
            </m:r>
          </m:sub>
        </m:sSub>
      </m:oMath>
      <w:r w:rsidRPr="008915FE">
        <w:rPr>
          <w:sz w:val="24"/>
        </w:rPr>
        <w:t>表示的是均值，</w:t>
      </w:r>
      <m:oMath>
        <m:sSubSup>
          <m:sSubSupPr>
            <m:ctrlPr>
              <w:rPr>
                <w:rFonts w:ascii="Cambria Math" w:hAnsi="Cambria Math"/>
                <w:sz w:val="24"/>
              </w:rPr>
            </m:ctrlPr>
          </m:sSubSupPr>
          <m:e>
            <m:r>
              <w:rPr>
                <w:rFonts w:ascii="Cambria Math" w:hAnsi="Cambria Math"/>
                <w:sz w:val="24"/>
              </w:rPr>
              <m:t>σ</m:t>
            </m:r>
          </m:e>
          <m:sub>
            <m:r>
              <w:rPr>
                <w:rFonts w:ascii="Cambria Math" w:hAnsi="Cambria Math"/>
                <w:sz w:val="24"/>
              </w:rPr>
              <m:t>B</m:t>
            </m:r>
          </m:sub>
          <m:sup>
            <m:r>
              <w:rPr>
                <w:rFonts w:ascii="Cambria Math" w:hAnsi="Cambria Math"/>
                <w:sz w:val="24"/>
              </w:rPr>
              <m:t>2</m:t>
            </m:r>
          </m:sup>
        </m:sSubSup>
      </m:oMath>
      <w:r w:rsidRPr="008915FE">
        <w:rPr>
          <w:sz w:val="24"/>
        </w:rPr>
        <w:t>代表的方差，</w:t>
      </w:r>
      <m:oMath>
        <m:r>
          <m:rPr>
            <m:sty m:val="p"/>
          </m:rPr>
          <w:rPr>
            <w:rFonts w:ascii="Cambria Math" w:hAnsi="Cambria Math"/>
            <w:sz w:val="24"/>
          </w:rPr>
          <m:t>ϵ</m:t>
        </m:r>
      </m:oMath>
      <w:r w:rsidRPr="008915FE">
        <w:rPr>
          <w:sz w:val="24"/>
        </w:rPr>
        <w:t>是一个非常小的数，为了防止出现分母为</w:t>
      </w:r>
      <w:r w:rsidRPr="008915FE">
        <w:rPr>
          <w:sz w:val="24"/>
        </w:rPr>
        <w:t>0</w:t>
      </w:r>
      <w:r w:rsidRPr="008915FE">
        <w:rPr>
          <w:sz w:val="24"/>
        </w:rPr>
        <w:t>的情况，</w:t>
      </w:r>
      <w:r w:rsidRPr="008915FE">
        <w:rPr>
          <w:sz w:val="24"/>
        </w:rPr>
        <w:t>γ</w:t>
      </w:r>
      <w:r w:rsidRPr="008915FE">
        <w:rPr>
          <w:sz w:val="24"/>
        </w:rPr>
        <w:t>是用来调整方差的数值，</w:t>
      </w:r>
      <w:r w:rsidRPr="008915FE">
        <w:rPr>
          <w:sz w:val="24"/>
        </w:rPr>
        <w:t>β</w:t>
      </w:r>
      <w:r w:rsidRPr="008915FE">
        <w:rPr>
          <w:sz w:val="24"/>
        </w:rPr>
        <w:t>是用来调整均值的大小。假如我们不使用</w:t>
      </w:r>
      <w:r w:rsidRPr="008915FE">
        <w:rPr>
          <w:sz w:val="24"/>
        </w:rPr>
        <w:t>γ</w:t>
      </w:r>
      <w:r w:rsidRPr="008915FE">
        <w:rPr>
          <w:sz w:val="24"/>
        </w:rPr>
        <w:t>、</w:t>
      </w:r>
      <w:r w:rsidRPr="008915FE">
        <w:rPr>
          <w:sz w:val="24"/>
        </w:rPr>
        <w:t>β</w:t>
      </w:r>
      <w:r w:rsidRPr="008915FE">
        <w:rPr>
          <w:sz w:val="24"/>
        </w:rPr>
        <w:t>来调整均值和方差的数值大小，理论上得到的应该均值为</w:t>
      </w:r>
      <w:r w:rsidRPr="008915FE">
        <w:rPr>
          <w:sz w:val="24"/>
        </w:rPr>
        <w:t>0</w:t>
      </w:r>
      <w:r w:rsidRPr="008915FE">
        <w:rPr>
          <w:sz w:val="24"/>
        </w:rPr>
        <w:t>，方差为</w:t>
      </w:r>
      <w:r w:rsidRPr="008915FE">
        <w:rPr>
          <w:sz w:val="24"/>
        </w:rPr>
        <w:t>1</w:t>
      </w:r>
      <w:r w:rsidRPr="008915FE">
        <w:rPr>
          <w:sz w:val="24"/>
        </w:rPr>
        <w:t>的数据分布规律，但很可能此时的网络模型的分类效果不一定能达到最优，</w:t>
      </w:r>
      <w:r w:rsidRPr="008915FE">
        <w:rPr>
          <w:sz w:val="24"/>
        </w:rPr>
        <w:lastRenderedPageBreak/>
        <w:t>因此，添加了两个学习参数</w:t>
      </w:r>
      <w:r w:rsidRPr="008915FE">
        <w:rPr>
          <w:sz w:val="24"/>
        </w:rPr>
        <w:t>γ</w:t>
      </w:r>
      <w:r w:rsidRPr="008915FE">
        <w:rPr>
          <w:sz w:val="24"/>
        </w:rPr>
        <w:t>、</w:t>
      </w:r>
      <w:r w:rsidRPr="008915FE">
        <w:rPr>
          <w:sz w:val="24"/>
        </w:rPr>
        <w:t>β</w:t>
      </w:r>
      <w:r w:rsidRPr="008915FE">
        <w:rPr>
          <w:sz w:val="24"/>
        </w:rPr>
        <w:t>在训练过程中来对网络作进一步的调整，这两个参数主要是在反向传播过程中学习得到的，均值和方差是通过对一批批的数据计算并且进行统计得到的。</w:t>
      </w:r>
    </w:p>
    <w:p w:rsidR="00BE0126" w:rsidRPr="008915FE" w:rsidRDefault="00BE0126" w:rsidP="00BE0126">
      <w:pPr>
        <w:spacing w:line="300" w:lineRule="auto"/>
        <w:ind w:firstLineChars="200" w:firstLine="480"/>
        <w:rPr>
          <w:sz w:val="24"/>
        </w:rPr>
      </w:pPr>
      <w:r w:rsidRPr="008915FE">
        <w:rPr>
          <w:sz w:val="24"/>
        </w:rPr>
        <w:t>使用</w:t>
      </w:r>
      <w:r w:rsidRPr="008915FE">
        <w:rPr>
          <w:sz w:val="24"/>
        </w:rPr>
        <w:t>BN</w:t>
      </w:r>
      <w:r w:rsidRPr="008915FE">
        <w:rPr>
          <w:sz w:val="24"/>
        </w:rPr>
        <w:t>进行数据的标准化处理，需要注意一些问题，首先是在训练过程中需要将</w:t>
      </w:r>
      <w:r w:rsidRPr="008915FE">
        <w:rPr>
          <w:sz w:val="24"/>
        </w:rPr>
        <w:t>training</w:t>
      </w:r>
      <w:r w:rsidRPr="008915FE">
        <w:rPr>
          <w:sz w:val="24"/>
        </w:rPr>
        <w:t>这个参数设置为</w:t>
      </w:r>
      <w:r w:rsidRPr="008915FE">
        <w:rPr>
          <w:sz w:val="24"/>
        </w:rPr>
        <w:t>True</w:t>
      </w:r>
      <w:r w:rsidRPr="008915FE">
        <w:rPr>
          <w:sz w:val="24"/>
        </w:rPr>
        <w:t>，因为训练过程中需要不断统计均值和方差，而在验证的时候</w:t>
      </w:r>
      <w:r w:rsidRPr="008915FE">
        <w:rPr>
          <w:sz w:val="24"/>
        </w:rPr>
        <w:t>training</w:t>
      </w:r>
      <w:r w:rsidRPr="008915FE">
        <w:rPr>
          <w:sz w:val="24"/>
        </w:rPr>
        <w:t>设置为</w:t>
      </w:r>
      <w:r w:rsidRPr="008915FE">
        <w:rPr>
          <w:sz w:val="24"/>
        </w:rPr>
        <w:t>false</w:t>
      </w:r>
      <w:r w:rsidRPr="008915FE">
        <w:rPr>
          <w:sz w:val="24"/>
        </w:rPr>
        <w:t>，因为验证过程使用的是历史统计的均值和方差，而不是使用当前计算得到的均值和方差的值；其次是</w:t>
      </w:r>
      <w:r w:rsidRPr="008915FE">
        <w:rPr>
          <w:sz w:val="24"/>
        </w:rPr>
        <w:t>batch_size</w:t>
      </w:r>
      <w:r w:rsidRPr="008915FE">
        <w:rPr>
          <w:sz w:val="24"/>
        </w:rPr>
        <w:t>值的设置要适当，该值设置的越大就越接近整个数据集，但是会极大的拉低计算效率，设置的过小会导致分类结果的准确率降低；最后尽量将</w:t>
      </w:r>
      <w:r w:rsidRPr="008915FE">
        <w:rPr>
          <w:sz w:val="24"/>
        </w:rPr>
        <w:t>BN</w:t>
      </w:r>
      <w:r w:rsidRPr="008915FE">
        <w:rPr>
          <w:sz w:val="24"/>
        </w:rPr>
        <w:t>层夹在卷积层和激活层中间，网络的性能将会更好。</w:t>
      </w:r>
    </w:p>
    <w:p w:rsidR="00BE0126" w:rsidRPr="008915FE" w:rsidRDefault="00BE0126" w:rsidP="00BE0126">
      <w:pPr>
        <w:spacing w:line="300" w:lineRule="auto"/>
        <w:ind w:firstLineChars="200" w:firstLine="480"/>
        <w:rPr>
          <w:sz w:val="24"/>
        </w:rPr>
      </w:pPr>
    </w:p>
    <w:p w:rsidR="00BE0126" w:rsidRPr="008915FE" w:rsidRDefault="000D5C0B" w:rsidP="000D5C0B">
      <w:pPr>
        <w:pStyle w:val="2"/>
        <w:spacing w:after="312"/>
        <w:rPr>
          <w:rFonts w:ascii="Times New Roman" w:hAnsi="Times New Roman" w:cs="Times New Roman"/>
        </w:rPr>
      </w:pPr>
      <w:bookmarkStart w:id="10" w:name="_Toc42516897"/>
      <w:r w:rsidRPr="008915FE">
        <w:rPr>
          <w:rFonts w:ascii="Times New Roman" w:hAnsi="Times New Roman" w:cs="Times New Roman"/>
        </w:rPr>
        <w:t>第五节</w:t>
      </w:r>
      <w:r w:rsidR="00BE0126" w:rsidRPr="008915FE">
        <w:rPr>
          <w:rFonts w:ascii="Times New Roman" w:hAnsi="Times New Roman" w:cs="Times New Roman"/>
        </w:rPr>
        <w:t xml:space="preserve">  </w:t>
      </w:r>
      <w:r w:rsidR="00BE0126" w:rsidRPr="008915FE">
        <w:rPr>
          <w:rFonts w:ascii="Times New Roman" w:hAnsi="Times New Roman" w:cs="Times New Roman"/>
        </w:rPr>
        <w:t>特征分类</w:t>
      </w:r>
      <w:bookmarkEnd w:id="10"/>
    </w:p>
    <w:p w:rsidR="00BE0126" w:rsidRPr="008915FE" w:rsidRDefault="00BE0126" w:rsidP="00BE0126">
      <w:pPr>
        <w:spacing w:line="300" w:lineRule="auto"/>
        <w:ind w:firstLineChars="200" w:firstLine="480"/>
        <w:rPr>
          <w:sz w:val="24"/>
        </w:rPr>
      </w:pPr>
      <w:r w:rsidRPr="008915FE">
        <w:rPr>
          <w:sz w:val="24"/>
        </w:rPr>
        <w:t>根据机器学习中的定义，可以将数据集带标签的学习过程称为监督学习，数据集不带标签的学习过程称为非监督学习。在过去众多的传统分类方法中，一般是将整张图片用于分类，但是准确率却不高，如果我们将图像的一些特征提取出来，再基于图像的这些特征进行分类，分类的准确率将会得到很大的提高。机器学习中常见的特征分类器，主要包括两大类</w:t>
      </w:r>
      <w:r w:rsidRPr="008915FE">
        <w:rPr>
          <w:sz w:val="24"/>
        </w:rPr>
        <w:t>—</w:t>
      </w:r>
      <w:r w:rsidRPr="008915FE">
        <w:rPr>
          <w:sz w:val="24"/>
        </w:rPr>
        <w:t>回归和分类，而回归主要就是线性回归（</w:t>
      </w:r>
      <w:r w:rsidRPr="008915FE">
        <w:rPr>
          <w:sz w:val="24"/>
        </w:rPr>
        <w:t>Linear Regression</w:t>
      </w:r>
      <w:r w:rsidRPr="008915FE">
        <w:rPr>
          <w:sz w:val="24"/>
        </w:rPr>
        <w:t>），分类包含的种类就比较多了，逻辑回归（</w:t>
      </w:r>
      <w:r w:rsidRPr="008915FE">
        <w:rPr>
          <w:sz w:val="24"/>
        </w:rPr>
        <w:t>Logistics Regression</w:t>
      </w:r>
      <w:r w:rsidRPr="008915FE">
        <w:rPr>
          <w:sz w:val="24"/>
        </w:rPr>
        <w:t>），</w:t>
      </w:r>
      <w:r w:rsidRPr="008915FE">
        <w:rPr>
          <w:sz w:val="24"/>
        </w:rPr>
        <w:t>Softmax</w:t>
      </w:r>
      <w:r w:rsidRPr="008915FE">
        <w:rPr>
          <w:sz w:val="24"/>
        </w:rPr>
        <w:t>回归，</w:t>
      </w:r>
      <w:r w:rsidRPr="008915FE">
        <w:rPr>
          <w:sz w:val="24"/>
        </w:rPr>
        <w:t>SVM</w:t>
      </w:r>
      <w:r w:rsidRPr="008915FE">
        <w:rPr>
          <w:sz w:val="24"/>
        </w:rPr>
        <w:t>支持向量机等等都属于分类问题的范畴。其中的逻辑回归和</w:t>
      </w:r>
      <w:r w:rsidRPr="008915FE">
        <w:rPr>
          <w:sz w:val="24"/>
        </w:rPr>
        <w:t>Softmax</w:t>
      </w:r>
      <w:r w:rsidRPr="008915FE">
        <w:rPr>
          <w:sz w:val="24"/>
        </w:rPr>
        <w:t>回归都属于二分类问题。除此之外，还有贝叶斯分类器以及</w:t>
      </w:r>
      <w:r w:rsidRPr="008915FE">
        <w:rPr>
          <w:sz w:val="24"/>
        </w:rPr>
        <w:t>K</w:t>
      </w:r>
      <w:r w:rsidRPr="008915FE">
        <w:rPr>
          <w:sz w:val="24"/>
        </w:rPr>
        <w:t>近邻算法等等，</w:t>
      </w:r>
    </w:p>
    <w:p w:rsidR="00BE0126" w:rsidRPr="008915FE" w:rsidRDefault="00BE0126" w:rsidP="00BE0126">
      <w:pPr>
        <w:spacing w:line="300" w:lineRule="auto"/>
        <w:ind w:firstLineChars="200" w:firstLine="480"/>
        <w:rPr>
          <w:sz w:val="24"/>
        </w:rPr>
      </w:pPr>
      <w:r w:rsidRPr="008915FE">
        <w:rPr>
          <w:sz w:val="24"/>
        </w:rPr>
        <w:t>根据上文的叙述，我们知道图像的特征包括</w:t>
      </w:r>
      <w:r w:rsidRPr="008915FE">
        <w:rPr>
          <w:sz w:val="24"/>
        </w:rPr>
        <w:t>LBP</w:t>
      </w:r>
      <w:r w:rsidRPr="008915FE">
        <w:rPr>
          <w:sz w:val="24"/>
        </w:rPr>
        <w:t>特征、</w:t>
      </w:r>
      <w:r w:rsidRPr="008915FE">
        <w:rPr>
          <w:sz w:val="24"/>
        </w:rPr>
        <w:t>HOG</w:t>
      </w:r>
      <w:r w:rsidRPr="008915FE">
        <w:rPr>
          <w:sz w:val="24"/>
        </w:rPr>
        <w:t>特征、</w:t>
      </w:r>
      <w:r w:rsidRPr="008915FE">
        <w:rPr>
          <w:sz w:val="24"/>
        </w:rPr>
        <w:t>SIFT</w:t>
      </w:r>
      <w:r w:rsidRPr="008915FE">
        <w:rPr>
          <w:sz w:val="24"/>
        </w:rPr>
        <w:t>特征、</w:t>
      </w:r>
      <w:r w:rsidRPr="008915FE">
        <w:rPr>
          <w:sz w:val="24"/>
        </w:rPr>
        <w:t>HSV</w:t>
      </w:r>
      <w:r w:rsidRPr="008915FE">
        <w:rPr>
          <w:sz w:val="24"/>
        </w:rPr>
        <w:t>特征等，而上述特征中的</w:t>
      </w:r>
      <w:r w:rsidRPr="008915FE">
        <w:rPr>
          <w:sz w:val="24"/>
        </w:rPr>
        <w:t>HOG</w:t>
      </w:r>
      <w:r w:rsidRPr="008915FE">
        <w:rPr>
          <w:sz w:val="24"/>
        </w:rPr>
        <w:t>特征是图片的纹理特征，该特征不会提取图像的颜色信息，而颜色直方图（</w:t>
      </w:r>
      <w:r w:rsidRPr="008915FE">
        <w:rPr>
          <w:sz w:val="24"/>
        </w:rPr>
        <w:t>HSV</w:t>
      </w:r>
      <w:r w:rsidRPr="008915FE">
        <w:rPr>
          <w:sz w:val="24"/>
        </w:rPr>
        <w:t>）则和</w:t>
      </w:r>
      <w:r w:rsidRPr="008915FE">
        <w:rPr>
          <w:sz w:val="24"/>
        </w:rPr>
        <w:t>HOG</w:t>
      </w:r>
      <w:r w:rsidRPr="008915FE">
        <w:rPr>
          <w:sz w:val="24"/>
        </w:rPr>
        <w:t>特征相反，</w:t>
      </w:r>
      <w:r w:rsidRPr="008915FE">
        <w:rPr>
          <w:sz w:val="24"/>
        </w:rPr>
        <w:t>HSV</w:t>
      </w:r>
      <w:r w:rsidRPr="008915FE">
        <w:rPr>
          <w:sz w:val="24"/>
        </w:rPr>
        <w:t>将会将图像的颜色信息提取出来，而忽略了图像的纹理特征，因此，把这两种特征结合起来形成特征向量作为卷积神经网络的输入，输入到网络中进行训练，将会得到较好的分类效果。</w:t>
      </w:r>
    </w:p>
    <w:p w:rsidR="00BE0126" w:rsidRPr="008915FE" w:rsidRDefault="00BE0126" w:rsidP="00BE0126">
      <w:pPr>
        <w:spacing w:line="300" w:lineRule="auto"/>
        <w:ind w:firstLineChars="200" w:firstLine="480"/>
        <w:rPr>
          <w:sz w:val="24"/>
        </w:rPr>
      </w:pPr>
      <w:r w:rsidRPr="008915FE">
        <w:rPr>
          <w:sz w:val="24"/>
        </w:rPr>
        <w:t>在传统的肺炎图像识别分类的过程中，有一些比较典型的分类器，例如模板匹配、</w:t>
      </w:r>
      <w:r w:rsidRPr="008915FE">
        <w:rPr>
          <w:sz w:val="24"/>
        </w:rPr>
        <w:t>SVM</w:t>
      </w:r>
      <w:r w:rsidRPr="008915FE">
        <w:rPr>
          <w:sz w:val="24"/>
        </w:rPr>
        <w:t>支持向量机和</w:t>
      </w:r>
      <w:r w:rsidRPr="008915FE">
        <w:rPr>
          <w:sz w:val="24"/>
        </w:rPr>
        <w:t>Adaboost</w:t>
      </w:r>
      <w:r w:rsidRPr="008915FE">
        <w:rPr>
          <w:sz w:val="24"/>
        </w:rPr>
        <w:t>等特征分类器，但是目前最流行的对图像的识别结果进行分类的方式是基于卷积神经网络的。</w:t>
      </w:r>
    </w:p>
    <w:p w:rsidR="00BE0126" w:rsidRPr="008915FE" w:rsidRDefault="00BE0126" w:rsidP="000D5C0B">
      <w:pPr>
        <w:spacing w:line="300" w:lineRule="auto"/>
        <w:ind w:firstLineChars="200" w:firstLine="480"/>
        <w:rPr>
          <w:sz w:val="24"/>
        </w:rPr>
      </w:pPr>
      <w:r w:rsidRPr="008915FE">
        <w:rPr>
          <w:sz w:val="24"/>
        </w:rPr>
        <w:t>（</w:t>
      </w:r>
      <w:r w:rsidRPr="008915FE">
        <w:rPr>
          <w:sz w:val="24"/>
        </w:rPr>
        <w:t>1</w:t>
      </w:r>
      <w:r w:rsidRPr="008915FE">
        <w:rPr>
          <w:sz w:val="24"/>
        </w:rPr>
        <w:t>）模板匹配</w:t>
      </w:r>
    </w:p>
    <w:p w:rsidR="00BE0126" w:rsidRPr="008915FE" w:rsidRDefault="00BE0126" w:rsidP="00BE0126">
      <w:pPr>
        <w:spacing w:line="300" w:lineRule="auto"/>
        <w:ind w:firstLineChars="200" w:firstLine="480"/>
        <w:rPr>
          <w:sz w:val="24"/>
        </w:rPr>
      </w:pPr>
      <w:r w:rsidRPr="008915FE">
        <w:rPr>
          <w:sz w:val="24"/>
        </w:rPr>
        <w:t>模板匹配（</w:t>
      </w:r>
      <w:r w:rsidRPr="008915FE">
        <w:rPr>
          <w:sz w:val="24"/>
        </w:rPr>
        <w:t>Template Matching</w:t>
      </w:r>
      <w:r w:rsidRPr="008915FE">
        <w:rPr>
          <w:sz w:val="24"/>
        </w:rPr>
        <w:t>）起源于</w:t>
      </w:r>
      <w:r w:rsidRPr="008915FE">
        <w:rPr>
          <w:sz w:val="24"/>
        </w:rPr>
        <w:t>20</w:t>
      </w:r>
      <w:r w:rsidRPr="008915FE">
        <w:rPr>
          <w:sz w:val="24"/>
        </w:rPr>
        <w:t>世纪</w:t>
      </w:r>
      <w:r w:rsidRPr="008915FE">
        <w:rPr>
          <w:sz w:val="24"/>
        </w:rPr>
        <w:t>70</w:t>
      </w:r>
      <w:r w:rsidRPr="008915FE">
        <w:rPr>
          <w:sz w:val="24"/>
        </w:rPr>
        <w:t>年代，它本质上解决的是匹配问题，主要的工作原理是通过研究一张图片中某一特定的目标位于图片中的位置，进而识别目标，图片中的特定目标就是模板，如果图片中存在特定目标，并且与模板的方向、大小尺寸都相同的，就可以通过相关算法确定目标的坐标信</w:t>
      </w:r>
      <w:r w:rsidRPr="008915FE">
        <w:rPr>
          <w:sz w:val="24"/>
        </w:rPr>
        <w:lastRenderedPageBreak/>
        <w:t>息。模板匹配相关的算法有相关法、误差法和二次匹配误差法等。模板匹配是模式匹配中最基本的方法之一，因其年代久远，也存在一些问题，主要表现在只能对图像平移，而不能对原始图像进行旋转、翻转等数据增强操作，否则模板匹配算法将无效，它的这种机制将会对数据集小的模型训练带来致命性的影响，实用性不强。</w:t>
      </w:r>
    </w:p>
    <w:p w:rsidR="00BE0126" w:rsidRPr="008915FE" w:rsidRDefault="00BE0126" w:rsidP="000D5C0B">
      <w:pPr>
        <w:spacing w:line="300" w:lineRule="auto"/>
        <w:ind w:firstLineChars="200" w:firstLine="480"/>
        <w:rPr>
          <w:sz w:val="24"/>
        </w:rPr>
      </w:pPr>
      <w:r w:rsidRPr="008915FE">
        <w:rPr>
          <w:sz w:val="24"/>
        </w:rPr>
        <w:t>（</w:t>
      </w:r>
      <w:r w:rsidRPr="008915FE">
        <w:rPr>
          <w:sz w:val="24"/>
        </w:rPr>
        <w:t>2</w:t>
      </w:r>
      <w:r w:rsidRPr="008915FE">
        <w:rPr>
          <w:sz w:val="24"/>
        </w:rPr>
        <w:t>）</w:t>
      </w:r>
      <w:r w:rsidRPr="008915FE">
        <w:rPr>
          <w:sz w:val="24"/>
        </w:rPr>
        <w:t>SVM</w:t>
      </w:r>
      <w:r w:rsidRPr="008915FE">
        <w:rPr>
          <w:sz w:val="24"/>
        </w:rPr>
        <w:t>支持向量机</w:t>
      </w:r>
    </w:p>
    <w:p w:rsidR="00BE0126" w:rsidRPr="008915FE" w:rsidRDefault="00BE0126" w:rsidP="00BE0126">
      <w:pPr>
        <w:spacing w:line="300" w:lineRule="auto"/>
        <w:ind w:firstLineChars="200" w:firstLine="480"/>
        <w:rPr>
          <w:sz w:val="24"/>
        </w:rPr>
      </w:pPr>
      <w:r w:rsidRPr="008915FE">
        <w:rPr>
          <w:sz w:val="24"/>
        </w:rPr>
        <w:t>支持向量机（</w:t>
      </w:r>
      <w:r w:rsidRPr="008915FE">
        <w:rPr>
          <w:sz w:val="24"/>
        </w:rPr>
        <w:t>Support Vector Machine</w:t>
      </w:r>
      <w:r w:rsidRPr="008915FE">
        <w:rPr>
          <w:sz w:val="24"/>
        </w:rPr>
        <w:t>，</w:t>
      </w:r>
      <w:r w:rsidRPr="008915FE">
        <w:rPr>
          <w:sz w:val="24"/>
        </w:rPr>
        <w:t>SVM</w:t>
      </w:r>
      <w:r w:rsidRPr="008915FE">
        <w:rPr>
          <w:sz w:val="24"/>
        </w:rPr>
        <w:t>）机制是</w:t>
      </w:r>
      <w:r w:rsidRPr="008915FE">
        <w:rPr>
          <w:sz w:val="24"/>
        </w:rPr>
        <w:t>1964</w:t>
      </w:r>
      <w:r w:rsidRPr="008915FE">
        <w:rPr>
          <w:sz w:val="24"/>
        </w:rPr>
        <w:t>年被苏联的学者</w:t>
      </w:r>
      <w:r w:rsidRPr="008915FE">
        <w:rPr>
          <w:sz w:val="24"/>
        </w:rPr>
        <w:t>V.N. Vapnik</w:t>
      </w:r>
      <w:r w:rsidRPr="008915FE">
        <w:rPr>
          <w:sz w:val="24"/>
        </w:rPr>
        <w:t>等提出来的，并且在</w:t>
      </w:r>
      <w:r w:rsidRPr="008915FE">
        <w:rPr>
          <w:sz w:val="24"/>
        </w:rPr>
        <w:t>20</w:t>
      </w:r>
      <w:r w:rsidRPr="008915FE">
        <w:rPr>
          <w:sz w:val="24"/>
        </w:rPr>
        <w:t>世纪</w:t>
      </w:r>
      <w:r w:rsidRPr="008915FE">
        <w:rPr>
          <w:sz w:val="24"/>
        </w:rPr>
        <w:t>90</w:t>
      </w:r>
      <w:r w:rsidRPr="008915FE">
        <w:rPr>
          <w:sz w:val="24"/>
        </w:rPr>
        <w:t>年代末衍生出一系列的相关改进算法，得以迅速发展。</w:t>
      </w:r>
      <w:r w:rsidRPr="008915FE">
        <w:rPr>
          <w:sz w:val="24"/>
        </w:rPr>
        <w:t>SVM</w:t>
      </w:r>
      <w:r w:rsidRPr="008915FE">
        <w:rPr>
          <w:sz w:val="24"/>
        </w:rPr>
        <w:t>从数据集是否带有标签上分类属于监督学习的一种，而且由于其分类结果有两种，因此属于二分类的范畴，而肺炎</w:t>
      </w:r>
      <w:r w:rsidRPr="008915FE">
        <w:rPr>
          <w:sz w:val="24"/>
        </w:rPr>
        <w:t>X</w:t>
      </w:r>
      <w:r w:rsidRPr="008915FE">
        <w:rPr>
          <w:sz w:val="24"/>
        </w:rPr>
        <w:t>光片的病灶识别是一个多分类问题</w:t>
      </w:r>
      <w:r w:rsidRPr="008915FE">
        <w:rPr>
          <w:sz w:val="24"/>
          <w:vertAlign w:val="superscript"/>
        </w:rPr>
        <w:t>[13]</w:t>
      </w:r>
      <w:r w:rsidRPr="008915FE">
        <w:rPr>
          <w:sz w:val="24"/>
        </w:rPr>
        <w:t>，若使用该分类器对训练结果进行分类则需要在一定程度上作修改。</w:t>
      </w:r>
      <w:r w:rsidRPr="008915FE">
        <w:rPr>
          <w:sz w:val="24"/>
        </w:rPr>
        <w:t>SVM</w:t>
      </w:r>
      <w:r w:rsidRPr="008915FE">
        <w:rPr>
          <w:sz w:val="24"/>
        </w:rPr>
        <w:t>特征分类器是一种广义的线性分类器，其结构具有稀疏和稳定特性，常被用于模式识别领域的图像及文本识别。</w:t>
      </w:r>
    </w:p>
    <w:p w:rsidR="00BE0126" w:rsidRPr="008915FE" w:rsidRDefault="00BE0126" w:rsidP="00BE0126">
      <w:pPr>
        <w:spacing w:line="300" w:lineRule="auto"/>
        <w:ind w:firstLineChars="200" w:firstLine="480"/>
        <w:rPr>
          <w:sz w:val="24"/>
        </w:rPr>
      </w:pPr>
      <w:r w:rsidRPr="008915FE">
        <w:rPr>
          <w:sz w:val="24"/>
        </w:rPr>
        <w:t>当一个分类问题具有线性可分性时，采用最大边距超平面作为其决策边界是可取的，否则将会对分类结果造成一定的损失，该损失具体表现为部分支持向量将会位于间隔边界的内部或者落入决策错误的一端，而不是落在间隔的边界上。如果使用</w:t>
      </w:r>
      <w:r w:rsidRPr="008915FE">
        <w:rPr>
          <w:sz w:val="24"/>
        </w:rPr>
        <w:t>SVM</w:t>
      </w:r>
      <w:r w:rsidRPr="008915FE">
        <w:rPr>
          <w:sz w:val="24"/>
        </w:rPr>
        <w:t>去处理线性不可分的分类问题时，为了更直观地观察到分类结果的损失，需要采用损失函数（</w:t>
      </w:r>
      <w:r w:rsidRPr="008915FE">
        <w:rPr>
          <w:sz w:val="24"/>
        </w:rPr>
        <w:t>Loss Function</w:t>
      </w:r>
      <w:r w:rsidRPr="008915FE">
        <w:rPr>
          <w:sz w:val="24"/>
        </w:rPr>
        <w:t>）对分类结果的损失进行量化，铰链损失函数（</w:t>
      </w:r>
      <w:r w:rsidRPr="008915FE">
        <w:rPr>
          <w:sz w:val="24"/>
        </w:rPr>
        <w:t>Hinge Loss</w:t>
      </w:r>
      <w:r w:rsidRPr="008915FE">
        <w:rPr>
          <w:sz w:val="24"/>
        </w:rPr>
        <w:t>）是</w:t>
      </w:r>
      <w:r w:rsidRPr="008915FE">
        <w:rPr>
          <w:sz w:val="24"/>
        </w:rPr>
        <w:t>SVM</w:t>
      </w:r>
      <w:r w:rsidRPr="008915FE">
        <w:rPr>
          <w:sz w:val="24"/>
        </w:rPr>
        <w:t>常用的损失函数，其表达式如式</w:t>
      </w:r>
      <w:r w:rsidRPr="008915FE">
        <w:rPr>
          <w:sz w:val="24"/>
        </w:rPr>
        <w:t>2-2</w:t>
      </w:r>
      <w:r w:rsidRPr="008915FE">
        <w:rPr>
          <w:sz w:val="24"/>
        </w:rPr>
        <w:t>所示：</w:t>
      </w:r>
    </w:p>
    <w:p w:rsidR="00BE0126" w:rsidRPr="008915FE" w:rsidRDefault="00BE0126" w:rsidP="00BE0126">
      <w:pPr>
        <w:pStyle w:val="a9"/>
      </w:pPr>
      <w:r w:rsidRPr="008915FE">
        <w:rPr>
          <w:iCs/>
        </w:rPr>
        <w:tab/>
      </w:r>
      <m:oMath>
        <m:r>
          <w:rPr>
            <w:rFonts w:ascii="Cambria Math" w:hAnsi="Cambria Math"/>
          </w:rPr>
          <m:t>L</m:t>
        </m:r>
        <m:d>
          <m:dPr>
            <m:ctrlPr>
              <w:rPr>
                <w:rFonts w:ascii="Cambria Math" w:eastAsia="Cambria Math" w:hAnsi="Cambria Math"/>
              </w:rPr>
            </m:ctrlPr>
          </m:dPr>
          <m:e>
            <m:r>
              <w:rPr>
                <w:rFonts w:ascii="Cambria Math" w:hAnsi="Cambria Math"/>
              </w:rPr>
              <m:t>p</m:t>
            </m:r>
          </m:e>
        </m:d>
        <m:r>
          <m:rPr>
            <m:sty m:val="p"/>
          </m:rPr>
          <w:rPr>
            <w:rFonts w:ascii="Cambria Math" w:eastAsia="Cambria Math" w:hAnsi="Cambria Math"/>
          </w:rPr>
          <m:t>=</m:t>
        </m:r>
        <m:r>
          <w:rPr>
            <w:rFonts w:ascii="Cambria Math" w:hAnsi="Cambria Math"/>
          </w:rPr>
          <m:t>max</m:t>
        </m:r>
        <m:d>
          <m:dPr>
            <m:ctrlPr>
              <w:rPr>
                <w:rFonts w:ascii="Cambria Math" w:hAnsi="Cambria Math"/>
              </w:rPr>
            </m:ctrlPr>
          </m:dPr>
          <m:e>
            <m:r>
              <m:rPr>
                <m:sty m:val="p"/>
              </m:rPr>
              <w:rPr>
                <w:rFonts w:ascii="Cambria Math" w:hAnsi="Cambria Math"/>
              </w:rPr>
              <m:t>0,1</m:t>
            </m:r>
            <m:r>
              <m:rPr>
                <m:sty m:val="p"/>
              </m:rPr>
              <w:rPr>
                <w:rFonts w:ascii="Cambria Math" w:eastAsia="微软雅黑" w:hAnsi="Cambria Math"/>
              </w:rPr>
              <m:t>-</m:t>
            </m:r>
            <m:r>
              <w:rPr>
                <w:rFonts w:ascii="Cambria Math" w:hAnsi="Cambria Math"/>
              </w:rPr>
              <m:t>p</m:t>
            </m:r>
          </m:e>
        </m:d>
      </m:oMath>
      <w:r w:rsidRPr="008915FE">
        <w:tab/>
      </w:r>
      <w:r w:rsidRPr="008915FE">
        <w:t>（</w:t>
      </w:r>
      <w:r w:rsidRPr="008915FE">
        <w:t>2-2</w:t>
      </w:r>
      <w:r w:rsidRPr="008915FE">
        <w:t>）</w:t>
      </w:r>
    </w:p>
    <w:p w:rsidR="00BE0126" w:rsidRPr="008915FE" w:rsidRDefault="00BE0126" w:rsidP="00BE0126">
      <w:pPr>
        <w:spacing w:line="300" w:lineRule="auto"/>
        <w:ind w:firstLineChars="200" w:firstLine="480"/>
        <w:rPr>
          <w:sz w:val="24"/>
        </w:rPr>
      </w:pPr>
      <w:r w:rsidRPr="008915FE">
        <w:rPr>
          <w:sz w:val="24"/>
        </w:rPr>
        <w:t>研究表明，当一种分类问题不具有线性可分性时，有可能具有非线性可分性，所谓非线性可分性即在其特征空间存在的是一个超曲面（而非超平面）可以将分类结果分为正类和负类。非线性可分问题在某些情况下可以转化为线性可分问题，主要实现方法为：通过非线性函数操作原始特征空间，将其映射到希尔伯特空间，该空间具有更高的维度，可以实现将非线性问题线性化。</w:t>
      </w:r>
    </w:p>
    <w:p w:rsidR="00BE0126" w:rsidRPr="008915FE" w:rsidRDefault="00BE0126" w:rsidP="000D5C0B">
      <w:pPr>
        <w:spacing w:line="300" w:lineRule="auto"/>
        <w:ind w:firstLineChars="200" w:firstLine="480"/>
        <w:rPr>
          <w:sz w:val="24"/>
        </w:rPr>
      </w:pPr>
      <w:r w:rsidRPr="008915FE">
        <w:rPr>
          <w:sz w:val="24"/>
        </w:rPr>
        <w:t>（</w:t>
      </w:r>
      <w:r w:rsidRPr="008915FE">
        <w:rPr>
          <w:sz w:val="24"/>
        </w:rPr>
        <w:t>3</w:t>
      </w:r>
      <w:r w:rsidRPr="008915FE">
        <w:rPr>
          <w:sz w:val="24"/>
        </w:rPr>
        <w:t>）</w:t>
      </w:r>
      <w:r w:rsidRPr="008915FE">
        <w:rPr>
          <w:sz w:val="24"/>
        </w:rPr>
        <w:t>Adaboost</w:t>
      </w:r>
      <w:r w:rsidRPr="008915FE">
        <w:rPr>
          <w:sz w:val="24"/>
        </w:rPr>
        <w:t>特征分类器</w:t>
      </w:r>
    </w:p>
    <w:p w:rsidR="00BE0126" w:rsidRPr="008915FE" w:rsidRDefault="00BE0126" w:rsidP="00BE0126">
      <w:pPr>
        <w:spacing w:line="300" w:lineRule="auto"/>
        <w:ind w:firstLineChars="200" w:firstLine="480"/>
        <w:rPr>
          <w:sz w:val="24"/>
        </w:rPr>
      </w:pPr>
      <w:r w:rsidRPr="008915FE">
        <w:rPr>
          <w:sz w:val="24"/>
        </w:rPr>
        <w:t>Adaboost (Adaptive boost)</w:t>
      </w:r>
      <w:r w:rsidRPr="008915FE">
        <w:rPr>
          <w:sz w:val="24"/>
        </w:rPr>
        <w:t>算法是一种基于</w:t>
      </w:r>
      <w:r w:rsidRPr="008915FE">
        <w:rPr>
          <w:sz w:val="24"/>
        </w:rPr>
        <w:t>boost</w:t>
      </w:r>
      <w:r w:rsidRPr="008915FE">
        <w:rPr>
          <w:sz w:val="24"/>
        </w:rPr>
        <w:t>的自适应机器学习算法，通过迭代</w:t>
      </w:r>
      <w:r w:rsidRPr="008915FE">
        <w:rPr>
          <w:sz w:val="24"/>
        </w:rPr>
        <w:t>(</w:t>
      </w:r>
      <w:r w:rsidRPr="008915FE">
        <w:rPr>
          <w:sz w:val="24"/>
        </w:rPr>
        <w:t>回溯</w:t>
      </w:r>
      <w:r w:rsidRPr="008915FE">
        <w:rPr>
          <w:sz w:val="24"/>
        </w:rPr>
        <w:t>)</w:t>
      </w:r>
      <w:r w:rsidRPr="008915FE">
        <w:rPr>
          <w:sz w:val="24"/>
        </w:rPr>
        <w:t>实现。该算法的核心是从相同的数据集中选取不同的样本，训练不同的弱分类器，然后根据这些弱分类器的权重比例进行组合。首先是给每一个样本赋予权重，初始化为相同的值；其次是采用弱学习算法训练模型，计算出错误率</w:t>
      </w:r>
      <w:r w:rsidRPr="008915FE">
        <w:rPr>
          <w:sz w:val="24"/>
        </w:rPr>
        <w:t>ε</w:t>
      </w:r>
      <w:r w:rsidRPr="008915FE">
        <w:rPr>
          <w:sz w:val="24"/>
        </w:rPr>
        <w:t>；再次是利用错误率计算出弱学习算法的权重，计算公式如式</w:t>
      </w:r>
      <w:r w:rsidRPr="008915FE">
        <w:rPr>
          <w:sz w:val="24"/>
        </w:rPr>
        <w:t>2-3</w:t>
      </w:r>
      <w:r w:rsidRPr="008915FE">
        <w:rPr>
          <w:sz w:val="24"/>
        </w:rPr>
        <w:t>：</w:t>
      </w:r>
    </w:p>
    <w:p w:rsidR="00BE0126" w:rsidRPr="008915FE" w:rsidRDefault="00BE0126" w:rsidP="00BE0126">
      <w:pPr>
        <w:pStyle w:val="a9"/>
      </w:pPr>
      <w:r w:rsidRPr="008915FE">
        <w:tab/>
      </w:r>
      <m:oMath>
        <m:r>
          <m:rPr>
            <m:sty m:val="p"/>
          </m:rPr>
          <w:rPr>
            <w:rFonts w:ascii="Cambria Math" w:hAnsi="Cambria Math"/>
          </w:rPr>
          <m:t>α=</m:t>
        </m:r>
        <m:f>
          <m:fPr>
            <m:ctrlPr>
              <w:rPr>
                <w:rFonts w:ascii="Cambria Math" w:hAnsi="Cambria Math"/>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1</m:t>
                    </m:r>
                    <m:r>
                      <w:rPr>
                        <w:rFonts w:ascii="Cambria Math" w:eastAsia="微软雅黑" w:hAnsi="Cambria Math"/>
                      </w:rPr>
                      <m:t>-</m:t>
                    </m:r>
                    <m:r>
                      <m:rPr>
                        <m:sty m:val="p"/>
                      </m:rPr>
                      <w:rPr>
                        <w:rFonts w:ascii="Cambria Math" w:hAnsi="Cambria Math"/>
                      </w:rPr>
                      <m:t>ε</m:t>
                    </m:r>
                  </m:num>
                  <m:den>
                    <m:r>
                      <m:rPr>
                        <m:sty m:val="p"/>
                      </m:rPr>
                      <w:rPr>
                        <w:rFonts w:ascii="Cambria Math" w:hAnsi="Cambria Math"/>
                      </w:rPr>
                      <m:t>ε</m:t>
                    </m:r>
                  </m:den>
                </m:f>
              </m:e>
            </m:d>
          </m:e>
        </m:func>
      </m:oMath>
      <w:r w:rsidRPr="008915FE">
        <w:tab/>
      </w:r>
      <w:r w:rsidRPr="008915FE">
        <w:t>（</w:t>
      </w:r>
      <w:r w:rsidRPr="008915FE">
        <w:t>2-3</w:t>
      </w:r>
      <w:r w:rsidRPr="008915FE">
        <w:t>）</w:t>
      </w:r>
    </w:p>
    <w:p w:rsidR="00BE0126" w:rsidRPr="008915FE" w:rsidRDefault="00BE0126" w:rsidP="00BE0126">
      <w:pPr>
        <w:spacing w:line="300" w:lineRule="auto"/>
        <w:ind w:firstLineChars="200" w:firstLine="480"/>
        <w:rPr>
          <w:sz w:val="24"/>
        </w:rPr>
      </w:pPr>
      <w:r w:rsidRPr="008915FE">
        <w:rPr>
          <w:sz w:val="24"/>
        </w:rPr>
        <w:t>其中</w:t>
      </w:r>
      <w:r w:rsidRPr="008915FE">
        <w:rPr>
          <w:sz w:val="24"/>
        </w:rPr>
        <w:t>α</w:t>
      </w:r>
      <w:r w:rsidRPr="008915FE">
        <w:rPr>
          <w:sz w:val="24"/>
        </w:rPr>
        <w:t>为算法的权重，</w:t>
      </w:r>
      <w:r w:rsidRPr="008915FE">
        <w:rPr>
          <w:sz w:val="24"/>
        </w:rPr>
        <w:t>ε</w:t>
      </w:r>
      <w:r w:rsidRPr="008915FE">
        <w:rPr>
          <w:sz w:val="24"/>
        </w:rPr>
        <w:t>为错误率。最后是对样本权重数值的更新替换，一直这样迭代下去，最后得到的各个样本的弱分类器，将这些弱分类器按照不同的权重组合起来就可以得到最终的决策分类器了</w:t>
      </w:r>
      <w:r w:rsidRPr="008915FE">
        <w:rPr>
          <w:sz w:val="24"/>
          <w:vertAlign w:val="superscript"/>
        </w:rPr>
        <w:t>[5]</w:t>
      </w:r>
      <w:r w:rsidRPr="008915FE">
        <w:rPr>
          <w:sz w:val="24"/>
        </w:rPr>
        <w:t>。该算法具有检测效率高和测试</w:t>
      </w:r>
      <w:r w:rsidRPr="008915FE">
        <w:rPr>
          <w:sz w:val="24"/>
        </w:rPr>
        <w:lastRenderedPageBreak/>
        <w:t>精度高等特点，而且不容易出现过拟合现象，但是由于每次训练弱分类器的时候采用的是贪婪算法，因此得到的弱分类器都是局部最优的弱分类器，这也意味着最终加权得到的强分类器可能不是全局最佳的，其次最后得到的强分类器过于依赖弱分类器的选择，因此如果训练弱分类器的时间过长，将会导致整个网络的运行周期延长。</w:t>
      </w:r>
    </w:p>
    <w:p w:rsidR="00BE0126" w:rsidRPr="008915FE" w:rsidRDefault="00BE0126" w:rsidP="00BE0126">
      <w:pPr>
        <w:widowControl/>
        <w:jc w:val="left"/>
        <w:rPr>
          <w:sz w:val="24"/>
        </w:rPr>
      </w:pPr>
      <w:r w:rsidRPr="008915FE">
        <w:rPr>
          <w:sz w:val="24"/>
        </w:rPr>
        <w:br w:type="page"/>
      </w:r>
    </w:p>
    <w:p w:rsidR="00BE0126" w:rsidRPr="008915FE" w:rsidRDefault="00A544BD" w:rsidP="00A544BD">
      <w:pPr>
        <w:pStyle w:val="1"/>
        <w:spacing w:after="312"/>
      </w:pPr>
      <w:bookmarkStart w:id="11" w:name="_Toc42516898"/>
      <w:r w:rsidRPr="008915FE">
        <w:lastRenderedPageBreak/>
        <w:t>第三章</w:t>
      </w:r>
      <w:r w:rsidRPr="008915FE">
        <w:t xml:space="preserve"> </w:t>
      </w:r>
      <w:r w:rsidR="00BE0126" w:rsidRPr="008915FE">
        <w:t xml:space="preserve"> </w:t>
      </w:r>
      <w:r w:rsidR="00BE0126" w:rsidRPr="008915FE">
        <w:t>基于卷积神经网络的肺炎</w:t>
      </w:r>
      <w:r w:rsidR="00BE0126" w:rsidRPr="008915FE">
        <w:t>X</w:t>
      </w:r>
      <w:r w:rsidR="00BE0126" w:rsidRPr="008915FE">
        <w:t>光片病灶识别模型设计</w:t>
      </w:r>
      <w:bookmarkEnd w:id="11"/>
    </w:p>
    <w:p w:rsidR="00BE0126" w:rsidRPr="008915FE" w:rsidRDefault="00BE0126" w:rsidP="00BE0126">
      <w:pPr>
        <w:spacing w:line="300" w:lineRule="auto"/>
        <w:ind w:firstLineChars="200" w:firstLine="480"/>
        <w:rPr>
          <w:sz w:val="24"/>
        </w:rPr>
      </w:pPr>
      <w:r w:rsidRPr="008915FE">
        <w:rPr>
          <w:sz w:val="24"/>
        </w:rPr>
        <w:t>人工神经网络有时也简称其为神经网络，它从本质上来讲就是一种数学算法模型，具有模仿生物神经系统的行为特征的功能和结构，它主要是通过调整各个节点相互连接的情况来实现信息数据处理。研究本课题搭建的卷积神经网络模型引用了典型的残差神经网络</w:t>
      </w:r>
      <w:r w:rsidRPr="008915FE">
        <w:rPr>
          <w:sz w:val="24"/>
        </w:rPr>
        <w:t>ResNet34</w:t>
      </w:r>
      <w:r w:rsidRPr="008915FE">
        <w:rPr>
          <w:sz w:val="24"/>
        </w:rPr>
        <w:t>，在</w:t>
      </w:r>
      <w:r w:rsidRPr="008915FE">
        <w:rPr>
          <w:sz w:val="24"/>
        </w:rPr>
        <w:t>ResNet34</w:t>
      </w:r>
      <w:r w:rsidRPr="008915FE">
        <w:rPr>
          <w:sz w:val="24"/>
        </w:rPr>
        <w:t>这个残差神经网络中，具有</w:t>
      </w:r>
      <w:r w:rsidRPr="008915FE">
        <w:rPr>
          <w:sz w:val="24"/>
        </w:rPr>
        <w:t>34</w:t>
      </w:r>
      <w:r w:rsidRPr="008915FE">
        <w:rPr>
          <w:sz w:val="24"/>
        </w:rPr>
        <w:t>层的网络结构</w:t>
      </w:r>
      <w:r w:rsidRPr="008915FE">
        <w:rPr>
          <w:sz w:val="24"/>
          <w:vertAlign w:val="superscript"/>
        </w:rPr>
        <w:t>[10]</w:t>
      </w:r>
      <w:r w:rsidRPr="008915FE">
        <w:rPr>
          <w:sz w:val="24"/>
        </w:rPr>
        <w:t>。</w:t>
      </w:r>
    </w:p>
    <w:p w:rsidR="00BE0126" w:rsidRPr="008915FE" w:rsidRDefault="00BE0126" w:rsidP="00BE0126">
      <w:pPr>
        <w:spacing w:line="300" w:lineRule="auto"/>
        <w:ind w:firstLineChars="200" w:firstLine="480"/>
        <w:rPr>
          <w:sz w:val="24"/>
        </w:rPr>
      </w:pPr>
    </w:p>
    <w:p w:rsidR="00BE0126" w:rsidRPr="008915FE" w:rsidRDefault="000D32CD" w:rsidP="000D32CD">
      <w:pPr>
        <w:pStyle w:val="2"/>
        <w:spacing w:after="312"/>
        <w:rPr>
          <w:rFonts w:ascii="Times New Roman" w:hAnsi="Times New Roman" w:cs="Times New Roman"/>
        </w:rPr>
      </w:pPr>
      <w:bookmarkStart w:id="12" w:name="_Toc42516899"/>
      <w:r w:rsidRPr="008915FE">
        <w:rPr>
          <w:rFonts w:ascii="Times New Roman" w:hAnsi="Times New Roman" w:cs="Times New Roman"/>
        </w:rPr>
        <w:t>第一节</w:t>
      </w:r>
      <w:r w:rsidR="00BE0126" w:rsidRPr="008915FE">
        <w:rPr>
          <w:rFonts w:ascii="Times New Roman" w:hAnsi="Times New Roman" w:cs="Times New Roman"/>
        </w:rPr>
        <w:t xml:space="preserve">  </w:t>
      </w:r>
      <w:r w:rsidR="00BE0126" w:rsidRPr="008915FE">
        <w:rPr>
          <w:rFonts w:ascii="Times New Roman" w:hAnsi="Times New Roman" w:cs="Times New Roman"/>
        </w:rPr>
        <w:t>网络结构设计</w:t>
      </w:r>
      <w:bookmarkEnd w:id="12"/>
    </w:p>
    <w:p w:rsidR="00BE0126" w:rsidRPr="008915FE" w:rsidRDefault="00BE0126" w:rsidP="00BE0126">
      <w:pPr>
        <w:spacing w:line="300" w:lineRule="auto"/>
        <w:ind w:firstLineChars="200" w:firstLine="480"/>
        <w:rPr>
          <w:sz w:val="24"/>
        </w:rPr>
      </w:pPr>
      <w:r w:rsidRPr="008915FE">
        <w:rPr>
          <w:sz w:val="24"/>
        </w:rPr>
        <w:t>神经网络研究的内容范围很广，与其相关的研究领域也是数不胜数，这从侧面体现了人工智能领域具有多学科技术交叉的特点，当然，这也是大多数学科共有的特点。在神经网络上应用的算法一般都是使用矩阵来做向量乘法来完成对应的计算。神经网络的算法中包含了大量的符号函数和这些函数的无限接近，和传统算法的计算方法相比，神经网络的计算方法具有很多优势，例如能够实现并行计算的功能</w:t>
      </w:r>
      <w:r w:rsidRPr="008915FE">
        <w:rPr>
          <w:sz w:val="24"/>
          <w:vertAlign w:val="superscript"/>
        </w:rPr>
        <w:t>[5]</w:t>
      </w:r>
      <w:r w:rsidRPr="008915FE">
        <w:rPr>
          <w:sz w:val="24"/>
        </w:rPr>
        <w:t>（大幅度的提高了运算速率）、容错性能强也是神经网络最大的优势之一、具有自主学习行为特征的能力等。神经元是神经网络的基本组成单元。单独的一个神经元也是一个神经网络，是最简单的神经网络，其本质是数学函数，在数学上，仅仅是一个数学表达式，当然，仅仅包含一个神经元的神经网络，其功能也是最简单的，目前的大部分的神经网络都拥有几十层甚至上百层的网络结构在一定范围内，我们称之为</w:t>
      </w:r>
      <w:r w:rsidRPr="008915FE">
        <w:rPr>
          <w:sz w:val="24"/>
        </w:rPr>
        <w:t>“</w:t>
      </w:r>
      <w:r w:rsidRPr="008915FE">
        <w:rPr>
          <w:sz w:val="24"/>
        </w:rPr>
        <w:t>阈值</w:t>
      </w:r>
      <w:r w:rsidRPr="008915FE">
        <w:rPr>
          <w:sz w:val="24"/>
        </w:rPr>
        <w:t>”</w:t>
      </w:r>
      <w:r w:rsidRPr="008915FE">
        <w:rPr>
          <w:sz w:val="24"/>
        </w:rPr>
        <w:t>，随着深度的增加，计算的速度就会越快，计算能力也逐渐增强，网络层数增加的过程也就是把要解决的问题逐渐细化的过程，随着网络层次的加深，提取到的样本特征就越抽象，也就意味着该模型越接近于数学函数。</w:t>
      </w:r>
    </w:p>
    <w:p w:rsidR="00BE0126" w:rsidRPr="008915FE" w:rsidRDefault="00BE0126" w:rsidP="00BE0126">
      <w:pPr>
        <w:spacing w:line="300" w:lineRule="auto"/>
        <w:ind w:firstLineChars="200" w:firstLine="480"/>
        <w:rPr>
          <w:sz w:val="24"/>
        </w:rPr>
      </w:pPr>
      <w:r w:rsidRPr="008915FE">
        <w:rPr>
          <w:sz w:val="24"/>
        </w:rPr>
        <w:t>目前，</w:t>
      </w:r>
      <w:r w:rsidRPr="008915FE">
        <w:rPr>
          <w:sz w:val="24"/>
        </w:rPr>
        <w:t>M-P</w:t>
      </w:r>
      <w:r w:rsidRPr="008915FE">
        <w:rPr>
          <w:sz w:val="24"/>
        </w:rPr>
        <w:t>模型仍然是最受欢迎的神经网络模型</w:t>
      </w:r>
      <w:r w:rsidRPr="008915FE">
        <w:rPr>
          <w:sz w:val="24"/>
          <w:vertAlign w:val="superscript"/>
        </w:rPr>
        <w:t>[6]</w:t>
      </w:r>
      <w:r w:rsidRPr="008915FE">
        <w:rPr>
          <w:sz w:val="24"/>
        </w:rPr>
        <w:t>，此外它还是经典的神经元模型，如图</w:t>
      </w:r>
      <w:r w:rsidRPr="008915FE">
        <w:rPr>
          <w:sz w:val="24"/>
        </w:rPr>
        <w:t>3-1</w:t>
      </w:r>
      <w:r w:rsidRPr="008915FE">
        <w:rPr>
          <w:sz w:val="24"/>
        </w:rPr>
        <w:t>为</w:t>
      </w:r>
      <w:r w:rsidRPr="008915FE">
        <w:rPr>
          <w:sz w:val="24"/>
        </w:rPr>
        <w:t>M-P</w:t>
      </w:r>
      <w:r w:rsidRPr="008915FE">
        <w:rPr>
          <w:sz w:val="24"/>
        </w:rPr>
        <w:t>模型的简单结构：</w:t>
      </w:r>
    </w:p>
    <w:p w:rsidR="00BE0126" w:rsidRPr="008915FE" w:rsidRDefault="00BE0126" w:rsidP="00BE0126">
      <w:pPr>
        <w:spacing w:line="300" w:lineRule="auto"/>
        <w:jc w:val="center"/>
        <w:rPr>
          <w:sz w:val="24"/>
        </w:rPr>
      </w:pPr>
      <w:r w:rsidRPr="008915FE">
        <w:rPr>
          <w:noProof/>
          <w:sz w:val="24"/>
        </w:rPr>
        <w:drawing>
          <wp:inline distT="0" distB="0" distL="0" distR="0" wp14:anchorId="5E70ACEE" wp14:editId="23A71D60">
            <wp:extent cx="3208020" cy="20582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31746" cy="2073437"/>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lastRenderedPageBreak/>
        <w:t>图</w:t>
      </w:r>
      <w:r w:rsidRPr="008915FE">
        <w:rPr>
          <w:szCs w:val="21"/>
        </w:rPr>
        <w:t>3-1 M-P</w:t>
      </w:r>
      <w:r w:rsidRPr="008915FE">
        <w:rPr>
          <w:szCs w:val="21"/>
        </w:rPr>
        <w:t>模型的结构</w:t>
      </w:r>
    </w:p>
    <w:p w:rsidR="00BE0126" w:rsidRPr="008915FE" w:rsidRDefault="00BE0126" w:rsidP="00BE0126">
      <w:pPr>
        <w:spacing w:line="300" w:lineRule="auto"/>
        <w:ind w:firstLineChars="200" w:firstLine="480"/>
        <w:rPr>
          <w:sz w:val="24"/>
        </w:rPr>
      </w:pPr>
      <w:r w:rsidRPr="008915FE">
        <w:rPr>
          <w:sz w:val="24"/>
        </w:rPr>
        <w:t>在</w:t>
      </w:r>
      <w:r w:rsidRPr="008915FE">
        <w:rPr>
          <w:sz w:val="24"/>
        </w:rPr>
        <w:t>M-P</w:t>
      </w:r>
      <w:r w:rsidRPr="008915FE">
        <w:rPr>
          <w:sz w:val="24"/>
        </w:rPr>
        <w:t>模型中，当前的神经元会接收来自其他的</w:t>
      </w:r>
      <w:r w:rsidRPr="008915FE">
        <w:rPr>
          <w:sz w:val="24"/>
        </w:rPr>
        <w:t>n</w:t>
      </w:r>
      <w:r w:rsidRPr="008915FE">
        <w:rPr>
          <w:sz w:val="24"/>
        </w:rPr>
        <w:t>个神经元传输过来的信息作为输入信息</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8915FE">
        <w:rPr>
          <w:sz w:val="24"/>
        </w:rPr>
        <w:t>，这些输入信息的表达方式通常是权重的大小，神经元之间的连接通过权重值来实现。具体过程为：首先，当前的神经元接收到输入信号；第二步获取权重值；第三步用获取到的权重值以某种方式与输入信号整合起来；第四步将得到的整合后的结果与当前的神经元</w:t>
      </w:r>
      <w:r w:rsidRPr="008915FE">
        <w:rPr>
          <w:sz w:val="24"/>
        </w:rPr>
        <w:t xml:space="preserve"> “</w:t>
      </w:r>
      <w:r w:rsidRPr="008915FE">
        <w:rPr>
          <w:sz w:val="24"/>
        </w:rPr>
        <w:t>阈值</w:t>
      </w:r>
      <w:r w:rsidRPr="008915FE">
        <w:rPr>
          <w:sz w:val="24"/>
        </w:rPr>
        <w:t>”</w:t>
      </w:r>
      <w:r w:rsidRPr="008915FE">
        <w:rPr>
          <w:sz w:val="24"/>
        </w:rPr>
        <w:t>大小进行比较；最后通过相应的</w:t>
      </w:r>
      <w:r w:rsidRPr="008915FE">
        <w:rPr>
          <w:sz w:val="24"/>
        </w:rPr>
        <w:t>“</w:t>
      </w:r>
      <w:r w:rsidRPr="008915FE">
        <w:rPr>
          <w:sz w:val="24"/>
        </w:rPr>
        <w:t>激活函数</w:t>
      </w:r>
      <w:r w:rsidRPr="008915FE">
        <w:rPr>
          <w:sz w:val="24"/>
        </w:rPr>
        <w:t>”</w:t>
      </w:r>
      <w:r w:rsidRPr="008915FE">
        <w:rPr>
          <w:sz w:val="24"/>
        </w:rPr>
        <w:t>对外界输出最终结果，这一般在专业术语上称之为</w:t>
      </w:r>
      <w:r w:rsidRPr="008915FE">
        <w:rPr>
          <w:sz w:val="24"/>
        </w:rPr>
        <w:t>“</w:t>
      </w:r>
      <w:r w:rsidRPr="008915FE">
        <w:rPr>
          <w:sz w:val="24"/>
        </w:rPr>
        <w:t>感知机</w:t>
      </w:r>
      <w:r w:rsidRPr="008915FE">
        <w:rPr>
          <w:sz w:val="24"/>
        </w:rPr>
        <w:t>”</w:t>
      </w:r>
      <w:r w:rsidRPr="008915FE">
        <w:rPr>
          <w:sz w:val="24"/>
        </w:rPr>
        <w:t>。简单地来说，神经元模型就是一种能够通过模仿生物神经系统的行为特征来调整神经网络内部各个神经元之间的连接关系，以达到分布式并行处理数据的目的的数学模型，同时该模型还拥有自适应和自主学习的能力。</w:t>
      </w:r>
    </w:p>
    <w:p w:rsidR="00BE0126" w:rsidRPr="008915FE" w:rsidRDefault="00BE0126" w:rsidP="00BE0126">
      <w:pPr>
        <w:spacing w:line="300" w:lineRule="auto"/>
        <w:ind w:firstLineChars="200" w:firstLine="480"/>
        <w:rPr>
          <w:sz w:val="24"/>
        </w:rPr>
      </w:pPr>
      <w:r w:rsidRPr="008915FE">
        <w:rPr>
          <w:sz w:val="24"/>
        </w:rPr>
        <w:t>本课题引用的</w:t>
      </w:r>
      <w:r w:rsidRPr="008915FE">
        <w:rPr>
          <w:sz w:val="24"/>
        </w:rPr>
        <w:t>ResNet34</w:t>
      </w:r>
      <w:r w:rsidRPr="008915FE">
        <w:rPr>
          <w:sz w:val="24"/>
        </w:rPr>
        <w:t>的网络结构首先是一个卷积层，紧接着是一个池化层，随后是由一系列的残差结构堆叠而成以及进行平均池化下采样操作，最后再利用全连接层也就是该网络最后的输出层将最终的分类结果输出。</w:t>
      </w:r>
    </w:p>
    <w:p w:rsidR="00BE0126" w:rsidRPr="008915FE" w:rsidRDefault="00BE0126" w:rsidP="00BE0126">
      <w:pPr>
        <w:spacing w:line="300" w:lineRule="auto"/>
        <w:ind w:firstLineChars="200" w:firstLine="480"/>
        <w:rPr>
          <w:sz w:val="24"/>
        </w:rPr>
      </w:pPr>
      <w:r w:rsidRPr="008915FE">
        <w:rPr>
          <w:sz w:val="24"/>
        </w:rPr>
        <w:t>网络结构中堆叠的一系列的残差模块具有不同的形式，如图</w:t>
      </w:r>
      <w:r w:rsidRPr="008915FE">
        <w:rPr>
          <w:sz w:val="24"/>
        </w:rPr>
        <w:t>3-2</w:t>
      </w:r>
      <w:r w:rsidRPr="008915FE">
        <w:rPr>
          <w:sz w:val="24"/>
        </w:rPr>
        <w:t>所示：</w:t>
      </w:r>
    </w:p>
    <w:p w:rsidR="00BE0126" w:rsidRPr="008915FE" w:rsidRDefault="00BE0126" w:rsidP="00BE0126">
      <w:pPr>
        <w:spacing w:line="300" w:lineRule="auto"/>
        <w:jc w:val="center"/>
        <w:rPr>
          <w:sz w:val="24"/>
        </w:rPr>
      </w:pPr>
      <w:r w:rsidRPr="008915FE">
        <w:rPr>
          <w:noProof/>
          <w:sz w:val="24"/>
        </w:rPr>
        <w:drawing>
          <wp:inline distT="0" distB="0" distL="0" distR="0" wp14:anchorId="5D1EA977" wp14:editId="7C581FE8">
            <wp:extent cx="4663440" cy="194771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extLst>
                        <a:ext uri="{28A0092B-C50C-407E-A947-70E740481C1C}">
                          <a14:useLocalDpi xmlns:a14="http://schemas.microsoft.com/office/drawing/2010/main" val="0"/>
                        </a:ext>
                      </a:extLst>
                    </a:blip>
                    <a:srcRect t="4220" b="15274"/>
                    <a:stretch>
                      <a:fillRect/>
                    </a:stretch>
                  </pic:blipFill>
                  <pic:spPr>
                    <a:xfrm>
                      <a:off x="0" y="0"/>
                      <a:ext cx="4751309" cy="1984411"/>
                    </a:xfrm>
                    <a:prstGeom prst="rect">
                      <a:avLst/>
                    </a:prstGeom>
                    <a:ln>
                      <a:noFill/>
                    </a:ln>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3-2 </w:t>
      </w:r>
      <w:r w:rsidRPr="008915FE">
        <w:rPr>
          <w:szCs w:val="21"/>
        </w:rPr>
        <w:t>两种不同的残差模块</w:t>
      </w:r>
    </w:p>
    <w:p w:rsidR="00BE0126" w:rsidRPr="008915FE" w:rsidRDefault="00BE0126" w:rsidP="00BE0126">
      <w:pPr>
        <w:spacing w:line="300" w:lineRule="auto"/>
        <w:ind w:firstLineChars="200" w:firstLine="480"/>
        <w:rPr>
          <w:sz w:val="24"/>
        </w:rPr>
      </w:pPr>
      <w:r w:rsidRPr="008915FE">
        <w:rPr>
          <w:sz w:val="24"/>
        </w:rPr>
        <w:t>其中，左边的残差模块主要是针对层数较少的残差神经网络，比如</w:t>
      </w:r>
      <w:r w:rsidRPr="008915FE">
        <w:rPr>
          <w:sz w:val="24"/>
        </w:rPr>
        <w:t>ResNet18</w:t>
      </w:r>
      <w:r w:rsidRPr="008915FE">
        <w:rPr>
          <w:sz w:val="24"/>
        </w:rPr>
        <w:t>、</w:t>
      </w:r>
      <w:r w:rsidRPr="008915FE">
        <w:rPr>
          <w:sz w:val="24"/>
        </w:rPr>
        <w:t>ResNet34</w:t>
      </w:r>
      <w:r w:rsidRPr="008915FE">
        <w:rPr>
          <w:sz w:val="24"/>
        </w:rPr>
        <w:t>等，右边的残差模块主要是应用在较深的残差神经网络中，主要包括</w:t>
      </w:r>
      <w:r w:rsidRPr="008915FE">
        <w:rPr>
          <w:sz w:val="24"/>
        </w:rPr>
        <w:t>ResNet50</w:t>
      </w:r>
      <w:r w:rsidRPr="008915FE">
        <w:rPr>
          <w:sz w:val="24"/>
        </w:rPr>
        <w:t>、</w:t>
      </w:r>
      <w:r w:rsidRPr="008915FE">
        <w:rPr>
          <w:sz w:val="24"/>
        </w:rPr>
        <w:t>ResNet101</w:t>
      </w:r>
      <w:r w:rsidRPr="008915FE">
        <w:rPr>
          <w:sz w:val="24"/>
        </w:rPr>
        <w:t>、</w:t>
      </w:r>
      <w:r w:rsidRPr="008915FE">
        <w:rPr>
          <w:sz w:val="24"/>
        </w:rPr>
        <w:t>ResNet152</w:t>
      </w:r>
      <w:r w:rsidRPr="008915FE">
        <w:rPr>
          <w:sz w:val="24"/>
        </w:rPr>
        <w:t>等，从图中表达式还可以得出使用右边的残差模块和使用左边的残差模块相比，网络模型的参数数目呈数量级式减少，使模型整体的运行效率得到明显的提升。因此，不同层数的残差神经网络选择不同的残差模块具有很重要的意义。</w:t>
      </w:r>
      <w:r w:rsidRPr="008915FE">
        <w:rPr>
          <w:sz w:val="24"/>
        </w:rPr>
        <w:t>ResNet34</w:t>
      </w:r>
      <w:r w:rsidRPr="008915FE">
        <w:rPr>
          <w:sz w:val="24"/>
        </w:rPr>
        <w:t>的网络结构如图</w:t>
      </w:r>
      <w:r w:rsidRPr="008915FE">
        <w:rPr>
          <w:sz w:val="24"/>
        </w:rPr>
        <w:t>3-3</w:t>
      </w:r>
      <w:r w:rsidRPr="008915FE">
        <w:rPr>
          <w:sz w:val="24"/>
        </w:rPr>
        <w:t>：</w:t>
      </w:r>
    </w:p>
    <w:p w:rsidR="00BE0126" w:rsidRPr="008915FE" w:rsidRDefault="00BE0126" w:rsidP="00BE0126">
      <w:pPr>
        <w:spacing w:line="300" w:lineRule="auto"/>
        <w:jc w:val="center"/>
        <w:rPr>
          <w:sz w:val="24"/>
        </w:rPr>
      </w:pPr>
      <w:r w:rsidRPr="008915FE">
        <w:rPr>
          <w:noProof/>
          <w:sz w:val="24"/>
        </w:rPr>
        <w:lastRenderedPageBreak/>
        <w:drawing>
          <wp:inline distT="0" distB="0" distL="0" distR="0" wp14:anchorId="5BCCF3C7" wp14:editId="60B0F3BB">
            <wp:extent cx="3232466" cy="81915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6537" cy="8252500"/>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3-3 ResNet34</w:t>
      </w:r>
      <w:r w:rsidRPr="008915FE">
        <w:rPr>
          <w:szCs w:val="21"/>
        </w:rPr>
        <w:t>的网络结构图</w:t>
      </w:r>
    </w:p>
    <w:p w:rsidR="00BE0126" w:rsidRPr="008915FE" w:rsidRDefault="000D32CD" w:rsidP="000D32CD">
      <w:pPr>
        <w:pStyle w:val="2"/>
        <w:spacing w:after="312"/>
        <w:rPr>
          <w:rFonts w:ascii="Times New Roman" w:hAnsi="Times New Roman" w:cs="Times New Roman"/>
        </w:rPr>
      </w:pPr>
      <w:bookmarkStart w:id="13" w:name="_Toc42516900"/>
      <w:r w:rsidRPr="008915FE">
        <w:rPr>
          <w:rFonts w:ascii="Times New Roman" w:hAnsi="Times New Roman" w:cs="Times New Roman"/>
        </w:rPr>
        <w:lastRenderedPageBreak/>
        <w:t>第二节</w:t>
      </w:r>
      <w:r w:rsidR="00BE0126" w:rsidRPr="008915FE">
        <w:rPr>
          <w:rFonts w:ascii="Times New Roman" w:hAnsi="Times New Roman" w:cs="Times New Roman"/>
        </w:rPr>
        <w:t xml:space="preserve">  </w:t>
      </w:r>
      <w:r w:rsidR="00BE0126" w:rsidRPr="008915FE">
        <w:rPr>
          <w:rFonts w:ascii="Times New Roman" w:hAnsi="Times New Roman" w:cs="Times New Roman"/>
        </w:rPr>
        <w:t>卷积神经网络层次设计</w:t>
      </w:r>
      <w:bookmarkEnd w:id="13"/>
    </w:p>
    <w:p w:rsidR="00BE0126" w:rsidRPr="008915FE" w:rsidRDefault="00BE0126" w:rsidP="00BE0126">
      <w:pPr>
        <w:spacing w:line="300" w:lineRule="auto"/>
        <w:ind w:firstLineChars="200" w:firstLine="480"/>
        <w:rPr>
          <w:sz w:val="24"/>
        </w:rPr>
      </w:pPr>
      <w:r w:rsidRPr="008915FE">
        <w:rPr>
          <w:sz w:val="24"/>
        </w:rPr>
        <w:t>与传统的神经网络相比，</w:t>
      </w:r>
      <w:r w:rsidRPr="008915FE">
        <w:rPr>
          <w:sz w:val="24"/>
        </w:rPr>
        <w:t>CNNs</w:t>
      </w:r>
      <w:r w:rsidRPr="008915FE">
        <w:rPr>
          <w:sz w:val="24"/>
        </w:rPr>
        <w:t>具备很多优点，它通过权值共享、局部感受野以及降采样（按比例缩小特征图的长和宽的过程）三种策略来降低算法模型的复杂程度，同时还可以采用</w:t>
      </w:r>
      <w:r w:rsidRPr="008915FE">
        <w:rPr>
          <w:sz w:val="24"/>
        </w:rPr>
        <w:t>pooling</w:t>
      </w:r>
      <w:r w:rsidRPr="008915FE">
        <w:rPr>
          <w:sz w:val="24"/>
        </w:rPr>
        <w:t>技术保持特征图的某种扭曲不变形，包括平移、翻转、伸缩或其它形式的高度不变性</w:t>
      </w:r>
      <w:r w:rsidRPr="008915FE">
        <w:rPr>
          <w:sz w:val="24"/>
          <w:vertAlign w:val="superscript"/>
        </w:rPr>
        <w:t>[5]</w:t>
      </w:r>
      <w:r w:rsidRPr="008915FE">
        <w:rPr>
          <w:sz w:val="24"/>
        </w:rPr>
        <w:t>。</w:t>
      </w:r>
      <w:r w:rsidRPr="008915FE">
        <w:rPr>
          <w:sz w:val="24"/>
        </w:rPr>
        <w:t>Pooling</w:t>
      </w:r>
      <w:r w:rsidRPr="008915FE">
        <w:rPr>
          <w:sz w:val="24"/>
        </w:rPr>
        <w:t>的过程实质上就是将各个小邻域的特征进行特征融合得到新的特征，</w:t>
      </w:r>
      <w:r w:rsidRPr="008915FE">
        <w:rPr>
          <w:sz w:val="24"/>
        </w:rPr>
        <w:t>Pooling</w:t>
      </w:r>
      <w:r w:rsidRPr="008915FE">
        <w:rPr>
          <w:sz w:val="24"/>
        </w:rPr>
        <w:t>操作可以使网络模型的参数大幅度减少，提高了计算效率。</w:t>
      </w:r>
    </w:p>
    <w:p w:rsidR="00BE0126" w:rsidRPr="008915FE" w:rsidRDefault="00BE0126" w:rsidP="000D32CD">
      <w:pPr>
        <w:spacing w:line="300" w:lineRule="auto"/>
        <w:ind w:firstLineChars="200" w:firstLine="480"/>
        <w:rPr>
          <w:sz w:val="24"/>
        </w:rPr>
      </w:pPr>
      <w:r w:rsidRPr="008915FE">
        <w:rPr>
          <w:sz w:val="24"/>
        </w:rPr>
        <w:t>（</w:t>
      </w:r>
      <w:r w:rsidRPr="008915FE">
        <w:rPr>
          <w:sz w:val="24"/>
        </w:rPr>
        <w:t>1</w:t>
      </w:r>
      <w:r w:rsidRPr="008915FE">
        <w:rPr>
          <w:sz w:val="24"/>
        </w:rPr>
        <w:t>）卷积层</w:t>
      </w:r>
    </w:p>
    <w:p w:rsidR="00BE0126" w:rsidRPr="008915FE" w:rsidRDefault="00BE0126" w:rsidP="00BE0126">
      <w:pPr>
        <w:spacing w:line="300" w:lineRule="auto"/>
        <w:ind w:firstLineChars="200" w:firstLine="480"/>
        <w:rPr>
          <w:sz w:val="24"/>
        </w:rPr>
      </w:pPr>
      <w:r w:rsidRPr="008915FE">
        <w:rPr>
          <w:sz w:val="24"/>
        </w:rPr>
        <w:t>在</w:t>
      </w:r>
      <w:r w:rsidRPr="008915FE">
        <w:rPr>
          <w:sz w:val="24"/>
        </w:rPr>
        <w:t>CNNs</w:t>
      </w:r>
      <w:r w:rsidRPr="008915FE">
        <w:rPr>
          <w:sz w:val="24"/>
        </w:rPr>
        <w:t>的网络结构中，最重要部分的是卷积层，在卷积层中，每一个神经元的输入只是上一层网络的其中一部分（也称作卷积核），这是与传统的全连接层最大的不同之处。通常情况下，卷积核的大小大约为</w:t>
      </w:r>
      <w:r w:rsidRPr="008915FE">
        <w:rPr>
          <w:sz w:val="24"/>
        </w:rPr>
        <w:t>3*3</w:t>
      </w:r>
      <w:r w:rsidRPr="008915FE">
        <w:rPr>
          <w:sz w:val="24"/>
        </w:rPr>
        <w:t>或者</w:t>
      </w:r>
      <w:r w:rsidRPr="008915FE">
        <w:rPr>
          <w:sz w:val="24"/>
        </w:rPr>
        <w:t>5*5</w:t>
      </w:r>
      <w:r w:rsidRPr="008915FE">
        <w:rPr>
          <w:sz w:val="24"/>
        </w:rPr>
        <w:t>，有时也会出现</w:t>
      </w:r>
      <w:r w:rsidRPr="008915FE">
        <w:rPr>
          <w:sz w:val="24"/>
        </w:rPr>
        <w:t>1*1</w:t>
      </w:r>
      <w:r w:rsidRPr="008915FE">
        <w:rPr>
          <w:sz w:val="24"/>
        </w:rPr>
        <w:t>大小的卷积核。有些情况下也会将卷积层称之为内核（</w:t>
      </w:r>
      <w:r w:rsidRPr="008915FE">
        <w:rPr>
          <w:sz w:val="24"/>
        </w:rPr>
        <w:t>kernel</w:t>
      </w:r>
      <w:r w:rsidRPr="008915FE">
        <w:rPr>
          <w:sz w:val="24"/>
        </w:rPr>
        <w:t>）或者过滤器（</w:t>
      </w:r>
      <w:r w:rsidRPr="008915FE">
        <w:rPr>
          <w:sz w:val="24"/>
        </w:rPr>
        <w:t>filter</w:t>
      </w:r>
      <w:r w:rsidRPr="008915FE">
        <w:rPr>
          <w:sz w:val="24"/>
        </w:rPr>
        <w:t>）</w:t>
      </w:r>
      <w:r w:rsidRPr="008915FE">
        <w:rPr>
          <w:sz w:val="24"/>
          <w:vertAlign w:val="superscript"/>
        </w:rPr>
        <w:t>[11]</w:t>
      </w:r>
      <w:r w:rsidRPr="008915FE">
        <w:rPr>
          <w:sz w:val="24"/>
        </w:rPr>
        <w:t>。</w:t>
      </w:r>
    </w:p>
    <w:p w:rsidR="00BE0126" w:rsidRPr="008915FE" w:rsidRDefault="00BE0126" w:rsidP="00BE0126">
      <w:pPr>
        <w:spacing w:line="300" w:lineRule="auto"/>
        <w:ind w:firstLineChars="200" w:firstLine="480"/>
        <w:rPr>
          <w:sz w:val="24"/>
        </w:rPr>
      </w:pPr>
      <w:r w:rsidRPr="008915FE">
        <w:rPr>
          <w:sz w:val="24"/>
        </w:rPr>
        <w:t>卷积层主要功能是对输入图像进行特征提取</w:t>
      </w:r>
      <w:r w:rsidRPr="008915FE">
        <w:rPr>
          <w:sz w:val="24"/>
          <w:vertAlign w:val="superscript"/>
        </w:rPr>
        <w:t>[2]</w:t>
      </w:r>
      <w:r w:rsidRPr="008915FE">
        <w:rPr>
          <w:sz w:val="24"/>
        </w:rPr>
        <w:t>，也正是因为网络结构中存在卷积层，才使得</w:t>
      </w:r>
      <w:r w:rsidRPr="008915FE">
        <w:rPr>
          <w:sz w:val="24"/>
        </w:rPr>
        <w:t>CNNs</w:t>
      </w:r>
      <w:r w:rsidRPr="008915FE">
        <w:rPr>
          <w:sz w:val="24"/>
        </w:rPr>
        <w:t>不同于其它的深层次神经网络，卷积的主要目的是为了得到医学图像的边缘特征。此外，大量的数据计算也都在这一部分完成，进行卷积运算时，卷积层将会使用特定大小的卷积核（</w:t>
      </w:r>
      <w:r w:rsidRPr="008915FE">
        <w:rPr>
          <w:sz w:val="24"/>
        </w:rPr>
        <w:t>convolution kernel</w:t>
      </w:r>
      <w:r w:rsidRPr="008915FE">
        <w:rPr>
          <w:sz w:val="24"/>
        </w:rPr>
        <w:t>）对给定的输入图像卷积。在图像处理中，卷积是最常见的一种滤波方法，它是一种线性运算，能够实现图像的降噪以及图像的锐化等滤波功能。</w:t>
      </w:r>
    </w:p>
    <w:p w:rsidR="00BE0126" w:rsidRPr="008915FE" w:rsidRDefault="00BE0126" w:rsidP="00BE0126">
      <w:pPr>
        <w:spacing w:line="300" w:lineRule="auto"/>
        <w:ind w:firstLineChars="200" w:firstLine="480"/>
        <w:rPr>
          <w:sz w:val="24"/>
        </w:rPr>
      </w:pPr>
      <w:r w:rsidRPr="008915FE">
        <w:rPr>
          <w:sz w:val="24"/>
        </w:rPr>
        <w:t>卷积核常出现在图像处理相关的领域，它只关心局部特征，具有局部性，卷积核的大小决定了它局部的大小，</w:t>
      </w:r>
      <w:r w:rsidRPr="008915FE">
        <w:rPr>
          <w:sz w:val="24"/>
        </w:rPr>
        <w:t>CNNs</w:t>
      </w:r>
      <w:r w:rsidRPr="008915FE">
        <w:rPr>
          <w:sz w:val="24"/>
        </w:rPr>
        <w:t>中的卷积核与一般神经网络中的卷积核本质上没有什么不同，比如在图像处理时，都是将卷积核分别和输入图像不同的输入位置一依次做卷积运算。为了更好地理解卷积层，我们假设现在有一个</w:t>
      </w:r>
      <w:r w:rsidRPr="008915FE">
        <w:rPr>
          <w:sz w:val="24"/>
        </w:rPr>
        <w:t>2*2*3</w:t>
      </w:r>
      <w:r w:rsidRPr="008915FE">
        <w:rPr>
          <w:sz w:val="24"/>
        </w:rPr>
        <w:t>的普通的节点矩阵，希望能够通过卷积层的卷积操作将其变为</w:t>
      </w:r>
      <w:r w:rsidRPr="008915FE">
        <w:rPr>
          <w:sz w:val="24"/>
        </w:rPr>
        <w:t>1*1*5</w:t>
      </w:r>
      <w:r w:rsidRPr="008915FE">
        <w:rPr>
          <w:sz w:val="24"/>
        </w:rPr>
        <w:t>的单位矩阵，此时的卷积层的参数个数就是</w:t>
      </w:r>
      <w:r w:rsidRPr="008915FE">
        <w:rPr>
          <w:sz w:val="24"/>
        </w:rPr>
        <w:t>2*2*3*5+5=65</w:t>
      </w:r>
      <w:r w:rsidRPr="008915FE">
        <w:rPr>
          <w:sz w:val="24"/>
        </w:rPr>
        <w:t>，</w:t>
      </w:r>
      <w:r w:rsidRPr="008915FE">
        <w:rPr>
          <w:sz w:val="24"/>
        </w:rPr>
        <w:t xml:space="preserve"> 5</w:t>
      </w:r>
      <w:r w:rsidRPr="008915FE">
        <w:rPr>
          <w:sz w:val="24"/>
        </w:rPr>
        <w:t>代表的是偏置项的个数。公式表示为如式</w:t>
      </w:r>
      <w:r w:rsidRPr="008915FE">
        <w:rPr>
          <w:sz w:val="24"/>
        </w:rPr>
        <w:t>3-1</w:t>
      </w:r>
      <w:r w:rsidRPr="008915FE">
        <w:rPr>
          <w:sz w:val="24"/>
        </w:rPr>
        <w:t>：</w:t>
      </w:r>
    </w:p>
    <w:p w:rsidR="00BE0126" w:rsidRPr="008915FE" w:rsidRDefault="00BE0126" w:rsidP="00BE0126">
      <w:pPr>
        <w:pStyle w:val="a9"/>
      </w:pPr>
      <w:r w:rsidRPr="008915FE">
        <w:tab/>
      </w:r>
      <m:oMath>
        <m:r>
          <m:rPr>
            <m:sty m:val="p"/>
          </m:rPr>
          <w:rPr>
            <w:rFonts w:ascii="Cambria Math" w:hAnsi="Cambria Math"/>
          </w:rPr>
          <m:t>g</m:t>
        </m:r>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f</m:t>
        </m:r>
        <m:d>
          <m:dPr>
            <m:ctrlPr>
              <w:rPr>
                <w:rFonts w:ascii="Cambria Math" w:hAnsi="Cambria Math"/>
              </w:rPr>
            </m:ctrlPr>
          </m:dPr>
          <m:e>
            <m:nary>
              <m:naryPr>
                <m:chr m:val="∑"/>
                <m:limLoc m:val="undOvr"/>
                <m:ctrlPr>
                  <w:rPr>
                    <w:rFonts w:ascii="Cambria Math" w:hAnsi="Cambria Math"/>
                  </w:rPr>
                </m:ctrlPr>
              </m:naryPr>
              <m:sub>
                <m:r>
                  <w:rPr>
                    <w:rFonts w:ascii="Cambria Math" w:hAnsi="Cambria Math"/>
                  </w:rPr>
                  <m:t>x</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y</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z</m:t>
                        </m:r>
                        <m:r>
                          <m:rPr>
                            <m:sty m:val="p"/>
                          </m:rPr>
                          <w:rPr>
                            <w:rFonts w:ascii="Cambria Math" w:hAnsi="Cambria Math"/>
                          </w:rPr>
                          <m:t>=1</m:t>
                        </m:r>
                      </m:sub>
                      <m:sup>
                        <m:r>
                          <m:rPr>
                            <m:sty m:val="p"/>
                          </m:rPr>
                          <w:rPr>
                            <w:rFonts w:ascii="Cambria Math" w:hAnsi="Cambria Math"/>
                          </w:rPr>
                          <m:t>3</m:t>
                        </m:r>
                      </m:sup>
                      <m:e>
                        <m:sSub>
                          <m:sSubPr>
                            <m:ctrlPr>
                              <w:rPr>
                                <w:rFonts w:ascii="Cambria Math" w:hAnsi="Cambria Math"/>
                              </w:rPr>
                            </m:ctrlPr>
                          </m:sSubPr>
                          <m:e>
                            <m:r>
                              <w:rPr>
                                <w:rFonts w:ascii="Cambria Math" w:hAnsi="Cambria Math"/>
                              </w:rPr>
                              <m:t>a</m:t>
                            </m:r>
                          </m:e>
                          <m:sub>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sub>
                        </m:sSub>
                      </m:e>
                    </m:nary>
                  </m:e>
                </m:nary>
              </m:e>
            </m:nary>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w:r w:rsidRPr="008915FE">
        <w:tab/>
      </w:r>
      <w:r w:rsidRPr="008915FE">
        <w:t>（</w:t>
      </w:r>
      <w:r w:rsidRPr="008915FE">
        <w:t>3-1</w:t>
      </w:r>
      <w:r w:rsidRPr="008915FE">
        <w:t>）</w:t>
      </w:r>
    </w:p>
    <w:p w:rsidR="00BE0126" w:rsidRPr="008915FE" w:rsidRDefault="00BE0126" w:rsidP="00BE0126">
      <w:pPr>
        <w:spacing w:line="300" w:lineRule="auto"/>
        <w:rPr>
          <w:sz w:val="24"/>
        </w:rPr>
      </w:pPr>
      <w:r w:rsidRPr="008915FE">
        <w:rPr>
          <w:sz w:val="24"/>
        </w:rPr>
        <w:t>其中，</w:t>
      </w:r>
      <m:oMath>
        <m:sSup>
          <m:sSupPr>
            <m:ctrlPr>
              <w:rPr>
                <w:rFonts w:ascii="Cambria Math" w:hAnsi="Cambria Math"/>
                <w:sz w:val="24"/>
              </w:rPr>
            </m:ctrlPr>
          </m:sSupPr>
          <m:e>
            <m:r>
              <w:rPr>
                <w:rFonts w:ascii="Cambria Math" w:hAnsi="Cambria Math"/>
                <w:sz w:val="24"/>
              </w:rPr>
              <m:t>b</m:t>
            </m:r>
          </m:e>
          <m:sup>
            <m:r>
              <w:rPr>
                <w:rFonts w:ascii="Cambria Math" w:hAnsi="Cambria Math"/>
                <w:sz w:val="24"/>
              </w:rPr>
              <m:t>i</m:t>
            </m:r>
          </m:sup>
        </m:sSup>
      </m:oMath>
      <w:r w:rsidRPr="008915FE">
        <w:rPr>
          <w:sz w:val="24"/>
        </w:rPr>
        <w:t>表示的是第</w:t>
      </w:r>
      <w:r w:rsidRPr="008915FE">
        <w:rPr>
          <w:sz w:val="24"/>
        </w:rPr>
        <w:t>i</w:t>
      </w:r>
      <w:r w:rsidRPr="008915FE">
        <w:rPr>
          <w:sz w:val="24"/>
        </w:rPr>
        <w:t>个偏置项的参数，</w:t>
      </w:r>
      <m:oMath>
        <m:sSup>
          <m:sSupPr>
            <m:ctrlPr>
              <w:rPr>
                <w:rFonts w:ascii="Cambria Math" w:hAnsi="Cambria Math"/>
                <w:sz w:val="24"/>
              </w:rPr>
            </m:ctrlPr>
          </m:sSupPr>
          <m:e>
            <m:r>
              <w:rPr>
                <w:rFonts w:ascii="Cambria Math" w:hAnsi="Cambria Math"/>
                <w:sz w:val="24"/>
              </w:rPr>
              <m:t>w</m:t>
            </m:r>
          </m:e>
          <m:sup>
            <m:r>
              <w:rPr>
                <w:rFonts w:ascii="Cambria Math" w:hAnsi="Cambria Math"/>
                <w:sz w:val="24"/>
              </w:rPr>
              <m:t>i</m:t>
            </m:r>
          </m:sup>
        </m:sSup>
      </m:oMath>
      <w:r w:rsidRPr="008915FE">
        <w:rPr>
          <w:sz w:val="24"/>
        </w:rPr>
        <w:t>表示第</w:t>
      </w:r>
      <w:r w:rsidRPr="008915FE">
        <w:rPr>
          <w:sz w:val="24"/>
        </w:rPr>
        <w:t>i</w:t>
      </w:r>
      <w:r w:rsidRPr="008915FE">
        <w:rPr>
          <w:sz w:val="24"/>
        </w:rPr>
        <w:t>个权重。使用式</w:t>
      </w:r>
      <w:r w:rsidRPr="008915FE">
        <w:rPr>
          <w:sz w:val="24"/>
        </w:rPr>
        <w:t>3-1</w:t>
      </w:r>
      <w:r w:rsidRPr="008915FE">
        <w:rPr>
          <w:sz w:val="24"/>
        </w:rPr>
        <w:t>进行卷积运算后会得到特征图，特征图的数量不止一个，卷积运算得到的数据越大，说明该部分越符合卷积核的特征</w:t>
      </w:r>
      <w:r w:rsidRPr="008915FE">
        <w:rPr>
          <w:sz w:val="24"/>
          <w:vertAlign w:val="superscript"/>
        </w:rPr>
        <w:t>[14]</w:t>
      </w:r>
      <w:r w:rsidRPr="008915FE">
        <w:rPr>
          <w:sz w:val="24"/>
        </w:rPr>
        <w:t>，由此可以通过多次训练以调整卷积核的参数，最终达到对图像进行最优化特征提取的目的。</w:t>
      </w:r>
    </w:p>
    <w:p w:rsidR="00BE0126" w:rsidRPr="008915FE" w:rsidRDefault="00BE0126" w:rsidP="00BE0126">
      <w:pPr>
        <w:spacing w:line="300" w:lineRule="auto"/>
        <w:ind w:firstLineChars="200" w:firstLine="480"/>
        <w:rPr>
          <w:sz w:val="24"/>
        </w:rPr>
      </w:pPr>
      <w:r w:rsidRPr="008915FE">
        <w:rPr>
          <w:sz w:val="24"/>
        </w:rPr>
        <w:t>卷积运算就是卷积层向前传播的过程，在该过程中过滤器实现了从</w:t>
      </w:r>
      <w:r w:rsidRPr="008915FE">
        <w:rPr>
          <w:sz w:val="24"/>
        </w:rPr>
        <w:t>CNNs</w:t>
      </w:r>
      <w:r w:rsidRPr="008915FE">
        <w:rPr>
          <w:sz w:val="24"/>
        </w:rPr>
        <w:t>的当前层的左下角滑动到右下角，移动的方向不是固定的，可以横向滑动或者纵向滑动，滑动结束后就可以得到一个新的二维特征图。但是由于滑动的步长（</w:t>
      </w:r>
      <w:r w:rsidRPr="008915FE">
        <w:rPr>
          <w:sz w:val="24"/>
        </w:rPr>
        <w:t>stride</w:t>
      </w:r>
      <w:r w:rsidRPr="008915FE">
        <w:rPr>
          <w:sz w:val="24"/>
        </w:rPr>
        <w:t>）</w:t>
      </w:r>
      <w:r w:rsidRPr="008915FE">
        <w:rPr>
          <w:sz w:val="24"/>
        </w:rPr>
        <w:lastRenderedPageBreak/>
        <w:t>大小设置的不同，因此得到的二维特征图也存在不同程度的差异，图</w:t>
      </w:r>
      <w:r w:rsidRPr="008915FE">
        <w:rPr>
          <w:sz w:val="24"/>
        </w:rPr>
        <w:t>3-4</w:t>
      </w:r>
      <w:r w:rsidRPr="008915FE">
        <w:rPr>
          <w:sz w:val="24"/>
        </w:rPr>
        <w:t>显示了同一个输入图像的情况下，不同步长得到的不同二维特征图。当输入图像的大小为</w:t>
      </w:r>
      <w:r w:rsidRPr="008915FE">
        <w:rPr>
          <w:sz w:val="24"/>
        </w:rPr>
        <w:t>5*5</w:t>
      </w:r>
      <w:r w:rsidRPr="008915FE">
        <w:rPr>
          <w:sz w:val="24"/>
        </w:rPr>
        <w:t>像素块并将滑动步长的大小设置为</w:t>
      </w:r>
      <w:r w:rsidRPr="008915FE">
        <w:rPr>
          <w:sz w:val="24"/>
        </w:rPr>
        <w:t>1</w:t>
      </w:r>
      <w:r w:rsidRPr="008915FE">
        <w:rPr>
          <w:sz w:val="24"/>
        </w:rPr>
        <w:t>时，根据公式计算得输出图像的大小为</w:t>
      </w:r>
      <w:r w:rsidRPr="008915FE">
        <w:rPr>
          <w:sz w:val="24"/>
        </w:rPr>
        <w:t>3*3</w:t>
      </w:r>
      <w:r w:rsidRPr="008915FE">
        <w:rPr>
          <w:sz w:val="24"/>
        </w:rPr>
        <w:t>像素，而当滑动步长变化为</w:t>
      </w:r>
      <w:r w:rsidRPr="008915FE">
        <w:rPr>
          <w:sz w:val="24"/>
        </w:rPr>
        <w:t>2</w:t>
      </w:r>
      <w:r w:rsidRPr="008915FE">
        <w:rPr>
          <w:sz w:val="24"/>
        </w:rPr>
        <w:t>时，同样的输入图像，输出图像的大小为</w:t>
      </w:r>
      <w:r w:rsidRPr="008915FE">
        <w:rPr>
          <w:sz w:val="24"/>
        </w:rPr>
        <w:t>2*2</w:t>
      </w:r>
      <w:r w:rsidRPr="008915FE">
        <w:rPr>
          <w:sz w:val="24"/>
        </w:rPr>
        <w:t>像素，这反映了步长的大小会影响卷积运算的结果。输出图像的大小可以通过以下计算公式得出：</w:t>
      </w:r>
    </w:p>
    <w:p w:rsidR="00BE0126" w:rsidRPr="008915FE" w:rsidRDefault="00BE0126" w:rsidP="00BE0126">
      <w:pPr>
        <w:pStyle w:val="a9"/>
      </w:pPr>
      <w:r w:rsidRPr="008915FE">
        <w:rPr>
          <w:iCs/>
        </w:rPr>
        <w:tab/>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x</m:t>
            </m:r>
            <m:r>
              <m:rPr>
                <m:sty m:val="p"/>
              </m:rPr>
              <w:rPr>
                <w:rFonts w:ascii="Cambria Math" w:eastAsia="微软雅黑" w:hAnsi="Cambria Math"/>
              </w:rPr>
              <m:t>-</m:t>
            </m:r>
            <m:r>
              <w:rPr>
                <w:rFonts w:ascii="Cambria Math" w:hAnsi="Cambria Math"/>
              </w:rPr>
              <m:t>k</m:t>
            </m:r>
          </m:num>
          <m:den>
            <m:r>
              <w:rPr>
                <w:rFonts w:ascii="Cambria Math" w:hAnsi="Cambria Math"/>
              </w:rPr>
              <m:t>stride</m:t>
            </m:r>
          </m:den>
        </m:f>
        <m:r>
          <m:rPr>
            <m:sty m:val="p"/>
          </m:rPr>
          <w:rPr>
            <w:rFonts w:ascii="Cambria Math" w:hAnsi="Cambria Math"/>
          </w:rPr>
          <m:t>+1</m:t>
        </m:r>
      </m:oMath>
      <w:r w:rsidRPr="008915FE">
        <w:tab/>
      </w:r>
      <w:r w:rsidRPr="008915FE">
        <w:t>（</w:t>
      </w:r>
      <w:r w:rsidRPr="008915FE">
        <w:t>3-2</w:t>
      </w:r>
      <w:r w:rsidRPr="008915FE">
        <w:t>）</w:t>
      </w:r>
    </w:p>
    <w:p w:rsidR="00BE0126" w:rsidRPr="008915FE" w:rsidRDefault="00BE0126" w:rsidP="00BE0126">
      <w:pPr>
        <w:spacing w:line="300" w:lineRule="auto"/>
        <w:ind w:firstLineChars="200" w:firstLine="480"/>
        <w:rPr>
          <w:sz w:val="24"/>
        </w:rPr>
      </w:pPr>
      <w:r w:rsidRPr="008915FE">
        <w:rPr>
          <w:sz w:val="24"/>
        </w:rPr>
        <w:t>其中</w:t>
      </w:r>
      <m:oMath>
        <m:r>
          <w:rPr>
            <w:rFonts w:ascii="Cambria Math" w:hAnsi="Cambria Math"/>
            <w:sz w:val="24"/>
          </w:rPr>
          <m:t>f</m:t>
        </m:r>
        <m:d>
          <m:dPr>
            <m:ctrlPr>
              <w:rPr>
                <w:rFonts w:ascii="Cambria Math" w:hAnsi="Cambria Math"/>
                <w:sz w:val="24"/>
              </w:rPr>
            </m:ctrlPr>
          </m:dPr>
          <m:e>
            <m:r>
              <w:rPr>
                <w:rFonts w:ascii="Cambria Math" w:hAnsi="Cambria Math"/>
                <w:sz w:val="24"/>
              </w:rPr>
              <m:t>x</m:t>
            </m:r>
          </m:e>
        </m:d>
      </m:oMath>
      <w:r w:rsidRPr="008915FE">
        <w:rPr>
          <w:sz w:val="24"/>
        </w:rPr>
        <w:t>为输出图像的大小，</w:t>
      </w:r>
      <m:oMath>
        <m:r>
          <w:rPr>
            <w:rFonts w:ascii="Cambria Math" w:hAnsi="Cambria Math"/>
            <w:sz w:val="24"/>
          </w:rPr>
          <m:t>x</m:t>
        </m:r>
      </m:oMath>
      <w:r w:rsidRPr="008915FE">
        <w:rPr>
          <w:sz w:val="24"/>
        </w:rPr>
        <w:t>为输入图像的大小，</w:t>
      </w:r>
      <w:r w:rsidRPr="008915FE">
        <w:rPr>
          <w:sz w:val="24"/>
        </w:rPr>
        <w:t>stride</w:t>
      </w:r>
      <w:r w:rsidRPr="008915FE">
        <w:rPr>
          <w:sz w:val="24"/>
        </w:rPr>
        <w:t>是滑动步长，</w:t>
      </w:r>
      <m:oMath>
        <m:r>
          <w:rPr>
            <w:rFonts w:ascii="Cambria Math" w:hAnsi="Cambria Math"/>
            <w:sz w:val="24"/>
          </w:rPr>
          <m:t>k</m:t>
        </m:r>
      </m:oMath>
      <w:r w:rsidRPr="008915FE">
        <w:rPr>
          <w:sz w:val="24"/>
        </w:rPr>
        <w:t>是卷积核的大小。由公式</w:t>
      </w:r>
      <w:r w:rsidRPr="008915FE">
        <w:rPr>
          <w:sz w:val="24"/>
        </w:rPr>
        <w:t>3-2</w:t>
      </w:r>
      <w:r w:rsidRPr="008915FE">
        <w:rPr>
          <w:sz w:val="24"/>
        </w:rPr>
        <w:t>可以看出，通过该公式计算出的结果不是整数，这是因为步长不能整除输入图像的像素宽度。因此，我们可以将卷积运算分为越过边界取样和不能越过边界取样两种。当可以越过边界取样时，得到的取样面积将和输入图像的面积大小相等，而不越过边界取样得到的取样面积必定会小于输入图像的面积</w:t>
      </w:r>
      <w:r w:rsidRPr="008915FE">
        <w:rPr>
          <w:sz w:val="24"/>
          <w:vertAlign w:val="superscript"/>
        </w:rPr>
        <w:t>[2]</w:t>
      </w:r>
      <w:r w:rsidRPr="008915FE">
        <w:rPr>
          <w:sz w:val="24"/>
        </w:rPr>
        <w:t>。</w:t>
      </w:r>
    </w:p>
    <w:p w:rsidR="00BE0126" w:rsidRPr="008915FE" w:rsidRDefault="00BE0126" w:rsidP="00BE0126">
      <w:pPr>
        <w:spacing w:line="300" w:lineRule="auto"/>
        <w:jc w:val="center"/>
        <w:rPr>
          <w:sz w:val="24"/>
        </w:rPr>
      </w:pPr>
      <w:r w:rsidRPr="008915FE">
        <w:rPr>
          <w:noProof/>
          <w:sz w:val="24"/>
        </w:rPr>
        <w:drawing>
          <wp:inline distT="0" distB="0" distL="0" distR="0" wp14:anchorId="7F832FFC" wp14:editId="66D4DBB1">
            <wp:extent cx="4105910" cy="1553210"/>
            <wp:effectExtent l="0" t="0" r="889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cstate="print">
                      <a:extLst>
                        <a:ext uri="{28A0092B-C50C-407E-A947-70E740481C1C}">
                          <a14:useLocalDpi xmlns:a14="http://schemas.microsoft.com/office/drawing/2010/main" val="0"/>
                        </a:ext>
                      </a:extLst>
                    </a:blip>
                    <a:srcRect b="15972"/>
                    <a:stretch>
                      <a:fillRect/>
                    </a:stretch>
                  </pic:blipFill>
                  <pic:spPr>
                    <a:xfrm>
                      <a:off x="0" y="0"/>
                      <a:ext cx="4212274" cy="1593331"/>
                    </a:xfrm>
                    <a:prstGeom prst="rect">
                      <a:avLst/>
                    </a:prstGeom>
                    <a:ln>
                      <a:noFill/>
                    </a:ln>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3-4  </w:t>
      </w:r>
      <w:r w:rsidRPr="008915FE">
        <w:rPr>
          <w:szCs w:val="21"/>
        </w:rPr>
        <w:t>不同步长下的二维特征图</w:t>
      </w:r>
    </w:p>
    <w:p w:rsidR="00BE0126" w:rsidRPr="008915FE" w:rsidRDefault="00BE0126" w:rsidP="00BE0126">
      <w:pPr>
        <w:spacing w:line="300" w:lineRule="auto"/>
        <w:ind w:firstLineChars="200" w:firstLine="480"/>
        <w:rPr>
          <w:sz w:val="24"/>
        </w:rPr>
      </w:pPr>
      <w:r w:rsidRPr="008915FE">
        <w:rPr>
          <w:sz w:val="24"/>
        </w:rPr>
        <w:t>通常卷积神经网络中还包括激活层，激活层一般都是紧跟在卷积层的下一层。当神经网络做完卷积运算后，通过引入激活函数（激励函数）来增加网络的表达能力，因为激活函数是非线性的，比线性函数拥有更强的表达能力</w:t>
      </w:r>
      <w:r w:rsidRPr="008915FE">
        <w:rPr>
          <w:sz w:val="24"/>
          <w:vertAlign w:val="superscript"/>
        </w:rPr>
        <w:t>[15]</w:t>
      </w:r>
      <w:r w:rsidRPr="008915FE">
        <w:rPr>
          <w:sz w:val="24"/>
        </w:rPr>
        <w:t>。在一般的线性网络模型中，网络节点的输出结果是输入数据的加权和，我们称这个过程为线性变换，并且各种线性变换的线性组合仍然是线性的。然而，现实中的大部分问题用线性模型是没有办法解决的，现实问题是高度抽象的，只能通过非线性模型来处理。因此，神经网络中的每一个神经元节点得出输出结果后，还要经过一个非线性的激励函数处理后才能执行输出操作。</w:t>
      </w:r>
    </w:p>
    <w:p w:rsidR="00BE0126" w:rsidRPr="008915FE" w:rsidRDefault="00BE0126" w:rsidP="000D32CD">
      <w:pPr>
        <w:spacing w:line="300" w:lineRule="auto"/>
        <w:ind w:firstLineChars="200" w:firstLine="480"/>
        <w:rPr>
          <w:sz w:val="24"/>
        </w:rPr>
      </w:pPr>
      <w:r w:rsidRPr="008915FE">
        <w:rPr>
          <w:sz w:val="24"/>
        </w:rPr>
        <w:t>（</w:t>
      </w:r>
      <w:r w:rsidRPr="008915FE">
        <w:rPr>
          <w:sz w:val="24"/>
        </w:rPr>
        <w:t>2</w:t>
      </w:r>
      <w:r w:rsidRPr="008915FE">
        <w:rPr>
          <w:sz w:val="24"/>
        </w:rPr>
        <w:t>）下采样层</w:t>
      </w:r>
    </w:p>
    <w:p w:rsidR="00BE0126" w:rsidRPr="008915FE" w:rsidRDefault="00BE0126" w:rsidP="00BE0126">
      <w:pPr>
        <w:spacing w:line="300" w:lineRule="auto"/>
        <w:ind w:firstLineChars="200" w:firstLine="480"/>
        <w:rPr>
          <w:sz w:val="24"/>
        </w:rPr>
      </w:pPr>
      <w:r w:rsidRPr="008915FE">
        <w:rPr>
          <w:sz w:val="24"/>
        </w:rPr>
        <w:t>下采样层最常用的名称为池化层（</w:t>
      </w:r>
      <w:r w:rsidRPr="008915FE">
        <w:rPr>
          <w:sz w:val="24"/>
        </w:rPr>
        <w:t>Pooling Layer</w:t>
      </w:r>
      <w:r w:rsidRPr="008915FE">
        <w:rPr>
          <w:sz w:val="24"/>
        </w:rPr>
        <w:t>），有时也称其为子采样层（</w:t>
      </w:r>
      <w:r w:rsidRPr="008915FE">
        <w:rPr>
          <w:sz w:val="24"/>
        </w:rPr>
        <w:t>Subsample Layer</w:t>
      </w:r>
      <w:r w:rsidRPr="008915FE">
        <w:rPr>
          <w:sz w:val="24"/>
        </w:rPr>
        <w:t>），池化层主要是用来将提取到的行为特征进行优化和信息过滤，本质就是从图像的大量特征中选取有用的特征。一般情况下，卷积层的后面就是池化层，但不排除是激活层，池化操作常用的方法包括最大值池化（</w:t>
      </w:r>
      <w:r w:rsidRPr="008915FE">
        <w:rPr>
          <w:sz w:val="24"/>
        </w:rPr>
        <w:t>Max-pooling</w:t>
      </w:r>
      <w:r w:rsidRPr="008915FE">
        <w:rPr>
          <w:sz w:val="24"/>
        </w:rPr>
        <w:t>）和平均值池化（</w:t>
      </w:r>
      <w:r w:rsidRPr="008915FE">
        <w:rPr>
          <w:sz w:val="24"/>
        </w:rPr>
        <w:t>Mean-pooling</w:t>
      </w:r>
      <w:r w:rsidRPr="008915FE">
        <w:rPr>
          <w:sz w:val="24"/>
        </w:rPr>
        <w:t>）两种。其中</w:t>
      </w:r>
      <w:r w:rsidRPr="008915FE">
        <w:rPr>
          <w:sz w:val="24"/>
        </w:rPr>
        <w:t>Max-pooling</w:t>
      </w:r>
      <w:r w:rsidRPr="008915FE">
        <w:rPr>
          <w:sz w:val="24"/>
        </w:rPr>
        <w:t>是通过获取领</w:t>
      </w:r>
      <w:r w:rsidRPr="008915FE">
        <w:rPr>
          <w:sz w:val="24"/>
        </w:rPr>
        <w:lastRenderedPageBreak/>
        <w:t>域内特征点的最大值来实现，同理</w:t>
      </w:r>
      <w:r w:rsidRPr="008915FE">
        <w:rPr>
          <w:sz w:val="24"/>
        </w:rPr>
        <w:t>Mean-pooling</w:t>
      </w:r>
      <w:r w:rsidRPr="008915FE">
        <w:rPr>
          <w:sz w:val="24"/>
        </w:rPr>
        <w:t>就是通过取领域内特征点的平均值实现具体操作。下采样层还可以通过采用降低特征图维度的方法，实现减少网络参数量，以达到降低整个网络计算量的目的。此外，还通过优化特征和降低输入图像的分辨率使得网络模型的抗噪能力增强</w:t>
      </w:r>
      <w:r w:rsidRPr="008915FE">
        <w:rPr>
          <w:sz w:val="24"/>
          <w:vertAlign w:val="superscript"/>
        </w:rPr>
        <w:t>[8]</w:t>
      </w:r>
      <w:r w:rsidRPr="008915FE">
        <w:rPr>
          <w:sz w:val="24"/>
        </w:rPr>
        <w:t>。</w:t>
      </w:r>
    </w:p>
    <w:p w:rsidR="00BE0126" w:rsidRPr="008915FE" w:rsidRDefault="00BE0126" w:rsidP="00BE0126">
      <w:pPr>
        <w:spacing w:line="300" w:lineRule="auto"/>
        <w:ind w:firstLineChars="200" w:firstLine="480"/>
        <w:rPr>
          <w:sz w:val="24"/>
        </w:rPr>
      </w:pPr>
      <w:r w:rsidRPr="008915FE">
        <w:rPr>
          <w:sz w:val="24"/>
        </w:rPr>
        <w:t>下采样层的具体实现方法与卷积层类似，图</w:t>
      </w:r>
      <w:r w:rsidRPr="008915FE">
        <w:rPr>
          <w:sz w:val="24"/>
        </w:rPr>
        <w:t>3-5</w:t>
      </w:r>
      <w:r w:rsidRPr="008915FE">
        <w:rPr>
          <w:sz w:val="24"/>
        </w:rPr>
        <w:t>为最大池化的实现过程图，只是下采样层的卷积核仅使用对应像素值的最大值和平均值，这与最大池化和平均池化操作相对应，而且下采样层也没有反向传播的过程。</w:t>
      </w:r>
    </w:p>
    <w:p w:rsidR="00BE0126" w:rsidRPr="008915FE" w:rsidRDefault="00BE0126" w:rsidP="00BE0126">
      <w:pPr>
        <w:spacing w:line="300" w:lineRule="auto"/>
        <w:jc w:val="center"/>
        <w:rPr>
          <w:sz w:val="24"/>
        </w:rPr>
      </w:pPr>
      <w:r w:rsidRPr="008915FE">
        <w:rPr>
          <w:noProof/>
          <w:sz w:val="24"/>
        </w:rPr>
        <w:drawing>
          <wp:inline distT="0" distB="0" distL="0" distR="0" wp14:anchorId="0EFD0CF7" wp14:editId="1CE71648">
            <wp:extent cx="3333750" cy="1725295"/>
            <wp:effectExtent l="0" t="0" r="381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extLst>
                        <a:ext uri="{28A0092B-C50C-407E-A947-70E740481C1C}">
                          <a14:useLocalDpi xmlns:a14="http://schemas.microsoft.com/office/drawing/2010/main" val="0"/>
                        </a:ext>
                      </a:extLst>
                    </a:blip>
                    <a:srcRect t="-1" b="2064"/>
                    <a:stretch>
                      <a:fillRect/>
                    </a:stretch>
                  </pic:blipFill>
                  <pic:spPr>
                    <a:xfrm>
                      <a:off x="0" y="0"/>
                      <a:ext cx="3333750" cy="1725295"/>
                    </a:xfrm>
                    <a:prstGeom prst="rect">
                      <a:avLst/>
                    </a:prstGeom>
                    <a:ln>
                      <a:noFill/>
                    </a:ln>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3-5  </w:t>
      </w:r>
      <w:r w:rsidRPr="008915FE">
        <w:rPr>
          <w:szCs w:val="21"/>
        </w:rPr>
        <w:t>最大池化的实现过程</w:t>
      </w:r>
    </w:p>
    <w:p w:rsidR="00BE0126" w:rsidRPr="008915FE" w:rsidRDefault="00BE0126" w:rsidP="00BE0126">
      <w:pPr>
        <w:spacing w:line="300" w:lineRule="auto"/>
        <w:ind w:firstLineChars="200" w:firstLine="480"/>
        <w:rPr>
          <w:sz w:val="24"/>
        </w:rPr>
      </w:pPr>
      <w:r w:rsidRPr="008915FE">
        <w:rPr>
          <w:sz w:val="24"/>
        </w:rPr>
        <w:t>采用下采样层的好处有很多，其中最主要的就是它可以减少参数数目，同时还稀疏化了网络结构，既降低了网络模型的复杂程度从而提高了计算效率，还能够防止过拟合现象的产生</w:t>
      </w:r>
      <w:r w:rsidRPr="008915FE">
        <w:rPr>
          <w:sz w:val="24"/>
          <w:vertAlign w:val="superscript"/>
        </w:rPr>
        <w:t>[16]</w:t>
      </w:r>
      <w:r w:rsidRPr="008915FE">
        <w:rPr>
          <w:sz w:val="24"/>
        </w:rPr>
        <w:t>；另一方面，加入池化层可以保证图像行为特征的扭曲和位置不变形，这种特性对图像处理来说有利的。</w:t>
      </w:r>
    </w:p>
    <w:p w:rsidR="00BE0126" w:rsidRPr="008915FE" w:rsidRDefault="00BE0126" w:rsidP="000D32CD">
      <w:pPr>
        <w:spacing w:line="300" w:lineRule="auto"/>
        <w:ind w:firstLineChars="200" w:firstLine="480"/>
        <w:rPr>
          <w:sz w:val="24"/>
        </w:rPr>
      </w:pPr>
      <w:r w:rsidRPr="008915FE">
        <w:rPr>
          <w:sz w:val="24"/>
        </w:rPr>
        <w:t>（</w:t>
      </w:r>
      <w:r w:rsidRPr="008915FE">
        <w:rPr>
          <w:sz w:val="24"/>
        </w:rPr>
        <w:t>3</w:t>
      </w:r>
      <w:r w:rsidRPr="008915FE">
        <w:rPr>
          <w:sz w:val="24"/>
        </w:rPr>
        <w:t>）全连接层</w:t>
      </w:r>
    </w:p>
    <w:p w:rsidR="00BE0126" w:rsidRPr="008915FE" w:rsidRDefault="00BE0126" w:rsidP="00BE0126">
      <w:pPr>
        <w:spacing w:line="300" w:lineRule="auto"/>
        <w:ind w:firstLineChars="200" w:firstLine="480"/>
        <w:rPr>
          <w:sz w:val="24"/>
        </w:rPr>
      </w:pPr>
      <w:r w:rsidRPr="008915FE">
        <w:rPr>
          <w:sz w:val="24"/>
        </w:rPr>
        <w:t>全连接层（</w:t>
      </w:r>
      <w:r w:rsidRPr="008915FE">
        <w:rPr>
          <w:sz w:val="24"/>
        </w:rPr>
        <w:t>fully connected layer</w:t>
      </w:r>
      <w:r w:rsidRPr="008915FE">
        <w:rPr>
          <w:sz w:val="24"/>
        </w:rPr>
        <w:t>，</w:t>
      </w:r>
      <w:r w:rsidRPr="008915FE">
        <w:rPr>
          <w:sz w:val="24"/>
        </w:rPr>
        <w:t>FC</w:t>
      </w:r>
      <w:r w:rsidRPr="008915FE">
        <w:rPr>
          <w:sz w:val="24"/>
        </w:rPr>
        <w:t>），当前层的每一个神经元与前一层的每个神经元之间均存在连接关系时，此当前层就被称为全连接层。全连接层在整个卷积神经网络中充当</w:t>
      </w:r>
      <w:r w:rsidRPr="008915FE">
        <w:rPr>
          <w:sz w:val="24"/>
        </w:rPr>
        <w:t>“</w:t>
      </w:r>
      <w:r w:rsidRPr="008915FE">
        <w:rPr>
          <w:sz w:val="24"/>
        </w:rPr>
        <w:t>分类器</w:t>
      </w:r>
      <w:r w:rsidRPr="008915FE">
        <w:rPr>
          <w:sz w:val="24"/>
        </w:rPr>
        <w:t>”</w:t>
      </w:r>
      <w:r w:rsidRPr="008915FE">
        <w:rPr>
          <w:sz w:val="24"/>
        </w:rPr>
        <w:t>的角色</w:t>
      </w:r>
      <w:r w:rsidRPr="008915FE">
        <w:rPr>
          <w:sz w:val="24"/>
          <w:vertAlign w:val="superscript"/>
        </w:rPr>
        <w:t>[8]</w:t>
      </w:r>
      <w:r w:rsidRPr="008915FE">
        <w:rPr>
          <w:sz w:val="24"/>
        </w:rPr>
        <w:t>，起到的作用是将已经学习到的</w:t>
      </w:r>
      <w:r w:rsidRPr="008915FE">
        <w:rPr>
          <w:sz w:val="24"/>
        </w:rPr>
        <w:t>“</w:t>
      </w:r>
      <w:r w:rsidRPr="008915FE">
        <w:rPr>
          <w:sz w:val="24"/>
        </w:rPr>
        <w:t>分布式表征（</w:t>
      </w:r>
      <w:r w:rsidRPr="008915FE">
        <w:rPr>
          <w:sz w:val="24"/>
        </w:rPr>
        <w:t>Distributed Representation</w:t>
      </w:r>
      <w:r w:rsidRPr="008915FE">
        <w:rPr>
          <w:sz w:val="24"/>
        </w:rPr>
        <w:t>）</w:t>
      </w:r>
      <w:r w:rsidRPr="008915FE">
        <w:rPr>
          <w:sz w:val="24"/>
        </w:rPr>
        <w:t>”</w:t>
      </w:r>
      <w:r w:rsidRPr="008915FE">
        <w:rPr>
          <w:sz w:val="24"/>
        </w:rPr>
        <w:t>映射到样本空间，实现将分类结果显式的表达出来。在模型训练过程中可以通过卷积操作来实现全连接层的功能，分布式表征是研究人工神经网络的一个重要的概念，并且具有很多优点，最主要的是信息的表达不会因为某些层的部分神经元出现故障时而导致毁灭性的损坏，其次，分布式表征也能起到防止过拟合现象发生的作用，辛顿等人在其</w:t>
      </w:r>
      <w:r w:rsidRPr="008915FE">
        <w:rPr>
          <w:sz w:val="24"/>
        </w:rPr>
        <w:t>2012</w:t>
      </w:r>
      <w:r w:rsidRPr="008915FE">
        <w:rPr>
          <w:sz w:val="24"/>
        </w:rPr>
        <w:t>年发表的一篇论文中提到了</w:t>
      </w:r>
      <w:r w:rsidRPr="008915FE">
        <w:rPr>
          <w:sz w:val="24"/>
        </w:rPr>
        <w:t>Dropout</w:t>
      </w:r>
      <w:r w:rsidRPr="008915FE">
        <w:rPr>
          <w:sz w:val="24"/>
        </w:rPr>
        <w:t>的概念，</w:t>
      </w:r>
      <w:r w:rsidRPr="008915FE">
        <w:rPr>
          <w:sz w:val="24"/>
        </w:rPr>
        <w:t>Dropout</w:t>
      </w:r>
      <w:r w:rsidRPr="008915FE">
        <w:rPr>
          <w:sz w:val="24"/>
        </w:rPr>
        <w:t>可以简单地概括为当神经网络向前传播的时候，人为地将网络中的某个神经元以特定概率</w:t>
      </w:r>
      <w:r w:rsidRPr="008915FE">
        <w:rPr>
          <w:sz w:val="24"/>
        </w:rPr>
        <w:t>p</w:t>
      </w:r>
      <w:r w:rsidRPr="008915FE">
        <w:rPr>
          <w:sz w:val="24"/>
        </w:rPr>
        <w:t>处于停止激活的状态，减少过拟合现象的发生，这是因为阻碍了部分特征检测器进行相互作用，使其对某些局部特征的依赖性降低</w:t>
      </w:r>
      <w:r w:rsidRPr="008915FE">
        <w:rPr>
          <w:sz w:val="24"/>
          <w:vertAlign w:val="superscript"/>
        </w:rPr>
        <w:t>[18]</w:t>
      </w:r>
      <w:r w:rsidRPr="008915FE">
        <w:rPr>
          <w:sz w:val="24"/>
        </w:rPr>
        <w:t>，使模型拥有更强的泛化能力。</w:t>
      </w:r>
      <w:r w:rsidRPr="008915FE">
        <w:rPr>
          <w:sz w:val="24"/>
        </w:rPr>
        <w:t>Dropout</w:t>
      </w:r>
      <w:r w:rsidRPr="008915FE">
        <w:rPr>
          <w:sz w:val="24"/>
        </w:rPr>
        <w:t>方法是在一个前馈神将网络的网络结构特别复杂而用于训练模型的数据集却特别小的基础上提出来的，该方法的提出奠定了</w:t>
      </w:r>
      <w:r w:rsidRPr="008915FE">
        <w:rPr>
          <w:sz w:val="24"/>
        </w:rPr>
        <w:t>CNNs</w:t>
      </w:r>
      <w:r w:rsidRPr="008915FE">
        <w:rPr>
          <w:sz w:val="24"/>
        </w:rPr>
        <w:t>在图像分类算法中的核心地位。</w:t>
      </w:r>
    </w:p>
    <w:p w:rsidR="00BE0126" w:rsidRPr="008915FE" w:rsidRDefault="00BE0126" w:rsidP="00BE0126">
      <w:pPr>
        <w:spacing w:line="300" w:lineRule="auto"/>
        <w:ind w:firstLineChars="200" w:firstLine="480"/>
        <w:rPr>
          <w:sz w:val="24"/>
        </w:rPr>
      </w:pPr>
      <w:r w:rsidRPr="008915FE">
        <w:rPr>
          <w:sz w:val="24"/>
        </w:rPr>
        <w:lastRenderedPageBreak/>
        <w:t>正常情况下，全连接层会出现在网络模型的最后几层</w:t>
      </w:r>
      <w:r w:rsidRPr="008915FE">
        <w:rPr>
          <w:sz w:val="24"/>
        </w:rPr>
        <w:t>,</w:t>
      </w:r>
      <w:r w:rsidRPr="008915FE">
        <w:rPr>
          <w:sz w:val="24"/>
        </w:rPr>
        <w:t>当卷积层和池化层依次完成对图像特征提取和优化后，再使用全连接层得到分类结果，最后再使用</w:t>
      </w:r>
      <w:r w:rsidRPr="008915FE">
        <w:rPr>
          <w:sz w:val="24"/>
        </w:rPr>
        <w:t>Softmax</w:t>
      </w:r>
      <w:r w:rsidRPr="008915FE">
        <w:rPr>
          <w:sz w:val="24"/>
        </w:rPr>
        <w:t>逻辑回归函数将分类结果以概率的形式输出</w:t>
      </w:r>
      <w:r w:rsidRPr="008915FE">
        <w:rPr>
          <w:sz w:val="24"/>
          <w:vertAlign w:val="superscript"/>
        </w:rPr>
        <w:t>[14]</w:t>
      </w:r>
      <w:r w:rsidRPr="008915FE">
        <w:rPr>
          <w:sz w:val="24"/>
        </w:rPr>
        <w:t>。</w:t>
      </w:r>
    </w:p>
    <w:p w:rsidR="00BE0126" w:rsidRPr="008915FE" w:rsidRDefault="00BE0126" w:rsidP="000D32CD">
      <w:pPr>
        <w:spacing w:line="300" w:lineRule="auto"/>
        <w:ind w:firstLineChars="200" w:firstLine="480"/>
        <w:rPr>
          <w:sz w:val="24"/>
        </w:rPr>
      </w:pPr>
      <w:r w:rsidRPr="008915FE">
        <w:rPr>
          <w:sz w:val="24"/>
        </w:rPr>
        <w:t>（</w:t>
      </w:r>
      <w:r w:rsidRPr="008915FE">
        <w:rPr>
          <w:sz w:val="24"/>
        </w:rPr>
        <w:t>4</w:t>
      </w:r>
      <w:r w:rsidRPr="008915FE">
        <w:rPr>
          <w:sz w:val="24"/>
        </w:rPr>
        <w:t>）输出层</w:t>
      </w:r>
    </w:p>
    <w:p w:rsidR="00BE0126" w:rsidRPr="008915FE" w:rsidRDefault="00BE0126" w:rsidP="00A05231">
      <w:pPr>
        <w:spacing w:line="300" w:lineRule="auto"/>
        <w:ind w:firstLineChars="200" w:firstLine="480"/>
        <w:rPr>
          <w:sz w:val="24"/>
        </w:rPr>
      </w:pPr>
      <w:r w:rsidRPr="008915FE">
        <w:rPr>
          <w:sz w:val="24"/>
        </w:rPr>
        <w:t>在大多是的图像处理问题上，输出层均采用</w:t>
      </w:r>
      <w:r w:rsidRPr="008915FE">
        <w:rPr>
          <w:sz w:val="24"/>
        </w:rPr>
        <w:t>Softmax</w:t>
      </w:r>
      <w:r w:rsidRPr="008915FE">
        <w:rPr>
          <w:sz w:val="24"/>
        </w:rPr>
        <w:t>函数作为激活函数，因为</w:t>
      </w:r>
      <w:r w:rsidRPr="008915FE">
        <w:rPr>
          <w:sz w:val="24"/>
        </w:rPr>
        <w:t>Softmax</w:t>
      </w:r>
      <w:r w:rsidRPr="008915FE">
        <w:rPr>
          <w:sz w:val="24"/>
        </w:rPr>
        <w:t>函数适用于处理多分类问题</w:t>
      </w:r>
      <w:r w:rsidRPr="008915FE">
        <w:rPr>
          <w:sz w:val="24"/>
          <w:vertAlign w:val="superscript"/>
        </w:rPr>
        <w:t>[15]</w:t>
      </w:r>
      <w:r w:rsidRPr="008915FE">
        <w:rPr>
          <w:sz w:val="24"/>
        </w:rPr>
        <w:t>，</w:t>
      </w:r>
      <w:r w:rsidRPr="008915FE">
        <w:rPr>
          <w:sz w:val="24"/>
        </w:rPr>
        <w:t>Softmax</w:t>
      </w:r>
      <w:r w:rsidRPr="008915FE">
        <w:rPr>
          <w:sz w:val="24"/>
        </w:rPr>
        <w:t>函数表达式如式</w:t>
      </w:r>
      <w:r w:rsidRPr="008915FE">
        <w:rPr>
          <w:sz w:val="24"/>
        </w:rPr>
        <w:t>3-3</w:t>
      </w:r>
      <w:r w:rsidRPr="008915FE">
        <w:rPr>
          <w:sz w:val="24"/>
        </w:rPr>
        <w:t>：</w:t>
      </w:r>
    </w:p>
    <w:p w:rsidR="00BE0126" w:rsidRPr="008915FE" w:rsidRDefault="00BE0126" w:rsidP="00BE0126">
      <w:pPr>
        <w:pStyle w:val="a9"/>
      </w:pPr>
      <w:r w:rsidRPr="008915FE">
        <w:tab/>
      </w:r>
      <m:oMath>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k</m:t>
                    </m:r>
                  </m:sub>
                </m:sSub>
              </m:e>
            </m:d>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exp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den>
        </m:f>
      </m:oMath>
      <w:r w:rsidRPr="008915FE">
        <w:tab/>
      </w:r>
      <w:r w:rsidRPr="008915FE">
        <w:t>（</w:t>
      </w:r>
      <w:r w:rsidRPr="008915FE">
        <w:t>3-3</w:t>
      </w:r>
      <w:r w:rsidRPr="008915FE">
        <w:t>）</w:t>
      </w:r>
    </w:p>
    <w:p w:rsidR="00BE0126" w:rsidRPr="008915FE" w:rsidRDefault="00BE0126" w:rsidP="00BE0126">
      <w:pPr>
        <w:spacing w:line="300" w:lineRule="auto"/>
        <w:ind w:firstLineChars="200" w:firstLine="480"/>
        <w:rPr>
          <w:sz w:val="24"/>
        </w:rPr>
      </w:pPr>
      <w:r w:rsidRPr="008915FE">
        <w:rPr>
          <w:sz w:val="24"/>
        </w:rPr>
        <w:t>其中</w:t>
      </w:r>
      <m:oMath>
        <m:sSub>
          <m:sSubPr>
            <m:ctrlPr>
              <w:rPr>
                <w:rFonts w:ascii="Cambria Math" w:hAnsi="Cambria Math"/>
                <w:i/>
                <w:sz w:val="24"/>
              </w:rPr>
            </m:ctrlPr>
          </m:sSubPr>
          <m:e>
            <m:r>
              <w:rPr>
                <w:rFonts w:ascii="Cambria Math" w:hAnsi="Cambria Math"/>
                <w:sz w:val="24"/>
              </w:rPr>
              <m:t>a</m:t>
            </m:r>
          </m:e>
          <m:sub>
            <m:r>
              <w:rPr>
                <w:rFonts w:ascii="Cambria Math" w:hAnsi="Cambria Math"/>
                <w:sz w:val="24"/>
              </w:rPr>
              <m:t>k</m:t>
            </m:r>
          </m:sub>
        </m:sSub>
      </m:oMath>
      <w:r w:rsidRPr="008915FE">
        <w:rPr>
          <w:sz w:val="24"/>
        </w:rPr>
        <w:t>表示输入的数据，</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k</m:t>
            </m:r>
          </m:sub>
        </m:sSub>
      </m:oMath>
      <w:r w:rsidRPr="008915FE">
        <w:rPr>
          <w:sz w:val="24"/>
        </w:rPr>
        <w:t>表示第</w:t>
      </w:r>
      <w:r w:rsidRPr="008915FE">
        <w:rPr>
          <w:sz w:val="24"/>
        </w:rPr>
        <w:t>k</w:t>
      </w:r>
      <w:r w:rsidRPr="008915FE">
        <w:rPr>
          <w:sz w:val="24"/>
        </w:rPr>
        <w:t>层神经元的输出结果，</w:t>
      </w:r>
      <w:r w:rsidRPr="008915FE">
        <w:rPr>
          <w:sz w:val="24"/>
        </w:rPr>
        <w:t>n</w:t>
      </w:r>
      <w:r w:rsidRPr="008915FE">
        <w:rPr>
          <w:sz w:val="24"/>
        </w:rPr>
        <w:t>代表当前输出层总的神经元个数。由于采用</w:t>
      </w:r>
      <w:r w:rsidRPr="008915FE">
        <w:rPr>
          <w:sz w:val="24"/>
        </w:rPr>
        <w:t>Softmax</w:t>
      </w:r>
      <w:r w:rsidRPr="008915FE">
        <w:rPr>
          <w:sz w:val="24"/>
        </w:rPr>
        <w:t>函数输出的结果是一个概率值，故输出的取值范围在</w:t>
      </w:r>
      <w:r w:rsidRPr="008915FE">
        <w:rPr>
          <w:sz w:val="24"/>
        </w:rPr>
        <w:t>0-1.0</w:t>
      </w:r>
      <w:r w:rsidRPr="008915FE">
        <w:rPr>
          <w:sz w:val="24"/>
        </w:rPr>
        <w:t>之间，并且所有的输出值加起来和为</w:t>
      </w:r>
      <w:r w:rsidRPr="008915FE">
        <w:rPr>
          <w:sz w:val="24"/>
        </w:rPr>
        <w:t>1</w:t>
      </w:r>
      <w:r w:rsidRPr="008915FE">
        <w:rPr>
          <w:sz w:val="24"/>
        </w:rPr>
        <w:t>。但是，</w:t>
      </w:r>
      <w:r w:rsidRPr="008915FE">
        <w:rPr>
          <w:sz w:val="24"/>
        </w:rPr>
        <w:t>Softmax</w:t>
      </w:r>
      <w:r w:rsidRPr="008915FE">
        <w:rPr>
          <w:sz w:val="24"/>
        </w:rPr>
        <w:t>函数在计算机上运算时可能会产生</w:t>
      </w:r>
      <w:r w:rsidRPr="008915FE">
        <w:rPr>
          <w:sz w:val="24"/>
        </w:rPr>
        <w:t>“</w:t>
      </w:r>
      <w:r w:rsidRPr="008915FE">
        <w:rPr>
          <w:sz w:val="24"/>
        </w:rPr>
        <w:t>溢出</w:t>
      </w:r>
      <w:r w:rsidRPr="008915FE">
        <w:rPr>
          <w:sz w:val="24"/>
        </w:rPr>
        <w:t>”</w:t>
      </w:r>
      <w:r w:rsidRPr="008915FE">
        <w:rPr>
          <w:sz w:val="24"/>
        </w:rPr>
        <w:t>现象，由</w:t>
      </w:r>
      <w:r w:rsidRPr="008915FE">
        <w:rPr>
          <w:sz w:val="24"/>
        </w:rPr>
        <w:t>Softmax</w:t>
      </w:r>
      <w:r w:rsidRPr="008915FE">
        <w:rPr>
          <w:sz w:val="24"/>
        </w:rPr>
        <w:t>函数的公式我们知道，该函数需要进行指数计算，而指数计算又呈</w:t>
      </w:r>
      <w:r w:rsidRPr="008915FE">
        <w:rPr>
          <w:sz w:val="24"/>
        </w:rPr>
        <w:t>“</w:t>
      </w:r>
      <w:r w:rsidRPr="008915FE">
        <w:rPr>
          <w:sz w:val="24"/>
        </w:rPr>
        <w:t>爆炸式</w:t>
      </w:r>
      <w:r w:rsidRPr="008915FE">
        <w:rPr>
          <w:sz w:val="24"/>
        </w:rPr>
        <w:t>”</w:t>
      </w:r>
      <w:r w:rsidRPr="008915FE">
        <w:rPr>
          <w:sz w:val="24"/>
        </w:rPr>
        <w:t>增长的趋势，如果出现</w:t>
      </w:r>
      <w:r w:rsidRPr="008915FE">
        <w:rPr>
          <w:sz w:val="24"/>
        </w:rPr>
        <w:t>“</w:t>
      </w:r>
      <w:r w:rsidRPr="008915FE">
        <w:rPr>
          <w:sz w:val="24"/>
        </w:rPr>
        <w:t>溢出</w:t>
      </w:r>
      <w:r w:rsidRPr="008915FE">
        <w:rPr>
          <w:sz w:val="24"/>
        </w:rPr>
        <w:t>”</w:t>
      </w:r>
      <w:r w:rsidRPr="008915FE">
        <w:rPr>
          <w:sz w:val="24"/>
        </w:rPr>
        <w:t>情况，计算的结果将是不确定的。为了防止这种情况的发生，我们可以在</w:t>
      </w:r>
      <w:r w:rsidRPr="008915FE">
        <w:rPr>
          <w:sz w:val="24"/>
        </w:rPr>
        <w:t>Softmax</w:t>
      </w:r>
      <w:r w:rsidRPr="008915FE">
        <w:rPr>
          <w:sz w:val="24"/>
        </w:rPr>
        <w:t>函数进行指数运算时，加上某个常数</w:t>
      </w:r>
      <w:r w:rsidRPr="008915FE">
        <w:rPr>
          <w:sz w:val="24"/>
        </w:rPr>
        <w:t>C</w:t>
      </w:r>
      <w:r w:rsidRPr="008915FE">
        <w:rPr>
          <w:sz w:val="24"/>
        </w:rPr>
        <w:t>，常数</w:t>
      </w:r>
      <w:r w:rsidRPr="008915FE">
        <w:rPr>
          <w:sz w:val="24"/>
        </w:rPr>
        <w:t>C</w:t>
      </w:r>
      <w:r w:rsidRPr="008915FE">
        <w:rPr>
          <w:sz w:val="24"/>
        </w:rPr>
        <w:t>相对于指数的变化情况是可以忽略不计的，当将</w:t>
      </w:r>
      <w:r w:rsidRPr="008915FE">
        <w:rPr>
          <w:sz w:val="24"/>
        </w:rPr>
        <w:t>C</w:t>
      </w:r>
      <w:r w:rsidRPr="008915FE">
        <w:rPr>
          <w:sz w:val="24"/>
        </w:rPr>
        <w:t>设置为输入信号中的最大值时，</w:t>
      </w:r>
      <w:r w:rsidRPr="008915FE">
        <w:rPr>
          <w:sz w:val="24"/>
        </w:rPr>
        <w:t>“</w:t>
      </w:r>
      <w:r w:rsidRPr="008915FE">
        <w:rPr>
          <w:sz w:val="24"/>
        </w:rPr>
        <w:t>溢出</w:t>
      </w:r>
      <w:r w:rsidRPr="008915FE">
        <w:rPr>
          <w:sz w:val="24"/>
        </w:rPr>
        <w:t>”</w:t>
      </w:r>
      <w:r w:rsidRPr="008915FE">
        <w:rPr>
          <w:sz w:val="24"/>
        </w:rPr>
        <w:t>问题就被解决了。</w:t>
      </w:r>
    </w:p>
    <w:p w:rsidR="00BE0126" w:rsidRPr="008915FE" w:rsidRDefault="00BE0126" w:rsidP="00BE0126">
      <w:pPr>
        <w:spacing w:line="300" w:lineRule="auto"/>
        <w:ind w:firstLineChars="200" w:firstLine="480"/>
        <w:rPr>
          <w:sz w:val="24"/>
        </w:rPr>
      </w:pPr>
    </w:p>
    <w:p w:rsidR="00BE0126" w:rsidRPr="008915FE" w:rsidRDefault="000D32CD" w:rsidP="000D32CD">
      <w:pPr>
        <w:pStyle w:val="2"/>
        <w:spacing w:after="312"/>
        <w:rPr>
          <w:rFonts w:ascii="Times New Roman" w:hAnsi="Times New Roman" w:cs="Times New Roman"/>
        </w:rPr>
      </w:pPr>
      <w:bookmarkStart w:id="14" w:name="_Toc42516901"/>
      <w:r w:rsidRPr="008915FE">
        <w:rPr>
          <w:rFonts w:ascii="Times New Roman" w:hAnsi="Times New Roman" w:cs="Times New Roman"/>
        </w:rPr>
        <w:t>第三节</w:t>
      </w:r>
      <w:r w:rsidR="00BE0126" w:rsidRPr="008915FE">
        <w:rPr>
          <w:rFonts w:ascii="Times New Roman" w:hAnsi="Times New Roman" w:cs="Times New Roman"/>
        </w:rPr>
        <w:t xml:space="preserve">  </w:t>
      </w:r>
      <w:r w:rsidR="00BE0126" w:rsidRPr="008915FE">
        <w:rPr>
          <w:rFonts w:ascii="Times New Roman" w:hAnsi="Times New Roman" w:cs="Times New Roman"/>
        </w:rPr>
        <w:t>预处理模型</w:t>
      </w:r>
      <w:r w:rsidR="00BE0126" w:rsidRPr="008915FE">
        <w:rPr>
          <w:rFonts w:ascii="Times New Roman" w:hAnsi="Times New Roman" w:cs="Times New Roman"/>
        </w:rPr>
        <w:t>ResNet34</w:t>
      </w:r>
      <w:bookmarkEnd w:id="14"/>
    </w:p>
    <w:p w:rsidR="00BE0126" w:rsidRPr="008915FE" w:rsidRDefault="00BE0126" w:rsidP="00BE0126">
      <w:pPr>
        <w:spacing w:line="300" w:lineRule="auto"/>
        <w:ind w:firstLineChars="200" w:firstLine="480"/>
        <w:rPr>
          <w:sz w:val="24"/>
        </w:rPr>
      </w:pPr>
      <w:r w:rsidRPr="008915FE">
        <w:rPr>
          <w:sz w:val="24"/>
        </w:rPr>
        <w:t>残差神经网络（</w:t>
      </w:r>
      <w:r w:rsidRPr="008915FE">
        <w:rPr>
          <w:sz w:val="24"/>
        </w:rPr>
        <w:t>Residual Network</w:t>
      </w:r>
      <w:r w:rsidRPr="008915FE">
        <w:rPr>
          <w:sz w:val="24"/>
        </w:rPr>
        <w:t>，</w:t>
      </w:r>
      <w:r w:rsidRPr="008915FE">
        <w:rPr>
          <w:sz w:val="24"/>
        </w:rPr>
        <w:t>ResNet</w:t>
      </w:r>
      <w:r w:rsidRPr="008915FE">
        <w:rPr>
          <w:sz w:val="24"/>
        </w:rPr>
        <w:t>）也是一种卷积神经网络，该网络模型由微软公司实验室的四位华人团队提出的，并且在</w:t>
      </w:r>
      <w:r w:rsidRPr="008915FE">
        <w:rPr>
          <w:sz w:val="24"/>
        </w:rPr>
        <w:t>2015</w:t>
      </w:r>
      <w:r w:rsidRPr="008915FE">
        <w:rPr>
          <w:sz w:val="24"/>
        </w:rPr>
        <w:t>年的</w:t>
      </w:r>
      <w:r w:rsidRPr="008915FE">
        <w:rPr>
          <w:sz w:val="24"/>
        </w:rPr>
        <w:t>ImageNet</w:t>
      </w:r>
      <w:r w:rsidRPr="008915FE">
        <w:rPr>
          <w:sz w:val="24"/>
        </w:rPr>
        <w:t>大规模视觉识别大赛</w:t>
      </w:r>
      <w:r w:rsidRPr="008915FE">
        <w:rPr>
          <w:sz w:val="24"/>
        </w:rPr>
        <w:t>ILSVRC</w:t>
      </w:r>
      <w:r w:rsidRPr="008915FE">
        <w:rPr>
          <w:sz w:val="24"/>
        </w:rPr>
        <w:t>上获得了巨大的胜利，拿到了两个图像识别相关领域的冠军，同时还获得</w:t>
      </w:r>
      <w:r w:rsidRPr="008915FE">
        <w:rPr>
          <w:sz w:val="24"/>
        </w:rPr>
        <w:t>MS COCO</w:t>
      </w:r>
      <w:r w:rsidRPr="008915FE">
        <w:rPr>
          <w:sz w:val="24"/>
        </w:rPr>
        <w:t>数据集中的两项冠军。</w:t>
      </w:r>
    </w:p>
    <w:p w:rsidR="00BE0126" w:rsidRPr="008915FE" w:rsidRDefault="00BE0126" w:rsidP="00BE0126">
      <w:pPr>
        <w:spacing w:line="300" w:lineRule="auto"/>
        <w:ind w:firstLineChars="200" w:firstLine="480"/>
        <w:rPr>
          <w:sz w:val="24"/>
        </w:rPr>
      </w:pPr>
      <w:r w:rsidRPr="008915FE">
        <w:rPr>
          <w:sz w:val="24"/>
        </w:rPr>
        <w:t>从理论上来讲，在一定的范围内，我们可以通过增加网络的深度和宽度来适</w:t>
      </w:r>
    </w:p>
    <w:p w:rsidR="00BE0126" w:rsidRPr="008915FE" w:rsidRDefault="00BE0126" w:rsidP="00BE0126">
      <w:pPr>
        <w:spacing w:line="300" w:lineRule="auto"/>
        <w:rPr>
          <w:sz w:val="24"/>
        </w:rPr>
      </w:pPr>
      <w:r w:rsidRPr="008915FE">
        <w:rPr>
          <w:sz w:val="24"/>
        </w:rPr>
        <w:t>当地提高网络的性能，例如</w:t>
      </w:r>
      <w:r w:rsidRPr="008915FE">
        <w:rPr>
          <w:sz w:val="24"/>
        </w:rPr>
        <w:t>VGGNet</w:t>
      </w:r>
      <w:r w:rsidRPr="008915FE">
        <w:rPr>
          <w:sz w:val="24"/>
        </w:rPr>
        <w:t>，该网络是在</w:t>
      </w:r>
      <w:r w:rsidRPr="008915FE">
        <w:rPr>
          <w:sz w:val="24"/>
        </w:rPr>
        <w:t>AlexNet</w:t>
      </w:r>
      <w:r w:rsidRPr="008915FE">
        <w:rPr>
          <w:sz w:val="24"/>
        </w:rPr>
        <w:t>的基础上加深了网络的层数，从而使网络的性能大幅度地提高，但是对于传统的卷积神经网络，一味地加深网络会很可能会导致退化现象，深层次的网络识别的准确率将会低于浅层的网络，即当网络增加到一定的层数时，准确率达到饱和状态，此时再继续加深网络，准确率不但不会提高反而会下降</w:t>
      </w:r>
      <w:r w:rsidRPr="008915FE">
        <w:rPr>
          <w:sz w:val="24"/>
          <w:vertAlign w:val="superscript"/>
        </w:rPr>
        <w:t>[25]</w:t>
      </w:r>
      <w:r w:rsidRPr="008915FE">
        <w:rPr>
          <w:sz w:val="24"/>
        </w:rPr>
        <w:t>。这是因为产生了梯度消失或爆炸现象，可以通过归一初始化（</w:t>
      </w:r>
      <w:r w:rsidRPr="008915FE">
        <w:rPr>
          <w:sz w:val="24"/>
        </w:rPr>
        <w:t>Normalized Initialization</w:t>
      </w:r>
      <w:r w:rsidRPr="008915FE">
        <w:rPr>
          <w:sz w:val="24"/>
        </w:rPr>
        <w:t>）以及中间归一化（</w:t>
      </w:r>
      <w:r w:rsidRPr="008915FE">
        <w:rPr>
          <w:sz w:val="24"/>
        </w:rPr>
        <w:t>Intermediate Normalization</w:t>
      </w:r>
      <w:r w:rsidRPr="008915FE">
        <w:rPr>
          <w:sz w:val="24"/>
        </w:rPr>
        <w:t>）方法解决该现象，此方法可以使不到一百层的神经网络在反向传播时可以快速收敛。</w:t>
      </w:r>
    </w:p>
    <w:p w:rsidR="00BE0126" w:rsidRPr="008915FE" w:rsidRDefault="00BE0126" w:rsidP="00BE0126">
      <w:pPr>
        <w:spacing w:line="300" w:lineRule="auto"/>
        <w:ind w:firstLineChars="200" w:firstLine="480"/>
        <w:rPr>
          <w:sz w:val="24"/>
        </w:rPr>
      </w:pPr>
      <w:r w:rsidRPr="008915FE">
        <w:rPr>
          <w:sz w:val="24"/>
        </w:rPr>
        <w:t>残差神经网络不同于传统的深度神经网络，它可以通过只加深网络的层数来提高测试结果的准确率，这是因为它具有独特的网络结构</w:t>
      </w:r>
      <w:r w:rsidRPr="008915FE">
        <w:rPr>
          <w:sz w:val="24"/>
        </w:rPr>
        <w:t>—</w:t>
      </w:r>
      <w:r w:rsidRPr="008915FE">
        <w:rPr>
          <w:sz w:val="24"/>
        </w:rPr>
        <w:t>残差块，网络的层与层之间通过残差块跳跃来接</w:t>
      </w:r>
      <w:r w:rsidRPr="008915FE">
        <w:rPr>
          <w:sz w:val="24"/>
          <w:vertAlign w:val="superscript"/>
        </w:rPr>
        <w:t>[17]</w:t>
      </w:r>
      <w:r w:rsidRPr="008915FE">
        <w:rPr>
          <w:sz w:val="24"/>
        </w:rPr>
        <w:t>，可以防止产生梯度消失（爆炸）现象。因此，它相比于其他网络更容易优化。残差块的结构如图</w:t>
      </w:r>
      <w:r w:rsidRPr="008915FE">
        <w:rPr>
          <w:sz w:val="24"/>
        </w:rPr>
        <w:t>3-6</w:t>
      </w:r>
      <w:r w:rsidRPr="008915FE">
        <w:rPr>
          <w:sz w:val="24"/>
        </w:rPr>
        <w:t>所示：</w:t>
      </w:r>
    </w:p>
    <w:p w:rsidR="00BE0126" w:rsidRPr="008915FE" w:rsidRDefault="00BE0126" w:rsidP="00D02A0F">
      <w:pPr>
        <w:spacing w:line="300" w:lineRule="auto"/>
        <w:ind w:firstLineChars="200" w:firstLine="480"/>
        <w:jc w:val="center"/>
        <w:rPr>
          <w:sz w:val="24"/>
        </w:rPr>
      </w:pPr>
      <w:r w:rsidRPr="008915FE">
        <w:rPr>
          <w:noProof/>
          <w:sz w:val="24"/>
        </w:rPr>
        <w:lastRenderedPageBreak/>
        <w:drawing>
          <wp:inline distT="0" distB="0" distL="0" distR="0" wp14:anchorId="684E849F" wp14:editId="2742B802">
            <wp:extent cx="2887980" cy="165227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887980" cy="1652270"/>
                    </a:xfrm>
                    <a:prstGeom prst="rect">
                      <a:avLst/>
                    </a:prstGeom>
                  </pic:spPr>
                </pic:pic>
              </a:graphicData>
            </a:graphic>
          </wp:inline>
        </w:drawing>
      </w:r>
    </w:p>
    <w:p w:rsidR="00BE0126" w:rsidRPr="008915FE" w:rsidRDefault="00BE0126" w:rsidP="00BE0126">
      <w:pPr>
        <w:spacing w:before="120" w:after="240"/>
        <w:ind w:firstLineChars="200" w:firstLine="420"/>
        <w:jc w:val="center"/>
        <w:rPr>
          <w:szCs w:val="21"/>
        </w:rPr>
      </w:pPr>
      <w:r w:rsidRPr="008915FE">
        <w:rPr>
          <w:szCs w:val="21"/>
        </w:rPr>
        <w:t>图</w:t>
      </w:r>
      <w:r w:rsidRPr="008915FE">
        <w:rPr>
          <w:szCs w:val="21"/>
        </w:rPr>
        <w:t xml:space="preserve">3-6  </w:t>
      </w:r>
      <w:r w:rsidRPr="008915FE">
        <w:rPr>
          <w:szCs w:val="21"/>
        </w:rPr>
        <w:t>残差块的结构图</w:t>
      </w:r>
    </w:p>
    <w:p w:rsidR="00BE0126" w:rsidRPr="008915FE" w:rsidRDefault="00BE0126" w:rsidP="00BE0126">
      <w:pPr>
        <w:spacing w:line="300" w:lineRule="auto"/>
        <w:ind w:firstLineChars="200" w:firstLine="480"/>
        <w:rPr>
          <w:sz w:val="24"/>
        </w:rPr>
      </w:pPr>
      <w:r w:rsidRPr="008915FE">
        <w:rPr>
          <w:sz w:val="24"/>
        </w:rPr>
        <w:t>由图</w:t>
      </w:r>
      <w:r w:rsidRPr="008915FE">
        <w:rPr>
          <w:sz w:val="24"/>
        </w:rPr>
        <w:t>3-6</w:t>
      </w:r>
      <w:r w:rsidRPr="008915FE">
        <w:rPr>
          <w:sz w:val="24"/>
        </w:rPr>
        <w:t>所示，可以发现残差块的输出包括了两个部分，一个是两个卷积层级联，另一部分仅包括输入元素，两部分相加后再通过激活函数</w:t>
      </w:r>
      <w:r w:rsidRPr="008915FE">
        <w:rPr>
          <w:sz w:val="24"/>
        </w:rPr>
        <w:t>ReLu</w:t>
      </w:r>
      <w:r w:rsidRPr="008915FE">
        <w:rPr>
          <w:sz w:val="24"/>
        </w:rPr>
        <w:t>得到最终的输出</w:t>
      </w:r>
      <w:r w:rsidRPr="008915FE">
        <w:rPr>
          <w:sz w:val="24"/>
          <w:vertAlign w:val="superscript"/>
        </w:rPr>
        <w:t>[22]</w:t>
      </w:r>
      <w:r w:rsidRPr="008915FE">
        <w:rPr>
          <w:sz w:val="24"/>
        </w:rPr>
        <w:t>，需要注意的是主分支输出特征的</w:t>
      </w:r>
      <w:r w:rsidRPr="008915FE">
        <w:rPr>
          <w:sz w:val="24"/>
        </w:rPr>
        <w:t>shape</w:t>
      </w:r>
      <w:r w:rsidRPr="008915FE">
        <w:rPr>
          <w:sz w:val="24"/>
        </w:rPr>
        <w:t>和</w:t>
      </w:r>
      <w:r w:rsidRPr="008915FE">
        <w:rPr>
          <w:sz w:val="24"/>
        </w:rPr>
        <w:t>shortcut</w:t>
      </w:r>
      <w:r w:rsidRPr="008915FE">
        <w:rPr>
          <w:sz w:val="24"/>
        </w:rPr>
        <w:t>输出特征的</w:t>
      </w:r>
      <w:r w:rsidRPr="008915FE">
        <w:rPr>
          <w:sz w:val="24"/>
        </w:rPr>
        <w:t>shape</w:t>
      </w:r>
      <w:r w:rsidRPr="008915FE">
        <w:rPr>
          <w:sz w:val="24"/>
        </w:rPr>
        <w:t>必须相同，才能实现主分支的特征矩阵和</w:t>
      </w:r>
      <w:r w:rsidRPr="008915FE">
        <w:rPr>
          <w:sz w:val="24"/>
        </w:rPr>
        <w:t>shortcut</w:t>
      </w:r>
      <w:r w:rsidRPr="008915FE">
        <w:rPr>
          <w:sz w:val="24"/>
        </w:rPr>
        <w:t>特征矩阵在相同维度上相加操作。</w:t>
      </w:r>
    </w:p>
    <w:p w:rsidR="00BE0126" w:rsidRPr="008915FE" w:rsidRDefault="00BE0126" w:rsidP="00BE0126">
      <w:pPr>
        <w:spacing w:line="300" w:lineRule="auto"/>
        <w:ind w:firstLineChars="200" w:firstLine="480"/>
        <w:rPr>
          <w:sz w:val="24"/>
        </w:rPr>
      </w:pPr>
      <w:r w:rsidRPr="008915FE">
        <w:rPr>
          <w:sz w:val="24"/>
        </w:rPr>
        <w:t>通过上面的介绍可以总结出</w:t>
      </w:r>
      <w:r w:rsidRPr="008915FE">
        <w:rPr>
          <w:sz w:val="24"/>
        </w:rPr>
        <w:t>ResNet</w:t>
      </w:r>
      <w:r w:rsidRPr="008915FE">
        <w:rPr>
          <w:sz w:val="24"/>
        </w:rPr>
        <w:t>的一些特点，其中最大的优点就是它能够搭建很深的神经网络，最大层数突破了</w:t>
      </w:r>
      <w:r w:rsidRPr="008915FE">
        <w:rPr>
          <w:sz w:val="24"/>
        </w:rPr>
        <w:t>1000</w:t>
      </w:r>
      <w:r w:rsidRPr="008915FE">
        <w:rPr>
          <w:sz w:val="24"/>
        </w:rPr>
        <w:t>层，而反过来看其他的网络，比如</w:t>
      </w:r>
      <w:r w:rsidRPr="008915FE">
        <w:rPr>
          <w:sz w:val="24"/>
        </w:rPr>
        <w:t>VGGNet</w:t>
      </w:r>
      <w:r w:rsidRPr="008915FE">
        <w:rPr>
          <w:sz w:val="24"/>
        </w:rPr>
        <w:t>、</w:t>
      </w:r>
      <w:r w:rsidRPr="008915FE">
        <w:rPr>
          <w:sz w:val="24"/>
        </w:rPr>
        <w:t>AlexNet</w:t>
      </w:r>
      <w:r w:rsidRPr="008915FE">
        <w:rPr>
          <w:sz w:val="24"/>
        </w:rPr>
        <w:t>等一般层数是在十几到二十几层，原因之一是层数太深会出现梯度爆炸或梯度消失现象，该现象的明显程度和层数的大小成正比</w:t>
      </w:r>
      <w:r w:rsidRPr="008915FE">
        <w:rPr>
          <w:sz w:val="24"/>
          <w:vertAlign w:val="superscript"/>
        </w:rPr>
        <w:t>[20]</w:t>
      </w:r>
      <w:r w:rsidRPr="008915FE">
        <w:rPr>
          <w:sz w:val="24"/>
        </w:rPr>
        <w:t>，单纯地加深网络使得网络模型的性能大幅度降低，得不偿失；另外一个原因是当梯度消失或者梯度爆炸现象被残差神经网络的残差块解决之后，可能还会出现退化问题（</w:t>
      </w:r>
      <w:r w:rsidRPr="008915FE">
        <w:rPr>
          <w:sz w:val="24"/>
        </w:rPr>
        <w:t>Degradation Problem</w:t>
      </w:r>
      <w:r w:rsidRPr="008915FE">
        <w:rPr>
          <w:sz w:val="24"/>
        </w:rPr>
        <w:t>），即层数深的网络仍然没有层数浅的网络的效果好。另外，残差神经网络具备其他网络模型所没有的残差模块，使优化网络的过程更加简单。</w:t>
      </w:r>
    </w:p>
    <w:p w:rsidR="00BE0126" w:rsidRPr="008915FE" w:rsidRDefault="00BE0126" w:rsidP="00BE0126">
      <w:pPr>
        <w:spacing w:line="300" w:lineRule="auto"/>
        <w:ind w:firstLineChars="200" w:firstLine="480"/>
        <w:rPr>
          <w:sz w:val="24"/>
        </w:rPr>
      </w:pPr>
      <w:r w:rsidRPr="008915FE">
        <w:rPr>
          <w:sz w:val="24"/>
        </w:rPr>
        <w:t>从图</w:t>
      </w:r>
      <w:r w:rsidRPr="008915FE">
        <w:rPr>
          <w:sz w:val="24"/>
        </w:rPr>
        <w:t>3-3</w:t>
      </w:r>
      <w:r w:rsidRPr="008915FE">
        <w:rPr>
          <w:sz w:val="24"/>
        </w:rPr>
        <w:t>可以看出，</w:t>
      </w:r>
      <w:r w:rsidRPr="008915FE">
        <w:rPr>
          <w:sz w:val="24"/>
        </w:rPr>
        <w:t>ResNet</w:t>
      </w:r>
      <w:r w:rsidRPr="008915FE">
        <w:rPr>
          <w:sz w:val="24"/>
        </w:rPr>
        <w:t>网络结构首先是一个</w:t>
      </w:r>
      <w:r w:rsidRPr="008915FE">
        <w:rPr>
          <w:sz w:val="24"/>
        </w:rPr>
        <w:t>7*7</w:t>
      </w:r>
      <w:r w:rsidRPr="008915FE">
        <w:rPr>
          <w:sz w:val="24"/>
        </w:rPr>
        <w:t>的卷积层，紧接着是一个</w:t>
      </w:r>
      <w:r w:rsidRPr="008915FE">
        <w:rPr>
          <w:sz w:val="24"/>
        </w:rPr>
        <w:t>3*3</w:t>
      </w:r>
      <w:r w:rsidRPr="008915FE">
        <w:rPr>
          <w:sz w:val="24"/>
        </w:rPr>
        <w:t>的最大池化下采样操作，然后又把一系列的残差结构分成了四层，</w:t>
      </w:r>
      <w:r w:rsidRPr="008915FE">
        <w:rPr>
          <w:sz w:val="24"/>
        </w:rPr>
        <w:t>layer1</w:t>
      </w:r>
      <w:r w:rsidRPr="008915FE">
        <w:rPr>
          <w:sz w:val="24"/>
        </w:rPr>
        <w:t>、</w:t>
      </w:r>
      <w:r w:rsidRPr="008915FE">
        <w:rPr>
          <w:sz w:val="24"/>
        </w:rPr>
        <w:t>layer2</w:t>
      </w:r>
      <w:r w:rsidRPr="008915FE">
        <w:rPr>
          <w:sz w:val="24"/>
        </w:rPr>
        <w:t>、</w:t>
      </w:r>
      <w:r w:rsidRPr="008915FE">
        <w:rPr>
          <w:sz w:val="24"/>
        </w:rPr>
        <w:t>layer3</w:t>
      </w:r>
      <w:r w:rsidRPr="008915FE">
        <w:rPr>
          <w:sz w:val="24"/>
        </w:rPr>
        <w:t>、</w:t>
      </w:r>
      <w:r w:rsidRPr="008915FE">
        <w:rPr>
          <w:sz w:val="24"/>
        </w:rPr>
        <w:t>layer4</w:t>
      </w:r>
      <w:r w:rsidRPr="008915FE">
        <w:rPr>
          <w:sz w:val="24"/>
        </w:rPr>
        <w:t>，由图可知</w:t>
      </w:r>
      <w:r w:rsidRPr="008915FE">
        <w:rPr>
          <w:sz w:val="24"/>
        </w:rPr>
        <w:t>layer1</w:t>
      </w:r>
      <w:r w:rsidRPr="008915FE">
        <w:rPr>
          <w:sz w:val="24"/>
        </w:rPr>
        <w:t>是由三个残差结构组成，最后两层是平均池化下采样和全连接层，然后再将</w:t>
      </w:r>
      <w:r w:rsidRPr="008915FE">
        <w:rPr>
          <w:sz w:val="24"/>
        </w:rPr>
        <w:t>Softmax</w:t>
      </w:r>
      <w:r w:rsidRPr="008915FE">
        <w:rPr>
          <w:sz w:val="24"/>
        </w:rPr>
        <w:t>函数概率化后的分类结果输出。</w:t>
      </w:r>
    </w:p>
    <w:p w:rsidR="00BE0126" w:rsidRPr="008915FE" w:rsidRDefault="00BE0126" w:rsidP="00BE0126">
      <w:pPr>
        <w:spacing w:line="300" w:lineRule="auto"/>
        <w:ind w:firstLineChars="200" w:firstLine="480"/>
        <w:rPr>
          <w:sz w:val="24"/>
        </w:rPr>
      </w:pPr>
    </w:p>
    <w:p w:rsidR="00BE0126" w:rsidRPr="008915FE" w:rsidRDefault="000D32CD" w:rsidP="000D32CD">
      <w:pPr>
        <w:pStyle w:val="2"/>
        <w:spacing w:after="312"/>
        <w:rPr>
          <w:rFonts w:ascii="Times New Roman" w:hAnsi="Times New Roman" w:cs="Times New Roman"/>
        </w:rPr>
      </w:pPr>
      <w:bookmarkStart w:id="15" w:name="_Toc42516902"/>
      <w:r w:rsidRPr="008915FE">
        <w:rPr>
          <w:rFonts w:ascii="Times New Roman" w:hAnsi="Times New Roman" w:cs="Times New Roman"/>
        </w:rPr>
        <w:t>第四节</w:t>
      </w:r>
      <w:r w:rsidRPr="008915FE">
        <w:rPr>
          <w:rFonts w:ascii="Times New Roman" w:hAnsi="Times New Roman" w:cs="Times New Roman"/>
        </w:rPr>
        <w:t xml:space="preserve"> </w:t>
      </w:r>
      <w:r w:rsidR="00BE0126" w:rsidRPr="008915FE">
        <w:rPr>
          <w:rFonts w:ascii="Times New Roman" w:hAnsi="Times New Roman" w:cs="Times New Roman"/>
        </w:rPr>
        <w:t xml:space="preserve"> </w:t>
      </w:r>
      <w:r w:rsidR="00BE0126" w:rsidRPr="008915FE">
        <w:rPr>
          <w:rFonts w:ascii="Times New Roman" w:hAnsi="Times New Roman" w:cs="Times New Roman"/>
        </w:rPr>
        <w:t>网页前后端设计</w:t>
      </w:r>
      <w:bookmarkEnd w:id="15"/>
    </w:p>
    <w:p w:rsidR="00BE0126" w:rsidRPr="008915FE" w:rsidRDefault="00BE0126" w:rsidP="00BE0126">
      <w:pPr>
        <w:widowControl/>
        <w:spacing w:line="300" w:lineRule="auto"/>
        <w:ind w:firstLineChars="200" w:firstLine="480"/>
        <w:jc w:val="left"/>
        <w:rPr>
          <w:sz w:val="24"/>
        </w:rPr>
      </w:pPr>
      <w:r w:rsidRPr="008915FE">
        <w:rPr>
          <w:sz w:val="24"/>
        </w:rPr>
        <w:t>为了更好地与用户实现交互，本实验还使用网页编写了界面，编写语言为</w:t>
      </w:r>
      <w:r w:rsidRPr="008915FE">
        <w:rPr>
          <w:sz w:val="24"/>
        </w:rPr>
        <w:t>HTML</w:t>
      </w:r>
      <w:r w:rsidRPr="008915FE">
        <w:rPr>
          <w:sz w:val="24"/>
        </w:rPr>
        <w:t>、</w:t>
      </w:r>
      <w:r w:rsidRPr="008915FE">
        <w:rPr>
          <w:sz w:val="24"/>
        </w:rPr>
        <w:t>CSS</w:t>
      </w:r>
      <w:r w:rsidRPr="008915FE">
        <w:rPr>
          <w:sz w:val="24"/>
        </w:rPr>
        <w:t>、</w:t>
      </w:r>
      <w:r w:rsidRPr="008915FE">
        <w:rPr>
          <w:sz w:val="24"/>
        </w:rPr>
        <w:t>JavaScript</w:t>
      </w:r>
      <w:r w:rsidRPr="008915FE">
        <w:rPr>
          <w:sz w:val="24"/>
        </w:rPr>
        <w:t>，主要包括登录和上传图片功能，图片上传后能够保存到本地文件夹中，便于预测模型获取图片。</w:t>
      </w:r>
    </w:p>
    <w:p w:rsidR="00BE0126" w:rsidRPr="008915FE" w:rsidRDefault="00BE0126" w:rsidP="000D32CD">
      <w:pPr>
        <w:pStyle w:val="a7"/>
        <w:widowControl/>
        <w:numPr>
          <w:ilvl w:val="0"/>
          <w:numId w:val="2"/>
        </w:numPr>
        <w:spacing w:line="300" w:lineRule="auto"/>
        <w:ind w:left="1202" w:firstLineChars="0"/>
        <w:jc w:val="left"/>
        <w:rPr>
          <w:sz w:val="24"/>
        </w:rPr>
      </w:pPr>
      <w:r w:rsidRPr="008915FE">
        <w:rPr>
          <w:sz w:val="24"/>
        </w:rPr>
        <w:t>登录界面</w:t>
      </w:r>
    </w:p>
    <w:p w:rsidR="00BE0126" w:rsidRPr="008915FE" w:rsidRDefault="00BE0126" w:rsidP="00BE0126">
      <w:pPr>
        <w:pStyle w:val="a7"/>
        <w:widowControl/>
        <w:spacing w:line="300" w:lineRule="auto"/>
        <w:ind w:left="1202" w:firstLine="480"/>
        <w:jc w:val="left"/>
        <w:rPr>
          <w:sz w:val="24"/>
        </w:rPr>
      </w:pPr>
      <w:r w:rsidRPr="008915FE">
        <w:rPr>
          <w:sz w:val="24"/>
        </w:rPr>
        <w:t>登录界面的功能设计主要是靠一个</w:t>
      </w:r>
      <w:r w:rsidRPr="008915FE">
        <w:rPr>
          <w:sz w:val="24"/>
        </w:rPr>
        <w:t>form</w:t>
      </w:r>
      <w:r w:rsidRPr="008915FE">
        <w:rPr>
          <w:sz w:val="24"/>
        </w:rPr>
        <w:t>表单实现，包括用户名、密码文本框和一个提交按钮，可以通过点击提交按钮</w:t>
      </w:r>
      <w:r w:rsidRPr="008915FE">
        <w:rPr>
          <w:sz w:val="24"/>
        </w:rPr>
        <w:lastRenderedPageBreak/>
        <w:t>“type=submit”</w:t>
      </w:r>
      <w:r w:rsidRPr="008915FE">
        <w:rPr>
          <w:sz w:val="24"/>
        </w:rPr>
        <w:t>将前后端连接起来，用户名和密码已经提前保存到后端，若匹配后端则将上传图片界面返回给用户。</w:t>
      </w:r>
    </w:p>
    <w:p w:rsidR="00BE0126" w:rsidRPr="008915FE" w:rsidRDefault="00BE0126" w:rsidP="00BE0126">
      <w:pPr>
        <w:pStyle w:val="a7"/>
        <w:widowControl/>
        <w:spacing w:line="300" w:lineRule="auto"/>
        <w:ind w:firstLineChars="0" w:firstLine="0"/>
        <w:jc w:val="center"/>
        <w:rPr>
          <w:sz w:val="24"/>
        </w:rPr>
      </w:pPr>
      <w:r w:rsidRPr="008915FE">
        <w:rPr>
          <w:noProof/>
          <w:sz w:val="24"/>
        </w:rPr>
        <w:drawing>
          <wp:inline distT="0" distB="0" distL="0" distR="0" wp14:anchorId="4599DBF3" wp14:editId="3A97CE19">
            <wp:extent cx="5015865" cy="100963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rotWithShape="1">
                    <a:blip r:embed="rId20">
                      <a:extLst>
                        <a:ext uri="{28A0092B-C50C-407E-A947-70E740481C1C}">
                          <a14:useLocalDpi xmlns:a14="http://schemas.microsoft.com/office/drawing/2010/main" val="0"/>
                        </a:ext>
                      </a:extLst>
                    </a:blip>
                    <a:srcRect l="3234"/>
                    <a:stretch/>
                  </pic:blipFill>
                  <pic:spPr bwMode="auto">
                    <a:xfrm>
                      <a:off x="0" y="0"/>
                      <a:ext cx="5085350" cy="1023622"/>
                    </a:xfrm>
                    <a:prstGeom prst="rect">
                      <a:avLst/>
                    </a:prstGeom>
                    <a:ln>
                      <a:noFill/>
                    </a:ln>
                    <a:extLst>
                      <a:ext uri="{53640926-AAD7-44D8-BBD7-CCE9431645EC}">
                        <a14:shadowObscured xmlns:a14="http://schemas.microsoft.com/office/drawing/2010/main"/>
                      </a:ext>
                    </a:extLst>
                  </pic:spPr>
                </pic:pic>
              </a:graphicData>
            </a:graphic>
          </wp:inline>
        </w:drawing>
      </w:r>
    </w:p>
    <w:p w:rsidR="00BE0126" w:rsidRPr="008915FE" w:rsidRDefault="00BE0126" w:rsidP="00BE0126">
      <w:pPr>
        <w:pStyle w:val="a7"/>
        <w:widowControl/>
        <w:spacing w:before="120" w:after="240"/>
        <w:ind w:firstLineChars="0" w:firstLine="0"/>
        <w:jc w:val="center"/>
        <w:rPr>
          <w:szCs w:val="21"/>
        </w:rPr>
      </w:pPr>
      <w:r w:rsidRPr="008915FE">
        <w:rPr>
          <w:szCs w:val="21"/>
        </w:rPr>
        <w:t>图</w:t>
      </w:r>
      <w:r w:rsidRPr="008915FE">
        <w:rPr>
          <w:szCs w:val="21"/>
        </w:rPr>
        <w:t xml:space="preserve">3-7  </w:t>
      </w:r>
      <w:r w:rsidRPr="008915FE">
        <w:rPr>
          <w:szCs w:val="21"/>
        </w:rPr>
        <w:t>登录功能代码实现</w:t>
      </w:r>
    </w:p>
    <w:p w:rsidR="00BE0126" w:rsidRPr="008915FE" w:rsidRDefault="00BE0126" w:rsidP="000D32CD">
      <w:pPr>
        <w:pStyle w:val="a7"/>
        <w:widowControl/>
        <w:numPr>
          <w:ilvl w:val="0"/>
          <w:numId w:val="2"/>
        </w:numPr>
        <w:spacing w:line="300" w:lineRule="auto"/>
        <w:ind w:left="1202" w:firstLineChars="0"/>
        <w:jc w:val="left"/>
        <w:rPr>
          <w:sz w:val="24"/>
        </w:rPr>
      </w:pPr>
      <w:r w:rsidRPr="008915FE">
        <w:rPr>
          <w:sz w:val="24"/>
        </w:rPr>
        <w:t>上传图片界面</w:t>
      </w:r>
    </w:p>
    <w:p w:rsidR="00BE0126" w:rsidRPr="008915FE" w:rsidRDefault="00BE0126" w:rsidP="00BE0126">
      <w:pPr>
        <w:pStyle w:val="a7"/>
        <w:widowControl/>
        <w:spacing w:line="300" w:lineRule="auto"/>
        <w:ind w:left="1202" w:firstLine="480"/>
        <w:jc w:val="left"/>
        <w:rPr>
          <w:sz w:val="24"/>
        </w:rPr>
      </w:pPr>
      <w:r w:rsidRPr="008915FE">
        <w:rPr>
          <w:sz w:val="24"/>
        </w:rPr>
        <w:t>上传图片界面的主体是一个</w:t>
      </w:r>
      <w:r w:rsidRPr="008915FE">
        <w:rPr>
          <w:sz w:val="24"/>
        </w:rPr>
        <w:t>div</w:t>
      </w:r>
      <w:r w:rsidRPr="008915FE">
        <w:rPr>
          <w:sz w:val="24"/>
        </w:rPr>
        <w:t>，</w:t>
      </w:r>
      <w:r w:rsidRPr="008915FE">
        <w:rPr>
          <w:sz w:val="24"/>
        </w:rPr>
        <w:t>div</w:t>
      </w:r>
      <w:r w:rsidRPr="008915FE">
        <w:rPr>
          <w:sz w:val="24"/>
        </w:rPr>
        <w:t>内包括两个</w:t>
      </w:r>
      <w:r w:rsidRPr="008915FE">
        <w:rPr>
          <w:sz w:val="24"/>
        </w:rPr>
        <w:t>form</w:t>
      </w:r>
      <w:r w:rsidRPr="008915FE">
        <w:rPr>
          <w:sz w:val="24"/>
        </w:rPr>
        <w:t>表单，表单中的提交图片按钮的类型为</w:t>
      </w:r>
      <w:r w:rsidRPr="008915FE">
        <w:rPr>
          <w:sz w:val="24"/>
        </w:rPr>
        <w:t>“submit”</w:t>
      </w:r>
      <w:r w:rsidRPr="008915FE">
        <w:rPr>
          <w:sz w:val="24"/>
        </w:rPr>
        <w:t>，点击提交后后端将其保存在</w:t>
      </w:r>
      <w:r w:rsidRPr="008915FE">
        <w:rPr>
          <w:sz w:val="24"/>
        </w:rPr>
        <w:t>“uploads”</w:t>
      </w:r>
      <w:r w:rsidRPr="008915FE">
        <w:rPr>
          <w:sz w:val="24"/>
        </w:rPr>
        <w:t>文件夹中。整体背景样式如下图所示：</w:t>
      </w:r>
    </w:p>
    <w:p w:rsidR="00BE0126" w:rsidRPr="008915FE" w:rsidRDefault="00BE0126" w:rsidP="00BE0126">
      <w:pPr>
        <w:pStyle w:val="a7"/>
        <w:widowControl/>
        <w:spacing w:line="300" w:lineRule="auto"/>
        <w:ind w:firstLineChars="0" w:firstLine="0"/>
        <w:jc w:val="center"/>
        <w:rPr>
          <w:sz w:val="24"/>
        </w:rPr>
      </w:pPr>
      <w:r w:rsidRPr="008915FE">
        <w:rPr>
          <w:noProof/>
          <w:sz w:val="24"/>
        </w:rPr>
        <w:drawing>
          <wp:inline distT="0" distB="0" distL="0" distR="0" wp14:anchorId="6CCA603C" wp14:editId="2ADABEC1">
            <wp:extent cx="5278120" cy="751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8120" cy="751840"/>
                    </a:xfrm>
                    <a:prstGeom prst="rect">
                      <a:avLst/>
                    </a:prstGeom>
                  </pic:spPr>
                </pic:pic>
              </a:graphicData>
            </a:graphic>
          </wp:inline>
        </w:drawing>
      </w:r>
    </w:p>
    <w:p w:rsidR="00BE0126" w:rsidRPr="008915FE" w:rsidRDefault="00BE0126" w:rsidP="00BE0126">
      <w:pPr>
        <w:pStyle w:val="a7"/>
        <w:widowControl/>
        <w:spacing w:before="120" w:after="240"/>
        <w:ind w:firstLineChars="0" w:firstLine="0"/>
        <w:jc w:val="center"/>
        <w:rPr>
          <w:szCs w:val="21"/>
        </w:rPr>
      </w:pPr>
      <w:r w:rsidRPr="008915FE">
        <w:rPr>
          <w:szCs w:val="21"/>
        </w:rPr>
        <w:t>图</w:t>
      </w:r>
      <w:r w:rsidRPr="008915FE">
        <w:rPr>
          <w:szCs w:val="21"/>
        </w:rPr>
        <w:t xml:space="preserve">3-8  </w:t>
      </w:r>
      <w:r w:rsidRPr="008915FE">
        <w:rPr>
          <w:szCs w:val="21"/>
        </w:rPr>
        <w:t>上传图片界面背景样式</w:t>
      </w:r>
    </w:p>
    <w:p w:rsidR="00BE0126" w:rsidRPr="008915FE" w:rsidRDefault="00BE0126" w:rsidP="000D32CD">
      <w:pPr>
        <w:pStyle w:val="a7"/>
        <w:widowControl/>
        <w:numPr>
          <w:ilvl w:val="0"/>
          <w:numId w:val="2"/>
        </w:numPr>
        <w:spacing w:line="300" w:lineRule="auto"/>
        <w:ind w:left="1202" w:firstLineChars="0"/>
        <w:jc w:val="left"/>
        <w:rPr>
          <w:sz w:val="24"/>
        </w:rPr>
      </w:pPr>
      <w:r w:rsidRPr="008915FE">
        <w:rPr>
          <w:sz w:val="24"/>
        </w:rPr>
        <w:t>后端设计</w:t>
      </w:r>
    </w:p>
    <w:p w:rsidR="00BE0126" w:rsidRPr="008915FE" w:rsidRDefault="00BE0126" w:rsidP="00BE0126">
      <w:pPr>
        <w:pStyle w:val="a7"/>
        <w:widowControl/>
        <w:spacing w:line="300" w:lineRule="auto"/>
        <w:ind w:left="1202" w:firstLine="480"/>
        <w:jc w:val="left"/>
        <w:rPr>
          <w:sz w:val="24"/>
        </w:rPr>
      </w:pPr>
      <w:r w:rsidRPr="008915FE">
        <w:rPr>
          <w:sz w:val="24"/>
        </w:rPr>
        <w:t>用户上传图片后，服务器端接收图片，并将图片保存在本地静态文件夹中。</w:t>
      </w:r>
    </w:p>
    <w:p w:rsidR="00BE0126" w:rsidRPr="008915FE" w:rsidRDefault="00BE0126" w:rsidP="00BE0126">
      <w:pPr>
        <w:pStyle w:val="a7"/>
        <w:widowControl/>
        <w:spacing w:line="300" w:lineRule="auto"/>
        <w:ind w:firstLineChars="0" w:firstLine="0"/>
        <w:rPr>
          <w:sz w:val="24"/>
        </w:rPr>
      </w:pPr>
      <w:r w:rsidRPr="008915FE">
        <w:rPr>
          <w:noProof/>
          <w:sz w:val="24"/>
        </w:rPr>
        <w:drawing>
          <wp:inline distT="0" distB="0" distL="0" distR="0" wp14:anchorId="24D4CDC1" wp14:editId="12E61E36">
            <wp:extent cx="4235450" cy="1118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73115" cy="1128834"/>
                    </a:xfrm>
                    <a:prstGeom prst="rect">
                      <a:avLst/>
                    </a:prstGeom>
                  </pic:spPr>
                </pic:pic>
              </a:graphicData>
            </a:graphic>
          </wp:inline>
        </w:drawing>
      </w:r>
      <w:r w:rsidRPr="008915FE">
        <w:rPr>
          <w:sz w:val="24"/>
        </w:rPr>
        <w:t xml:space="preserve"> </w:t>
      </w:r>
      <w:r w:rsidRPr="008915FE">
        <w:rPr>
          <w:noProof/>
          <w:sz w:val="24"/>
        </w:rPr>
        <w:drawing>
          <wp:inline distT="0" distB="0" distL="0" distR="0" wp14:anchorId="2121C0D4" wp14:editId="26EF5C3C">
            <wp:extent cx="812800" cy="112776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31529" cy="1154104"/>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3-9  </w:t>
      </w:r>
      <w:r w:rsidRPr="008915FE">
        <w:rPr>
          <w:szCs w:val="21"/>
        </w:rPr>
        <w:t>后端服务器保存图片至本地文件夹</w:t>
      </w:r>
    </w:p>
    <w:p w:rsidR="00BE0126" w:rsidRPr="008915FE" w:rsidRDefault="00BE0126" w:rsidP="00BE0126">
      <w:pPr>
        <w:widowControl/>
        <w:jc w:val="left"/>
        <w:rPr>
          <w:sz w:val="24"/>
        </w:rPr>
      </w:pPr>
      <w:r w:rsidRPr="008915FE">
        <w:rPr>
          <w:sz w:val="24"/>
        </w:rPr>
        <w:br w:type="page"/>
      </w:r>
    </w:p>
    <w:p w:rsidR="00BE0126" w:rsidRPr="008915FE" w:rsidRDefault="000D32CD" w:rsidP="000D32CD">
      <w:pPr>
        <w:pStyle w:val="1"/>
        <w:spacing w:after="312"/>
      </w:pPr>
      <w:bookmarkStart w:id="16" w:name="_Toc42516903"/>
      <w:r w:rsidRPr="008915FE">
        <w:lastRenderedPageBreak/>
        <w:t>第四章</w:t>
      </w:r>
      <w:r w:rsidRPr="008915FE">
        <w:t xml:space="preserve"> </w:t>
      </w:r>
      <w:r w:rsidR="00BE0126" w:rsidRPr="008915FE">
        <w:t xml:space="preserve"> </w:t>
      </w:r>
      <w:r w:rsidR="00BE0126" w:rsidRPr="008915FE">
        <w:t>基于卷积神经网络的肺炎</w:t>
      </w:r>
      <w:r w:rsidR="00BE0126" w:rsidRPr="008915FE">
        <w:t>X</w:t>
      </w:r>
      <w:r w:rsidR="00BE0126" w:rsidRPr="008915FE">
        <w:t>光片病灶识别算法实现</w:t>
      </w:r>
      <w:bookmarkEnd w:id="16"/>
    </w:p>
    <w:p w:rsidR="00BE0126" w:rsidRPr="008915FE" w:rsidRDefault="000D32CD" w:rsidP="000D32CD">
      <w:pPr>
        <w:pStyle w:val="2"/>
        <w:spacing w:after="312"/>
        <w:rPr>
          <w:rFonts w:ascii="Times New Roman" w:hAnsi="Times New Roman" w:cs="Times New Roman"/>
        </w:rPr>
      </w:pPr>
      <w:bookmarkStart w:id="17" w:name="_Toc42516904"/>
      <w:r w:rsidRPr="008915FE">
        <w:rPr>
          <w:rFonts w:ascii="Times New Roman" w:hAnsi="Times New Roman" w:cs="Times New Roman"/>
        </w:rPr>
        <w:t>第一节</w:t>
      </w:r>
      <w:r w:rsidR="00BE0126" w:rsidRPr="008915FE">
        <w:rPr>
          <w:rFonts w:ascii="Times New Roman" w:hAnsi="Times New Roman" w:cs="Times New Roman"/>
        </w:rPr>
        <w:t xml:space="preserve">  </w:t>
      </w:r>
      <w:r w:rsidR="00BE0126" w:rsidRPr="008915FE">
        <w:rPr>
          <w:rFonts w:ascii="Times New Roman" w:hAnsi="Times New Roman" w:cs="Times New Roman"/>
        </w:rPr>
        <w:t>数据集</w:t>
      </w:r>
      <w:bookmarkEnd w:id="17"/>
    </w:p>
    <w:p w:rsidR="00BE0126" w:rsidRPr="008915FE" w:rsidRDefault="00BE0126" w:rsidP="00BE0126">
      <w:pPr>
        <w:spacing w:line="300" w:lineRule="auto"/>
        <w:ind w:firstLineChars="200" w:firstLine="480"/>
        <w:rPr>
          <w:sz w:val="24"/>
        </w:rPr>
      </w:pPr>
      <w:r w:rsidRPr="008915FE">
        <w:rPr>
          <w:sz w:val="24"/>
        </w:rPr>
        <w:t>本课题实验采用的数据集是从</w:t>
      </w:r>
      <w:r w:rsidRPr="008915FE">
        <w:rPr>
          <w:sz w:val="24"/>
        </w:rPr>
        <w:t>AI</w:t>
      </w:r>
      <w:r w:rsidRPr="008915FE">
        <w:rPr>
          <w:sz w:val="24"/>
        </w:rPr>
        <w:t>研习社开展的肺炎识别比赛中下载的，共计</w:t>
      </w:r>
      <w:r w:rsidRPr="008915FE">
        <w:rPr>
          <w:sz w:val="24"/>
        </w:rPr>
        <w:t>20013</w:t>
      </w:r>
      <w:r w:rsidRPr="008915FE">
        <w:rPr>
          <w:sz w:val="24"/>
        </w:rPr>
        <w:t>张训练集，按照</w:t>
      </w:r>
      <w:r w:rsidRPr="008915FE">
        <w:rPr>
          <w:sz w:val="24"/>
        </w:rPr>
        <w:t>4:1</w:t>
      </w:r>
      <w:r w:rsidRPr="008915FE">
        <w:rPr>
          <w:sz w:val="24"/>
        </w:rPr>
        <w:t>的比例将数据集划分成了训练集和验证集，</w:t>
      </w:r>
      <w:r w:rsidRPr="008915FE">
        <w:rPr>
          <w:sz w:val="24"/>
        </w:rPr>
        <w:t>6672</w:t>
      </w:r>
      <w:r w:rsidRPr="008915FE">
        <w:rPr>
          <w:sz w:val="24"/>
        </w:rPr>
        <w:t>张测试集。如图</w:t>
      </w:r>
      <w:r w:rsidRPr="008915FE">
        <w:rPr>
          <w:sz w:val="24"/>
        </w:rPr>
        <w:t>5-1</w:t>
      </w:r>
      <w:r w:rsidRPr="008915FE">
        <w:rPr>
          <w:sz w:val="24"/>
        </w:rPr>
        <w:t>所示为数据集中不同病灶数量的数据分布情况：</w:t>
      </w:r>
    </w:p>
    <w:p w:rsidR="00BE0126" w:rsidRPr="008915FE" w:rsidRDefault="00BE0126" w:rsidP="00BE0126">
      <w:pPr>
        <w:spacing w:line="300" w:lineRule="auto"/>
        <w:ind w:firstLineChars="200" w:firstLine="420"/>
        <w:jc w:val="center"/>
        <w:rPr>
          <w:sz w:val="24"/>
        </w:rPr>
      </w:pPr>
      <w:r w:rsidRPr="008915FE">
        <w:rPr>
          <w:noProof/>
        </w:rPr>
        <w:drawing>
          <wp:inline distT="0" distB="0" distL="0" distR="0" wp14:anchorId="47B22DC2" wp14:editId="19923BA7">
            <wp:extent cx="3662680" cy="26581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4"/>
                    <a:stretch>
                      <a:fillRect/>
                    </a:stretch>
                  </pic:blipFill>
                  <pic:spPr>
                    <a:xfrm>
                      <a:off x="0" y="0"/>
                      <a:ext cx="3687969" cy="2676339"/>
                    </a:xfrm>
                    <a:prstGeom prst="rect">
                      <a:avLst/>
                    </a:prstGeom>
                  </pic:spPr>
                </pic:pic>
              </a:graphicData>
            </a:graphic>
          </wp:inline>
        </w:drawing>
      </w:r>
    </w:p>
    <w:p w:rsidR="00BE0126" w:rsidRPr="008915FE" w:rsidRDefault="00BE0126" w:rsidP="00BE0126">
      <w:pPr>
        <w:spacing w:before="120" w:after="240"/>
        <w:ind w:firstLineChars="200" w:firstLine="420"/>
        <w:jc w:val="center"/>
        <w:rPr>
          <w:szCs w:val="21"/>
        </w:rPr>
      </w:pPr>
      <w:r w:rsidRPr="008915FE">
        <w:rPr>
          <w:szCs w:val="21"/>
        </w:rPr>
        <w:t>图</w:t>
      </w:r>
      <w:r w:rsidRPr="008915FE">
        <w:rPr>
          <w:szCs w:val="21"/>
        </w:rPr>
        <w:t xml:space="preserve">4-1 </w:t>
      </w:r>
      <w:r w:rsidRPr="008915FE">
        <w:rPr>
          <w:szCs w:val="21"/>
        </w:rPr>
        <w:t>数据分布情况</w:t>
      </w:r>
    </w:p>
    <w:p w:rsidR="00BE0126" w:rsidRPr="008915FE" w:rsidRDefault="00BE0126" w:rsidP="00E63DA0">
      <w:pPr>
        <w:spacing w:line="300" w:lineRule="auto"/>
        <w:ind w:firstLineChars="200" w:firstLine="480"/>
        <w:jc w:val="left"/>
        <w:rPr>
          <w:sz w:val="24"/>
        </w:rPr>
      </w:pPr>
      <w:r w:rsidRPr="008915FE">
        <w:rPr>
          <w:sz w:val="24"/>
        </w:rPr>
        <w:t>从图中可以看出，数据集的类别分布极其不均匀，这就要求我们在对数据集进行采样的时候随机选择，尽可能使样本数据体现出随机性，保证训练的模型具有很强的泛化能力。划分数据集时也要选择合适的比例，便于提高训练准确率和降低损失。</w:t>
      </w:r>
    </w:p>
    <w:p w:rsidR="00BE0126" w:rsidRPr="008915FE" w:rsidRDefault="00BE0126" w:rsidP="00BE0126">
      <w:pPr>
        <w:spacing w:line="300" w:lineRule="auto"/>
        <w:jc w:val="center"/>
        <w:rPr>
          <w:sz w:val="24"/>
        </w:rPr>
      </w:pPr>
      <w:r w:rsidRPr="008915FE">
        <w:rPr>
          <w:noProof/>
        </w:rPr>
        <w:drawing>
          <wp:inline distT="0" distB="0" distL="0" distR="0" wp14:anchorId="1A0736C9" wp14:editId="21CD6A94">
            <wp:extent cx="5631180" cy="19621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740425" cy="2000033"/>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4-2 </w:t>
      </w:r>
      <w:r w:rsidRPr="008915FE">
        <w:rPr>
          <w:szCs w:val="21"/>
        </w:rPr>
        <w:t>数据集的划分</w:t>
      </w:r>
    </w:p>
    <w:p w:rsidR="00BE0126" w:rsidRPr="008915FE" w:rsidRDefault="00BE0126" w:rsidP="00BE0126">
      <w:pPr>
        <w:spacing w:line="300" w:lineRule="auto"/>
        <w:ind w:firstLineChars="200" w:firstLine="480"/>
        <w:jc w:val="left"/>
        <w:rPr>
          <w:sz w:val="24"/>
        </w:rPr>
      </w:pPr>
      <w:r w:rsidRPr="008915FE">
        <w:rPr>
          <w:sz w:val="24"/>
        </w:rPr>
        <w:t>从数据集划分的代码中可以看出，划分过程中打乱了数据集，并且使用了随机生成种子，保证数据分布的随机性。</w:t>
      </w:r>
    </w:p>
    <w:p w:rsidR="00BE0126" w:rsidRPr="008915FE" w:rsidRDefault="000D32CD" w:rsidP="000D32CD">
      <w:pPr>
        <w:pStyle w:val="2"/>
        <w:spacing w:after="312"/>
        <w:rPr>
          <w:rFonts w:ascii="Times New Roman" w:hAnsi="Times New Roman" w:cs="Times New Roman"/>
        </w:rPr>
      </w:pPr>
      <w:bookmarkStart w:id="18" w:name="_Toc42516905"/>
      <w:r w:rsidRPr="008915FE">
        <w:rPr>
          <w:rFonts w:ascii="Times New Roman" w:hAnsi="Times New Roman" w:cs="Times New Roman"/>
        </w:rPr>
        <w:lastRenderedPageBreak/>
        <w:t>第二节</w:t>
      </w:r>
      <w:r w:rsidR="00BE0126" w:rsidRPr="008915FE">
        <w:rPr>
          <w:rFonts w:ascii="Times New Roman" w:hAnsi="Times New Roman" w:cs="Times New Roman"/>
        </w:rPr>
        <w:t xml:space="preserve">  </w:t>
      </w:r>
      <w:r w:rsidR="00BE0126" w:rsidRPr="008915FE">
        <w:rPr>
          <w:rFonts w:ascii="Times New Roman" w:hAnsi="Times New Roman" w:cs="Times New Roman"/>
        </w:rPr>
        <w:t>医学图像预处理</w:t>
      </w:r>
      <w:bookmarkEnd w:id="18"/>
    </w:p>
    <w:p w:rsidR="00BE0126" w:rsidRPr="008915FE" w:rsidRDefault="00BE0126" w:rsidP="00BE0126">
      <w:pPr>
        <w:spacing w:line="300" w:lineRule="auto"/>
        <w:ind w:firstLineChars="200" w:firstLine="480"/>
        <w:rPr>
          <w:sz w:val="24"/>
        </w:rPr>
      </w:pPr>
      <w:r w:rsidRPr="008915FE">
        <w:rPr>
          <w:sz w:val="24"/>
        </w:rPr>
        <w:t>在肺炎医学图像判别研究过程中通常包括对图像进行预处理、对医学图像进行特征提取、将提取的特征进行优化（本质上是从提取出的众多特征中选出自己所需要的特征）、使用分类器分类以及将分类结果输出等步骤</w:t>
      </w:r>
      <w:r w:rsidRPr="008915FE">
        <w:rPr>
          <w:sz w:val="24"/>
          <w:vertAlign w:val="superscript"/>
        </w:rPr>
        <w:t>[12]</w:t>
      </w:r>
      <w:r w:rsidRPr="008915FE">
        <w:rPr>
          <w:sz w:val="24"/>
        </w:rPr>
        <w:t>。</w:t>
      </w:r>
    </w:p>
    <w:p w:rsidR="00BE0126" w:rsidRPr="008915FE" w:rsidRDefault="00BE0126" w:rsidP="00BE0126">
      <w:pPr>
        <w:spacing w:line="300" w:lineRule="auto"/>
        <w:ind w:firstLineChars="200" w:firstLine="480"/>
        <w:rPr>
          <w:sz w:val="24"/>
        </w:rPr>
      </w:pPr>
      <w:r w:rsidRPr="008915FE">
        <w:rPr>
          <w:sz w:val="24"/>
        </w:rPr>
        <w:t>图像预处理的方法有很多，比如：数据增强、滤波、图像锐化等，图像的预处理操作可以使特征提取过程更加方便。特征提取（</w:t>
      </w:r>
      <w:r w:rsidRPr="008915FE">
        <w:rPr>
          <w:sz w:val="24"/>
        </w:rPr>
        <w:t>Feature Extraction</w:t>
      </w:r>
      <w:r w:rsidRPr="008915FE">
        <w:rPr>
          <w:sz w:val="24"/>
        </w:rPr>
        <w:t>）一般是根据目标的分类结果，提取出我们需要的行为特征。优化特征有时也称作特征选择，从提取出的特征中选出使既定指标最优的特征。最后是使用特征分类器进行分类，特征分类器的种类有很多，不同的分类器适用于不同的神经网络，分类效果也不尽相同</w:t>
      </w:r>
      <w:r w:rsidRPr="008915FE">
        <w:rPr>
          <w:sz w:val="24"/>
          <w:vertAlign w:val="superscript"/>
        </w:rPr>
        <w:t>[24]</w:t>
      </w:r>
      <w:r w:rsidRPr="008915FE">
        <w:rPr>
          <w:sz w:val="24"/>
        </w:rPr>
        <w:t>。图像预处理的方法包括：</w:t>
      </w:r>
    </w:p>
    <w:p w:rsidR="00BE0126" w:rsidRPr="008915FE" w:rsidRDefault="00BE0126" w:rsidP="000D32CD">
      <w:pPr>
        <w:spacing w:line="300" w:lineRule="auto"/>
        <w:ind w:firstLineChars="200" w:firstLine="480"/>
        <w:rPr>
          <w:sz w:val="24"/>
        </w:rPr>
      </w:pPr>
      <w:r w:rsidRPr="008915FE">
        <w:rPr>
          <w:sz w:val="24"/>
        </w:rPr>
        <w:t>（</w:t>
      </w:r>
      <w:r w:rsidRPr="008915FE">
        <w:rPr>
          <w:sz w:val="24"/>
        </w:rPr>
        <w:t>1</w:t>
      </w:r>
      <w:r w:rsidRPr="008915FE">
        <w:rPr>
          <w:sz w:val="24"/>
        </w:rPr>
        <w:t>）翻转</w:t>
      </w:r>
    </w:p>
    <w:p w:rsidR="00BE0126" w:rsidRPr="008915FE" w:rsidRDefault="00BE0126" w:rsidP="00BE0126">
      <w:pPr>
        <w:spacing w:line="300" w:lineRule="auto"/>
        <w:ind w:firstLineChars="200" w:firstLine="480"/>
        <w:rPr>
          <w:sz w:val="24"/>
        </w:rPr>
      </w:pPr>
      <w:r w:rsidRPr="008915FE">
        <w:rPr>
          <w:sz w:val="24"/>
        </w:rPr>
        <w:t>图像翻转包括水平翻转和垂直翻转，垂直翻转可以通过先将图像旋转</w:t>
      </w:r>
      <w:r w:rsidRPr="008915FE">
        <w:rPr>
          <w:sz w:val="24"/>
        </w:rPr>
        <w:t>180</w:t>
      </w:r>
      <w:r w:rsidRPr="008915FE">
        <w:rPr>
          <w:sz w:val="24"/>
        </w:rPr>
        <w:t>度，再水平翻转得到相同的效果。我们将图像进行随机翻转的目的是为了在训练网络模型的过程中，能够保证用于训练的数据集能够不受因图像对齐而带来的问题的影响</w:t>
      </w:r>
      <w:r w:rsidRPr="008915FE">
        <w:rPr>
          <w:sz w:val="24"/>
          <w:vertAlign w:val="superscript"/>
        </w:rPr>
        <w:t>[6]</w:t>
      </w:r>
      <w:r w:rsidRPr="008915FE">
        <w:rPr>
          <w:sz w:val="24"/>
        </w:rPr>
        <w:t>。图</w:t>
      </w:r>
      <w:r w:rsidRPr="008915FE">
        <w:rPr>
          <w:sz w:val="24"/>
        </w:rPr>
        <w:t>4-1</w:t>
      </w:r>
      <w:r w:rsidRPr="008915FE">
        <w:rPr>
          <w:sz w:val="24"/>
        </w:rPr>
        <w:t>显示了肺炎</w:t>
      </w:r>
      <w:r w:rsidRPr="008915FE">
        <w:rPr>
          <w:sz w:val="24"/>
        </w:rPr>
        <w:t>X</w:t>
      </w:r>
      <w:r w:rsidRPr="008915FE">
        <w:rPr>
          <w:sz w:val="24"/>
        </w:rPr>
        <w:t>光片水平翻转后的情况：</w:t>
      </w:r>
    </w:p>
    <w:p w:rsidR="00BE0126" w:rsidRPr="008915FE" w:rsidRDefault="00BE0126" w:rsidP="00BE0126">
      <w:pPr>
        <w:spacing w:line="300" w:lineRule="auto"/>
        <w:ind w:firstLineChars="200" w:firstLine="480"/>
        <w:jc w:val="center"/>
        <w:rPr>
          <w:sz w:val="24"/>
        </w:rPr>
      </w:pPr>
      <w:r w:rsidRPr="008915FE">
        <w:rPr>
          <w:noProof/>
          <w:sz w:val="24"/>
        </w:rPr>
        <w:drawing>
          <wp:inline distT="0" distB="0" distL="0" distR="0" wp14:anchorId="607E7406" wp14:editId="6E35F639">
            <wp:extent cx="1953260" cy="1953260"/>
            <wp:effectExtent l="0" t="0" r="889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6393" cy="1966393"/>
                    </a:xfrm>
                    <a:prstGeom prst="rect">
                      <a:avLst/>
                    </a:prstGeom>
                  </pic:spPr>
                </pic:pic>
              </a:graphicData>
            </a:graphic>
          </wp:inline>
        </w:drawing>
      </w:r>
      <w:r w:rsidRPr="008915FE">
        <w:rPr>
          <w:sz w:val="24"/>
        </w:rPr>
        <w:t xml:space="preserve">    </w:t>
      </w:r>
      <w:r w:rsidRPr="008915FE">
        <w:rPr>
          <w:noProof/>
          <w:sz w:val="24"/>
        </w:rPr>
        <w:drawing>
          <wp:inline distT="0" distB="0" distL="0" distR="0" wp14:anchorId="2733E610" wp14:editId="0D0DC94F">
            <wp:extent cx="1960245" cy="1960245"/>
            <wp:effectExtent l="0" t="0" r="190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6663" cy="1966663"/>
                    </a:xfrm>
                    <a:prstGeom prst="rect">
                      <a:avLst/>
                    </a:prstGeom>
                  </pic:spPr>
                </pic:pic>
              </a:graphicData>
            </a:graphic>
          </wp:inline>
        </w:drawing>
      </w:r>
    </w:p>
    <w:p w:rsidR="00BE0126" w:rsidRPr="008915FE" w:rsidRDefault="00BE0126" w:rsidP="00BE0126">
      <w:pPr>
        <w:spacing w:before="120" w:after="240"/>
        <w:ind w:firstLineChars="200" w:firstLine="420"/>
        <w:jc w:val="center"/>
        <w:rPr>
          <w:szCs w:val="21"/>
        </w:rPr>
      </w:pPr>
      <w:r w:rsidRPr="008915FE">
        <w:rPr>
          <w:szCs w:val="21"/>
        </w:rPr>
        <w:t>图</w:t>
      </w:r>
      <w:r w:rsidRPr="008915FE">
        <w:rPr>
          <w:szCs w:val="21"/>
        </w:rPr>
        <w:t xml:space="preserve">4-3 </w:t>
      </w:r>
      <w:r w:rsidRPr="008915FE">
        <w:rPr>
          <w:szCs w:val="21"/>
        </w:rPr>
        <w:t>水平翻转</w:t>
      </w:r>
    </w:p>
    <w:p w:rsidR="00BE0126" w:rsidRPr="008915FE" w:rsidRDefault="00BE0126" w:rsidP="000D32CD">
      <w:pPr>
        <w:spacing w:line="300" w:lineRule="auto"/>
        <w:ind w:firstLineChars="200" w:firstLine="480"/>
        <w:rPr>
          <w:sz w:val="24"/>
        </w:rPr>
      </w:pPr>
      <w:r w:rsidRPr="008915FE">
        <w:rPr>
          <w:sz w:val="24"/>
        </w:rPr>
        <w:t>（</w:t>
      </w:r>
      <w:r w:rsidRPr="008915FE">
        <w:rPr>
          <w:sz w:val="24"/>
        </w:rPr>
        <w:t>2</w:t>
      </w:r>
      <w:r w:rsidRPr="008915FE">
        <w:rPr>
          <w:sz w:val="24"/>
        </w:rPr>
        <w:t>）旋转</w:t>
      </w:r>
    </w:p>
    <w:p w:rsidR="00BE0126" w:rsidRPr="008915FE" w:rsidRDefault="00BE0126" w:rsidP="00BE0126">
      <w:pPr>
        <w:spacing w:line="300" w:lineRule="auto"/>
        <w:ind w:firstLineChars="200" w:firstLine="480"/>
        <w:rPr>
          <w:sz w:val="24"/>
        </w:rPr>
      </w:pPr>
      <w:r w:rsidRPr="008915FE">
        <w:rPr>
          <w:sz w:val="24"/>
        </w:rPr>
        <w:t>随机旋转技术能够使神经网络模型具有更强的识别能力，因为提高模型的泛化能力和算法的鲁棒性会得到不同程度的提高</w:t>
      </w:r>
      <w:r w:rsidRPr="008915FE">
        <w:rPr>
          <w:sz w:val="24"/>
          <w:vertAlign w:val="superscript"/>
        </w:rPr>
        <w:t>[25]</w:t>
      </w:r>
      <w:r w:rsidRPr="008915FE">
        <w:rPr>
          <w:sz w:val="24"/>
        </w:rPr>
        <w:t>。从理论上讲，随机旋转的角度可以是任意的，但是为了减少网络的计算量，通常我们会选择</w:t>
      </w:r>
      <w:r w:rsidRPr="008915FE">
        <w:rPr>
          <w:sz w:val="24"/>
        </w:rPr>
        <w:t>45°</w:t>
      </w:r>
      <w:r w:rsidRPr="008915FE">
        <w:rPr>
          <w:sz w:val="24"/>
        </w:rPr>
        <w:t>、</w:t>
      </w:r>
      <w:r w:rsidRPr="008915FE">
        <w:rPr>
          <w:sz w:val="24"/>
        </w:rPr>
        <w:t>90°</w:t>
      </w:r>
      <w:r w:rsidRPr="008915FE">
        <w:rPr>
          <w:sz w:val="24"/>
        </w:rPr>
        <w:t>、</w:t>
      </w:r>
      <w:r w:rsidRPr="008915FE">
        <w:rPr>
          <w:sz w:val="24"/>
        </w:rPr>
        <w:t>180°</w:t>
      </w:r>
      <w:r w:rsidRPr="008915FE">
        <w:rPr>
          <w:sz w:val="24"/>
        </w:rPr>
        <w:t>等容易计算的度数。当我们对图像进行随机旋转的时候，同时还要对其标签的值作出相应的变化，其坐标的旋转变换公式如式</w:t>
      </w:r>
      <w:r w:rsidRPr="008915FE">
        <w:rPr>
          <w:sz w:val="24"/>
        </w:rPr>
        <w:t>4-1</w:t>
      </w:r>
      <w:r w:rsidRPr="008915FE">
        <w:rPr>
          <w:sz w:val="24"/>
        </w:rPr>
        <w:t>所示：</w:t>
      </w:r>
    </w:p>
    <w:p w:rsidR="00BE0126" w:rsidRPr="008915FE" w:rsidRDefault="00BE0126" w:rsidP="00BE0126">
      <w:pPr>
        <w:pStyle w:val="a9"/>
      </w:pPr>
      <w:r w:rsidRPr="008915FE">
        <w:tab/>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m:t>
                      </m:r>
                    </m:sup>
                  </m:sSup>
                </m:e>
              </m:mr>
              <m:mr>
                <m:e>
                  <m:sSup>
                    <m:sSupPr>
                      <m:ctrlPr>
                        <w:rPr>
                          <w:rFonts w:ascii="Cambria Math" w:hAnsi="Cambria Math"/>
                        </w:rPr>
                      </m:ctrlPr>
                    </m:sSupPr>
                    <m:e>
                      <m:r>
                        <w:rPr>
                          <w:rFonts w:ascii="Cambria Math" w:hAnsi="Cambria Math"/>
                        </w:rPr>
                        <m:t>y</m:t>
                      </m:r>
                    </m:e>
                    <m:sup>
                      <m:r>
                        <m:rPr>
                          <m:sty m:val="p"/>
                        </m:rPr>
                        <w:rPr>
                          <w:rFonts w:ascii="Cambria Math" w:hAnsi="Cambria Math"/>
                        </w:rPr>
                        <m:t>'</m:t>
                      </m:r>
                    </m:sup>
                  </m:sSup>
                </m:e>
              </m:mr>
            </m:m>
          </m:e>
        </m:d>
        <m:r>
          <m:rPr>
            <m:sty m:val="p"/>
          </m:rPr>
          <w:rPr>
            <w:rFonts w:ascii="Cambria Math" w:hAnsi="Cambria Math"/>
          </w:rPr>
          <m:t>=</m:t>
        </m:r>
        <m:d>
          <m:dPr>
            <m:ctrlPr>
              <w:rPr>
                <w:rFonts w:ascii="Cambria Math" w:hAnsi="Cambria Math"/>
              </w:rPr>
            </m:ctrlPr>
          </m:dPr>
          <m:e>
            <m:m>
              <m:mPr>
                <m:mcs>
                  <m:mc>
                    <m:mcPr>
                      <m:count m:val="2"/>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rPr>
                        <m:t>cos</m:t>
                      </m:r>
                    </m:fName>
                    <m:e>
                      <m:r>
                        <w:rPr>
                          <w:rFonts w:ascii="Cambria Math" w:hAnsi="Cambria Math"/>
                        </w:rPr>
                        <m:t>β</m:t>
                      </m:r>
                    </m:e>
                  </m:func>
                </m:e>
                <m:e>
                  <m:func>
                    <m:funcPr>
                      <m:ctrlPr>
                        <w:rPr>
                          <w:rFonts w:ascii="Cambria Math" w:hAnsi="Cambria Math"/>
                        </w:rPr>
                      </m:ctrlPr>
                    </m:funcPr>
                    <m:fName>
                      <m:r>
                        <m:rPr>
                          <m:sty m:val="p"/>
                        </m:rPr>
                        <w:rPr>
                          <w:rFonts w:ascii="Cambria Math" w:hAnsi="Cambria Math"/>
                        </w:rPr>
                        <m:t>sin</m:t>
                      </m:r>
                    </m:fName>
                    <m:e>
                      <m:r>
                        <w:rPr>
                          <w:rFonts w:ascii="Cambria Math" w:hAnsi="Cambria Math"/>
                        </w:rPr>
                        <m:t>β</m:t>
                      </m:r>
                    </m:e>
                  </m:func>
                </m:e>
              </m:mr>
              <m:mr>
                <m:e>
                  <m:func>
                    <m:funcPr>
                      <m:ctrlPr>
                        <w:rPr>
                          <w:rFonts w:ascii="Cambria Math" w:hAnsi="Cambria Math"/>
                        </w:rPr>
                      </m:ctrlPr>
                    </m:funcPr>
                    <m:fName>
                      <m:r>
                        <m:rPr>
                          <m:sty m:val="p"/>
                        </m:rPr>
                        <w:rPr>
                          <w:rFonts w:ascii="Cambria Math" w:eastAsia="MS Gothic" w:hAnsi="Cambria Math"/>
                        </w:rPr>
                        <m:t>-</m:t>
                      </m:r>
                      <m:r>
                        <m:rPr>
                          <m:sty m:val="p"/>
                        </m:rPr>
                        <w:rPr>
                          <w:rFonts w:ascii="Cambria Math" w:hAnsi="Cambria Math"/>
                        </w:rPr>
                        <m:t>sin</m:t>
                      </m:r>
                    </m:fName>
                    <m:e>
                      <m:r>
                        <w:rPr>
                          <w:rFonts w:ascii="Cambria Math" w:hAnsi="Cambria Math"/>
                        </w:rPr>
                        <m:t>β</m:t>
                      </m:r>
                    </m:e>
                  </m:func>
                </m:e>
                <m:e>
                  <m:func>
                    <m:funcPr>
                      <m:ctrlPr>
                        <w:rPr>
                          <w:rFonts w:ascii="Cambria Math" w:hAnsi="Cambria Math"/>
                        </w:rPr>
                      </m:ctrlPr>
                    </m:funcPr>
                    <m:fName>
                      <m:r>
                        <m:rPr>
                          <m:sty m:val="p"/>
                        </m:rPr>
                        <w:rPr>
                          <w:rFonts w:ascii="Cambria Math" w:hAnsi="Cambria Math"/>
                        </w:rPr>
                        <m:t>cos</m:t>
                      </m:r>
                    </m:fName>
                    <m:e>
                      <m:r>
                        <w:rPr>
                          <w:rFonts w:ascii="Cambria Math" w:hAnsi="Cambria Math"/>
                        </w:rPr>
                        <m:t>β</m:t>
                      </m:r>
                    </m:e>
                  </m:func>
                </m:e>
              </m:mr>
            </m:m>
          </m:e>
        </m:d>
      </m:oMath>
      <w:r w:rsidRPr="008915FE">
        <w:t>·</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x</m:t>
                  </m:r>
                </m:e>
              </m:mr>
              <m:mr>
                <m:e>
                  <m:r>
                    <w:rPr>
                      <w:rFonts w:ascii="Cambria Math" w:hAnsi="Cambria Math"/>
                    </w:rPr>
                    <m:t>y</m:t>
                  </m:r>
                </m:e>
              </m:mr>
            </m:m>
          </m:e>
        </m:d>
      </m:oMath>
      <w:r w:rsidRPr="008915FE">
        <w:tab/>
      </w:r>
      <w:r w:rsidRPr="008915FE">
        <w:t>（</w:t>
      </w:r>
      <w:r w:rsidRPr="008915FE">
        <w:t>4-1</w:t>
      </w:r>
      <w:r w:rsidRPr="008915FE">
        <w:t>）</w:t>
      </w:r>
    </w:p>
    <w:p w:rsidR="00BE0126" w:rsidRPr="008915FE" w:rsidRDefault="00BE0126" w:rsidP="00BE0126">
      <w:pPr>
        <w:spacing w:line="300" w:lineRule="auto"/>
        <w:ind w:firstLineChars="200" w:firstLine="480"/>
        <w:rPr>
          <w:sz w:val="24"/>
        </w:rPr>
      </w:pPr>
      <w:r w:rsidRPr="008915FE">
        <w:rPr>
          <w:sz w:val="24"/>
        </w:rPr>
        <w:t>公式</w:t>
      </w:r>
      <w:r w:rsidRPr="008915FE">
        <w:rPr>
          <w:sz w:val="24"/>
        </w:rPr>
        <w:t>4-1</w:t>
      </w:r>
      <w:r w:rsidRPr="008915FE">
        <w:rPr>
          <w:sz w:val="24"/>
        </w:rPr>
        <w:t>的含义是：将</w:t>
      </w:r>
      <m:oMath>
        <m:d>
          <m:dPr>
            <m:begChr m:val="["/>
            <m:endChr m:val="]"/>
            <m:ctrlPr>
              <w:rPr>
                <w:rFonts w:ascii="Cambria Math" w:hAnsi="Cambria Math"/>
                <w:sz w:val="24"/>
              </w:rPr>
            </m:ctrlPr>
          </m:dPr>
          <m:e>
            <m:m>
              <m:mPr>
                <m:mcs>
                  <m:mc>
                    <m:mcPr>
                      <m:count m:val="1"/>
                      <m:mcJc m:val="center"/>
                    </m:mcPr>
                  </m:mc>
                </m:mcs>
                <m:ctrlPr>
                  <w:rPr>
                    <w:rFonts w:ascii="Cambria Math" w:hAnsi="Cambria Math"/>
                    <w:i/>
                    <w:sz w:val="24"/>
                  </w:rPr>
                </m:ctrlPr>
              </m:mPr>
              <m:mr>
                <m:e>
                  <m:r>
                    <m:rPr>
                      <m:sty m:val="p"/>
                    </m:rPr>
                    <w:rPr>
                      <w:rFonts w:ascii="Cambria Math" w:hAnsi="Cambria Math"/>
                      <w:sz w:val="24"/>
                    </w:rPr>
                    <m:t>x</m:t>
                  </m:r>
                </m:e>
              </m:mr>
              <m:mr>
                <m:e>
                  <m:r>
                    <w:rPr>
                      <w:rFonts w:ascii="Cambria Math" w:hAnsi="Cambria Math"/>
                      <w:sz w:val="24"/>
                    </w:rPr>
                    <m:t>y</m:t>
                  </m:r>
                </m:e>
              </m:mr>
            </m:m>
          </m:e>
        </m:d>
      </m:oMath>
      <w:r w:rsidRPr="008915FE">
        <w:rPr>
          <w:sz w:val="24"/>
        </w:rPr>
        <w:t>的坐标沿着顺时针旋转</w:t>
      </w:r>
      <m:oMath>
        <m:r>
          <w:rPr>
            <w:rFonts w:ascii="Cambria Math" w:hAnsi="Cambria Math"/>
            <w:sz w:val="24"/>
          </w:rPr>
          <m:t>β</m:t>
        </m:r>
      </m:oMath>
      <w:r w:rsidRPr="008915FE">
        <w:rPr>
          <w:sz w:val="24"/>
        </w:rPr>
        <w:t>度，然后和变换矩阵作乘</w:t>
      </w:r>
      <w:r w:rsidRPr="008915FE">
        <w:rPr>
          <w:sz w:val="24"/>
        </w:rPr>
        <w:lastRenderedPageBreak/>
        <w:t>法，得到一个新的坐标</w:t>
      </w:r>
      <m:oMath>
        <m:d>
          <m:dPr>
            <m:begChr m:val="["/>
            <m:endChr m:val="]"/>
            <m:ctrlPr>
              <w:rPr>
                <w:rFonts w:ascii="Cambria Math" w:hAnsi="Cambria Math"/>
                <w:i/>
                <w:sz w:val="24"/>
              </w:rPr>
            </m:ctrlPr>
          </m:dPr>
          <m:e>
            <m:m>
              <m:mPr>
                <m:mcs>
                  <m:mc>
                    <m:mcPr>
                      <m:count m:val="1"/>
                      <m:mcJc m:val="center"/>
                    </m:mcPr>
                  </m:mc>
                </m:mcs>
                <m:ctrlPr>
                  <w:rPr>
                    <w:rFonts w:ascii="Cambria Math" w:hAnsi="Cambria Math"/>
                    <w:sz w:val="24"/>
                  </w:rPr>
                </m:ctrlPr>
              </m:mPr>
              <m:mr>
                <m:e>
                  <m:sSup>
                    <m:sSupPr>
                      <m:ctrlPr>
                        <w:rPr>
                          <w:rFonts w:ascii="Cambria Math" w:hAnsi="Cambria Math"/>
                          <w:i/>
                          <w:sz w:val="24"/>
                        </w:rPr>
                      </m:ctrlPr>
                    </m:sSupPr>
                    <m:e>
                      <m:r>
                        <w:rPr>
                          <w:rFonts w:ascii="Cambria Math" w:hAnsi="Cambria Math"/>
                          <w:sz w:val="24"/>
                        </w:rPr>
                        <m:t>x</m:t>
                      </m:r>
                    </m:e>
                    <m:sup>
                      <m:r>
                        <w:rPr>
                          <w:rFonts w:ascii="Cambria Math" w:hAnsi="Cambria Math"/>
                          <w:sz w:val="24"/>
                        </w:rPr>
                        <m:t>'</m:t>
                      </m:r>
                    </m:sup>
                  </m:sSup>
                </m:e>
              </m:mr>
              <m:mr>
                <m:e>
                  <m:sSup>
                    <m:sSupPr>
                      <m:ctrlPr>
                        <w:rPr>
                          <w:rFonts w:ascii="Cambria Math" w:hAnsi="Cambria Math"/>
                          <w:i/>
                          <w:sz w:val="24"/>
                        </w:rPr>
                      </m:ctrlPr>
                    </m:sSupPr>
                    <m:e>
                      <m:r>
                        <w:rPr>
                          <w:rFonts w:ascii="Cambria Math" w:hAnsi="Cambria Math"/>
                          <w:sz w:val="24"/>
                        </w:rPr>
                        <m:t>y</m:t>
                      </m:r>
                    </m:e>
                    <m:sup>
                      <m:r>
                        <w:rPr>
                          <w:rFonts w:ascii="Cambria Math" w:hAnsi="Cambria Math"/>
                          <w:sz w:val="24"/>
                        </w:rPr>
                        <m:t>'</m:t>
                      </m:r>
                    </m:sup>
                  </m:sSup>
                </m:e>
              </m:mr>
            </m:m>
          </m:e>
        </m:d>
      </m:oMath>
      <w:r w:rsidRPr="008915FE">
        <w:rPr>
          <w:sz w:val="24"/>
        </w:rPr>
        <w:t>。如图</w:t>
      </w:r>
      <w:r w:rsidRPr="008915FE">
        <w:rPr>
          <w:sz w:val="24"/>
        </w:rPr>
        <w:t>4-2</w:t>
      </w:r>
      <w:r w:rsidRPr="008915FE">
        <w:rPr>
          <w:sz w:val="24"/>
        </w:rPr>
        <w:t>所示，将肺炎的医学图像以不同的方式旋转后得到图像：</w:t>
      </w:r>
    </w:p>
    <w:p w:rsidR="00BE0126" w:rsidRPr="008915FE" w:rsidRDefault="00BE0126" w:rsidP="00BE0126">
      <w:pPr>
        <w:spacing w:line="300" w:lineRule="auto"/>
        <w:jc w:val="center"/>
        <w:rPr>
          <w:sz w:val="24"/>
        </w:rPr>
      </w:pPr>
      <w:r w:rsidRPr="008915FE">
        <w:rPr>
          <w:noProof/>
          <w:sz w:val="24"/>
        </w:rPr>
        <w:drawing>
          <wp:inline distT="0" distB="0" distL="0" distR="0" wp14:anchorId="64F098D7" wp14:editId="7D245255">
            <wp:extent cx="1503045" cy="1503045"/>
            <wp:effectExtent l="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09684" cy="1509684"/>
                    </a:xfrm>
                    <a:prstGeom prst="rect">
                      <a:avLst/>
                    </a:prstGeom>
                  </pic:spPr>
                </pic:pic>
              </a:graphicData>
            </a:graphic>
          </wp:inline>
        </w:drawing>
      </w:r>
      <w:r w:rsidRPr="008915FE">
        <w:rPr>
          <w:sz w:val="24"/>
        </w:rPr>
        <w:t xml:space="preserve"> </w:t>
      </w:r>
      <w:r w:rsidRPr="008915FE">
        <w:rPr>
          <w:noProof/>
          <w:sz w:val="24"/>
        </w:rPr>
        <w:drawing>
          <wp:inline distT="0" distB="0" distL="0" distR="0" wp14:anchorId="75778C19" wp14:editId="064699CA">
            <wp:extent cx="1496060" cy="1496060"/>
            <wp:effectExtent l="0" t="0" r="889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13213" cy="1513213"/>
                    </a:xfrm>
                    <a:prstGeom prst="rect">
                      <a:avLst/>
                    </a:prstGeom>
                  </pic:spPr>
                </pic:pic>
              </a:graphicData>
            </a:graphic>
          </wp:inline>
        </w:drawing>
      </w:r>
      <w:r w:rsidRPr="008915FE">
        <w:rPr>
          <w:sz w:val="24"/>
        </w:rPr>
        <w:t xml:space="preserve"> </w:t>
      </w:r>
      <w:r w:rsidRPr="008915FE">
        <w:rPr>
          <w:noProof/>
          <w:sz w:val="24"/>
        </w:rPr>
        <w:drawing>
          <wp:inline distT="0" distB="0" distL="0" distR="0" wp14:anchorId="5D8693DA" wp14:editId="0EE2F840">
            <wp:extent cx="1510030" cy="15100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28546" cy="1528546"/>
                    </a:xfrm>
                    <a:prstGeom prst="rect">
                      <a:avLst/>
                    </a:prstGeom>
                  </pic:spPr>
                </pic:pic>
              </a:graphicData>
            </a:graphic>
          </wp:inline>
        </w:drawing>
      </w:r>
    </w:p>
    <w:p w:rsidR="00BE0126" w:rsidRPr="008915FE" w:rsidRDefault="00BE0126" w:rsidP="00BE0126">
      <w:pPr>
        <w:spacing w:before="120" w:after="240"/>
        <w:jc w:val="center"/>
        <w:rPr>
          <w:szCs w:val="21"/>
        </w:rPr>
      </w:pPr>
      <w:r w:rsidRPr="008915FE">
        <w:rPr>
          <w:szCs w:val="21"/>
        </w:rPr>
        <w:t>图</w:t>
      </w:r>
      <w:r w:rsidRPr="008915FE">
        <w:rPr>
          <w:szCs w:val="21"/>
        </w:rPr>
        <w:t xml:space="preserve">4-4 </w:t>
      </w:r>
      <w:r w:rsidRPr="008915FE">
        <w:rPr>
          <w:szCs w:val="21"/>
        </w:rPr>
        <w:t>旋转</w:t>
      </w:r>
    </w:p>
    <w:p w:rsidR="00BE0126" w:rsidRPr="008915FE" w:rsidRDefault="00BE0126" w:rsidP="000D32CD">
      <w:pPr>
        <w:spacing w:line="300" w:lineRule="auto"/>
        <w:ind w:firstLineChars="200" w:firstLine="480"/>
        <w:rPr>
          <w:sz w:val="24"/>
        </w:rPr>
      </w:pPr>
      <w:r w:rsidRPr="008915FE">
        <w:rPr>
          <w:sz w:val="24"/>
        </w:rPr>
        <w:t>（</w:t>
      </w:r>
      <w:r w:rsidRPr="008915FE">
        <w:rPr>
          <w:sz w:val="24"/>
        </w:rPr>
        <w:t>3</w:t>
      </w:r>
      <w:r w:rsidRPr="008915FE">
        <w:rPr>
          <w:sz w:val="24"/>
        </w:rPr>
        <w:t>）缩放</w:t>
      </w:r>
    </w:p>
    <w:p w:rsidR="00BE0126" w:rsidRPr="008915FE" w:rsidRDefault="00BE0126" w:rsidP="00BE0126">
      <w:pPr>
        <w:spacing w:line="300" w:lineRule="auto"/>
        <w:ind w:firstLineChars="200" w:firstLine="480"/>
        <w:rPr>
          <w:sz w:val="24"/>
        </w:rPr>
      </w:pPr>
      <w:r w:rsidRPr="008915FE">
        <w:rPr>
          <w:sz w:val="24"/>
        </w:rPr>
        <w:t>缩放是图像几何变换方法中对空间坐标变换的一种，该操作不会改变图像的像素值大小，只是重新排列了图像的像素</w:t>
      </w:r>
      <w:r w:rsidRPr="008915FE">
        <w:rPr>
          <w:sz w:val="24"/>
          <w:vertAlign w:val="superscript"/>
        </w:rPr>
        <w:t>[17]</w:t>
      </w:r>
      <w:r w:rsidRPr="008915FE">
        <w:rPr>
          <w:sz w:val="24"/>
        </w:rPr>
        <w:t>。缩放包括向内缩放和向外缩放两种，向外缩放时，一般应用于图像处理的框架都会将得到的新图像进行剪切，使其大小等于原始图像的尺寸。向内缩放图像时，得到的新图像的尺寸小于原始图像，此时我们只能对未被新图像覆盖的边界部分作出假设。如式</w:t>
      </w:r>
      <w:r w:rsidRPr="008915FE">
        <w:rPr>
          <w:sz w:val="24"/>
        </w:rPr>
        <w:t>4-2</w:t>
      </w:r>
      <w:r w:rsidRPr="008915FE">
        <w:rPr>
          <w:sz w:val="24"/>
        </w:rPr>
        <w:t>所示为缩放变换的公式：</w:t>
      </w:r>
    </w:p>
    <w:p w:rsidR="00BE0126" w:rsidRPr="008915FE" w:rsidRDefault="00BE0126" w:rsidP="00BE0126">
      <w:pPr>
        <w:pStyle w:val="a9"/>
      </w:pPr>
      <w:r w:rsidRPr="008915FE">
        <w:tab/>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x</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s</m:t>
                            </m:r>
                          </m:e>
                          <m:sub>
                            <m:r>
                              <w:rPr>
                                <w:rFonts w:ascii="Cambria Math" w:hAnsi="Cambria Math"/>
                              </w:rPr>
                              <m:t>y</m:t>
                            </m:r>
                          </m:sub>
                        </m:sSub>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z</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rsidRPr="008915FE">
        <w:tab/>
      </w:r>
      <w:r w:rsidRPr="008915FE">
        <w:t>（</w:t>
      </w:r>
      <w:r w:rsidRPr="008915FE">
        <w:t>4-2</w:t>
      </w:r>
      <w:r w:rsidRPr="008915FE">
        <w:t>）</w:t>
      </w:r>
    </w:p>
    <w:p w:rsidR="00BE0126" w:rsidRPr="008915FE" w:rsidRDefault="00BE0126" w:rsidP="00BE0126">
      <w:pPr>
        <w:spacing w:line="300" w:lineRule="auto"/>
        <w:ind w:firstLineChars="200" w:firstLine="480"/>
        <w:rPr>
          <w:sz w:val="24"/>
        </w:rPr>
      </w:pPr>
      <w:r w:rsidRPr="008915FE">
        <w:rPr>
          <w:sz w:val="24"/>
        </w:rPr>
        <w:t>其中</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x</m:t>
            </m:r>
          </m:sub>
        </m:sSub>
      </m:oMath>
      <w:r w:rsidRPr="008915FE">
        <w:rPr>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y</m:t>
            </m:r>
          </m:sub>
        </m:sSub>
      </m:oMath>
      <w:r w:rsidRPr="008915FE">
        <w:rPr>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z</m:t>
            </m:r>
          </m:sub>
        </m:sSub>
      </m:oMath>
      <w:r w:rsidRPr="008915FE">
        <w:rPr>
          <w:sz w:val="24"/>
        </w:rPr>
        <w:t>依次为</w:t>
      </w:r>
      <m:oMath>
        <m:r>
          <w:rPr>
            <w:rFonts w:ascii="Cambria Math" w:hAnsi="Cambria Math"/>
            <w:sz w:val="24"/>
          </w:rPr>
          <m:t>x</m:t>
        </m:r>
      </m:oMath>
      <w:r w:rsidRPr="008915FE">
        <w:rPr>
          <w:sz w:val="24"/>
        </w:rPr>
        <w:t>、</w:t>
      </w:r>
      <m:oMath>
        <m:r>
          <m:rPr>
            <m:sty m:val="p"/>
          </m:rPr>
          <w:rPr>
            <w:rFonts w:ascii="Cambria Math" w:hAnsi="Cambria Math"/>
            <w:sz w:val="24"/>
          </w:rPr>
          <m:t>y</m:t>
        </m:r>
        <m:r>
          <m:rPr>
            <m:sty m:val="p"/>
          </m:rPr>
          <w:rPr>
            <w:rFonts w:ascii="Cambria Math" w:hAnsi="Cambria Math"/>
            <w:sz w:val="24"/>
          </w:rPr>
          <m:t>和</m:t>
        </m:r>
        <m:r>
          <m:rPr>
            <m:sty m:val="p"/>
          </m:rPr>
          <w:rPr>
            <w:rFonts w:ascii="Cambria Math" w:hAnsi="Cambria Math"/>
            <w:sz w:val="24"/>
          </w:rPr>
          <m:t>z</m:t>
        </m:r>
      </m:oMath>
      <w:r w:rsidRPr="008915FE">
        <w:rPr>
          <w:sz w:val="24"/>
        </w:rPr>
        <w:t>三个方向进行缩放时采用的缩放因子。缩放后可能会导致新图像的部分像素点的坐标非整数而导致无法准且定位，因此，我们需要近似处理缩放后的图像，一般使用插值法。</w:t>
      </w:r>
    </w:p>
    <w:p w:rsidR="00BE0126" w:rsidRPr="008915FE" w:rsidRDefault="00BE0126" w:rsidP="000D32CD">
      <w:pPr>
        <w:spacing w:line="300" w:lineRule="auto"/>
        <w:ind w:firstLineChars="200" w:firstLine="480"/>
        <w:rPr>
          <w:sz w:val="24"/>
        </w:rPr>
      </w:pPr>
      <w:r w:rsidRPr="008915FE">
        <w:rPr>
          <w:sz w:val="24"/>
        </w:rPr>
        <w:t>（</w:t>
      </w:r>
      <w:r w:rsidRPr="008915FE">
        <w:rPr>
          <w:sz w:val="24"/>
        </w:rPr>
        <w:t>4</w:t>
      </w:r>
      <w:r w:rsidRPr="008915FE">
        <w:rPr>
          <w:sz w:val="24"/>
        </w:rPr>
        <w:t>）裁剪</w:t>
      </w:r>
    </w:p>
    <w:p w:rsidR="00BE0126" w:rsidRPr="008915FE" w:rsidRDefault="00BE0126" w:rsidP="00BE0126">
      <w:pPr>
        <w:spacing w:line="300" w:lineRule="auto"/>
        <w:ind w:firstLineChars="200" w:firstLine="480"/>
        <w:rPr>
          <w:sz w:val="24"/>
        </w:rPr>
      </w:pPr>
      <w:r w:rsidRPr="008915FE">
        <w:rPr>
          <w:sz w:val="24"/>
        </w:rPr>
        <w:t>裁剪的过程是随机的，每次裁剪的位置几乎都不相同，这样可以保证数据的多样性</w:t>
      </w:r>
      <w:r w:rsidRPr="008915FE">
        <w:rPr>
          <w:sz w:val="24"/>
          <w:vertAlign w:val="superscript"/>
        </w:rPr>
        <w:t>[9]</w:t>
      </w:r>
      <w:r w:rsidRPr="008915FE">
        <w:rPr>
          <w:sz w:val="24"/>
        </w:rPr>
        <w:t>。本实验中的随机裁剪的尺寸为</w:t>
      </w:r>
      <w:r w:rsidRPr="008915FE">
        <w:rPr>
          <w:sz w:val="24"/>
        </w:rPr>
        <w:t>24*24</w:t>
      </w:r>
      <w:r w:rsidRPr="008915FE">
        <w:rPr>
          <w:sz w:val="24"/>
        </w:rPr>
        <w:t>像素，将裁减后的图像作为卷积</w:t>
      </w:r>
      <w:r w:rsidRPr="008915FE">
        <w:rPr>
          <w:noProof/>
          <w:sz w:val="24"/>
        </w:rPr>
        <w:lastRenderedPageBreak/>
        <mc:AlternateContent>
          <mc:Choice Requires="wps">
            <w:drawing>
              <wp:anchor distT="45720" distB="45720" distL="114300" distR="114300" simplePos="0" relativeHeight="251659264" behindDoc="0" locked="0" layoutInCell="1" allowOverlap="1" wp14:anchorId="345A71DD" wp14:editId="0CCEF11F">
                <wp:simplePos x="0" y="0"/>
                <wp:positionH relativeFrom="margin">
                  <wp:posOffset>203835</wp:posOffset>
                </wp:positionH>
                <wp:positionV relativeFrom="paragraph">
                  <wp:posOffset>500380</wp:posOffset>
                </wp:positionV>
                <wp:extent cx="5353050" cy="6654800"/>
                <wp:effectExtent l="0" t="0" r="19050" b="127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6654800"/>
                        </a:xfrm>
                        <a:prstGeom prst="rect">
                          <a:avLst/>
                        </a:prstGeom>
                        <a:solidFill>
                          <a:srgbClr val="FFFFFF"/>
                        </a:solidFill>
                        <a:ln w="9525">
                          <a:solidFill>
                            <a:srgbClr val="000000"/>
                          </a:solidFill>
                          <a:miter lim="800000"/>
                        </a:ln>
                      </wps:spPr>
                      <wps:txbx>
                        <w:txbxContent>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data_transforms =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"train"</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transforms.Compose([  </w:t>
                            </w:r>
                            <w:r>
                              <w:rPr>
                                <w:rFonts w:ascii="Consolas" w:hAnsi="Consolas" w:cs="宋体"/>
                                <w:color w:val="008000"/>
                                <w:kern w:val="0"/>
                                <w:szCs w:val="21"/>
                              </w:rPr>
                              <w:t>#transforms</w:t>
                            </w:r>
                            <w:r>
                              <w:rPr>
                                <w:rFonts w:ascii="Consolas" w:hAnsi="Consolas" w:cs="宋体"/>
                                <w:color w:val="008000"/>
                                <w:kern w:val="0"/>
                                <w:szCs w:val="21"/>
                              </w:rPr>
                              <w:t>是常用的数据变换方式</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transforms.RandomResizedCrop(size=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随机长宽比裁剪</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transforms.CenterCrop(size=</w:t>
                            </w:r>
                            <w:r>
                              <w:rPr>
                                <w:rFonts w:ascii="Consolas" w:hAnsi="Consolas" w:cs="宋体"/>
                                <w:color w:val="09885A"/>
                                <w:kern w:val="0"/>
                                <w:szCs w:val="21"/>
                              </w:rPr>
                              <w:t>224</w:t>
                            </w:r>
                            <w:r>
                              <w:rPr>
                                <w:rFonts w:ascii="Consolas" w:hAnsi="Consolas" w:cs="宋体"/>
                                <w:color w:val="000000"/>
                                <w:kern w:val="0"/>
                                <w:szCs w:val="21"/>
                              </w:rPr>
                              <w:t xml:space="preserve">), </w:t>
                            </w:r>
                            <w:r>
                              <w:rPr>
                                <w:rFonts w:ascii="Consolas" w:hAnsi="Consolas" w:cs="宋体"/>
                                <w:color w:val="008000"/>
                                <w:kern w:val="0"/>
                                <w:szCs w:val="21"/>
                              </w:rPr>
                              <w:t>#</w:t>
                            </w:r>
                            <w:r>
                              <w:rPr>
                                <w:rFonts w:ascii="Consolas" w:hAnsi="Consolas" w:cs="宋体"/>
                                <w:color w:val="008000"/>
                                <w:kern w:val="0"/>
                                <w:szCs w:val="21"/>
                              </w:rPr>
                              <w:t>从中心裁剪图像，大小为</w:t>
                            </w:r>
                            <w:r>
                              <w:rPr>
                                <w:rFonts w:ascii="Consolas" w:hAnsi="Consolas" w:cs="宋体"/>
                                <w:color w:val="008000"/>
                                <w:kern w:val="0"/>
                                <w:szCs w:val="21"/>
                              </w:rPr>
                              <w:t>224*224</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transforms.RandomHorizontalFlip(),</w:t>
                            </w:r>
                            <w:r>
                              <w:rPr>
                                <w:rFonts w:ascii="Consolas" w:hAnsi="Consolas" w:cs="宋体"/>
                                <w:color w:val="008000"/>
                                <w:kern w:val="0"/>
                                <w:szCs w:val="21"/>
                              </w:rPr>
                              <w:t xml:space="preserve"># </w:t>
                            </w:r>
                            <w:r>
                              <w:rPr>
                                <w:rFonts w:ascii="Consolas" w:hAnsi="Consolas" w:cs="宋体"/>
                                <w:color w:val="008000"/>
                                <w:kern w:val="0"/>
                                <w:szCs w:val="21"/>
                              </w:rPr>
                              <w:t>随机水平翻转</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transforms.ColorJitter(brightness=</w:t>
                            </w:r>
                            <w:r>
                              <w:rPr>
                                <w:rFonts w:ascii="Consolas" w:hAnsi="Consolas" w:cs="宋体"/>
                                <w:color w:val="09885A"/>
                                <w:kern w:val="0"/>
                                <w:szCs w:val="21"/>
                              </w:rPr>
                              <w:t>0.2</w:t>
                            </w:r>
                            <w:r>
                              <w:rPr>
                                <w:rFonts w:ascii="Consolas" w:hAnsi="Consolas" w:cs="宋体"/>
                                <w:color w:val="000000"/>
                                <w:kern w:val="0"/>
                                <w:szCs w:val="21"/>
                              </w:rPr>
                              <w:t>, contrast=</w:t>
                            </w:r>
                            <w:r>
                              <w:rPr>
                                <w:rFonts w:ascii="Consolas" w:hAnsi="Consolas" w:cs="宋体"/>
                                <w:color w:val="09885A"/>
                                <w:kern w:val="0"/>
                                <w:szCs w:val="21"/>
                              </w:rPr>
                              <w:t>0.2</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随机改变图片的亮度、对比度</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transforms.RandomRotation(</w:t>
                            </w:r>
                            <w:r>
                              <w:rPr>
                                <w:rFonts w:ascii="Consolas" w:hAnsi="Consolas" w:cs="宋体"/>
                                <w:color w:val="09885A"/>
                                <w:kern w:val="0"/>
                                <w:szCs w:val="21"/>
                              </w:rPr>
                              <w:t>15</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按角度旋转对象</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transforms.ToTensor(),</w:t>
                            </w:r>
                            <w:r>
                              <w:rPr>
                                <w:rFonts w:ascii="Consolas" w:hAnsi="Consolas" w:cs="宋体"/>
                                <w:color w:val="008000"/>
                                <w:kern w:val="0"/>
                                <w:szCs w:val="21"/>
                              </w:rPr>
                              <w:t>#</w:t>
                            </w:r>
                            <w:r>
                              <w:rPr>
                                <w:rFonts w:ascii="Consolas" w:hAnsi="Consolas" w:cs="宋体"/>
                                <w:color w:val="008000"/>
                                <w:kern w:val="0"/>
                                <w:szCs w:val="21"/>
                              </w:rPr>
                              <w:t>将</w:t>
                            </w:r>
                            <w:r>
                              <w:rPr>
                                <w:rFonts w:ascii="Consolas" w:hAnsi="Consolas" w:cs="宋体"/>
                                <w:color w:val="008000"/>
                                <w:kern w:val="0"/>
                                <w:szCs w:val="21"/>
                              </w:rPr>
                              <w:t>PIL</w:t>
                            </w:r>
                            <w:r>
                              <w:rPr>
                                <w:rFonts w:ascii="Consolas" w:hAnsi="Consolas" w:cs="宋体"/>
                                <w:color w:val="008000"/>
                                <w:kern w:val="0"/>
                                <w:szCs w:val="21"/>
                              </w:rPr>
                              <w:t>图片或者</w:t>
                            </w:r>
                            <w:r>
                              <w:rPr>
                                <w:rFonts w:ascii="Consolas" w:hAnsi="Consolas" w:cs="宋体"/>
                                <w:color w:val="008000"/>
                                <w:kern w:val="0"/>
                                <w:szCs w:val="21"/>
                              </w:rPr>
                              <w:t>numpy.ndarray</w:t>
                            </w:r>
                            <w:r>
                              <w:rPr>
                                <w:rFonts w:ascii="Consolas" w:hAnsi="Consolas" w:cs="宋体"/>
                                <w:color w:val="008000"/>
                                <w:kern w:val="0"/>
                                <w:szCs w:val="21"/>
                              </w:rPr>
                              <w:t>转成</w:t>
                            </w:r>
                            <w:r>
                              <w:rPr>
                                <w:rFonts w:ascii="Consolas" w:hAnsi="Consolas" w:cs="宋体"/>
                                <w:color w:val="008000"/>
                                <w:kern w:val="0"/>
                                <w:szCs w:val="21"/>
                              </w:rPr>
                              <w:t>Tensor</w:t>
                            </w:r>
                            <w:r>
                              <w:rPr>
                                <w:rFonts w:ascii="Consolas" w:hAnsi="Consolas" w:cs="宋体"/>
                                <w:color w:val="008000"/>
                                <w:kern w:val="0"/>
                                <w:szCs w:val="21"/>
                              </w:rPr>
                              <w:t>类型的，并且归一化至</w:t>
                            </w:r>
                            <w:r>
                              <w:rPr>
                                <w:rFonts w:ascii="Consolas" w:hAnsi="Consolas" w:cs="宋体"/>
                                <w:color w:val="008000"/>
                                <w:kern w:val="0"/>
                                <w:szCs w:val="21"/>
                              </w:rPr>
                              <w:t>[0-1]</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transforms.Normalize([</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用均值和标准差对张量图像进行归一化</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"val"</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transforms.Compose([</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transforms.RandomResizedCrop(size=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transforms.CenterCrop(size=</w:t>
                            </w:r>
                            <w:r>
                              <w:rPr>
                                <w:rFonts w:ascii="Consolas" w:hAnsi="Consolas" w:cs="宋体"/>
                                <w:color w:val="09885A"/>
                                <w:kern w:val="0"/>
                                <w:szCs w:val="21"/>
                              </w:rPr>
                              <w:t>224</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transforms.ToTensor(),</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transforms.Normalize([</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"test"</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transforms.Compose([</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transforms.RandomResizedCrop(size=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transforms.CenterCrop(size=</w:t>
                            </w:r>
                            <w:r>
                              <w:rPr>
                                <w:rFonts w:ascii="Consolas" w:hAnsi="Consolas" w:cs="宋体"/>
                                <w:color w:val="09885A"/>
                                <w:kern w:val="0"/>
                                <w:szCs w:val="21"/>
                              </w:rPr>
                              <w:t>224</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transforms.ToTensor(),</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transforms.Normalize([</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D82313" w:rsidRDefault="00D82313" w:rsidP="00BE0126"/>
                        </w:txbxContent>
                      </wps:txbx>
                      <wps:bodyPr rot="0" vert="horz" wrap="square" lIns="91440" tIns="45720" rIns="91440" bIns="45720" anchor="t" anchorCtr="0">
                        <a:noAutofit/>
                      </wps:bodyPr>
                    </wps:wsp>
                  </a:graphicData>
                </a:graphic>
              </wp:anchor>
            </w:drawing>
          </mc:Choice>
          <mc:Fallback>
            <w:pict>
              <v:shapetype w14:anchorId="345A71DD" id="_x0000_t202" coordsize="21600,21600" o:spt="202" path="m,l,21600r21600,l21600,xe">
                <v:stroke joinstyle="miter"/>
                <v:path gradientshapeok="t" o:connecttype="rect"/>
              </v:shapetype>
              <v:shape id="文本框 2" o:spid="_x0000_s1026" type="#_x0000_t202" style="position:absolute;left:0;text-align:left;margin-left:16.05pt;margin-top:39.4pt;width:421.5pt;height:524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">
                <v:textbox>
                  <w:txbxContent>
                    <w:p w:rsidR="00D82313" w:rsidRDefault="00D82313" w:rsidP="00BE0126">
                      <w:pPr>
                        <w:widowControl/>
                        <w:shd w:val="clear" w:color="auto" w:fill="FFFFFE"/>
                        <w:spacing w:line="285" w:lineRule="atLeast"/>
                        <w:jc w:val="left"/>
                        <w:rPr>
                          <w:rFonts w:ascii="Consolas" w:hAnsi="Consolas" w:cs="宋体"/>
                          <w:color w:val="000000"/>
                          <w:kern w:val="0"/>
                          <w:szCs w:val="21"/>
                        </w:rPr>
                      </w:pPr>
                      <w:proofErr w:type="spellStart"/>
                      <w:r>
                        <w:rPr>
                          <w:rFonts w:ascii="Consolas" w:hAnsi="Consolas" w:cs="宋体"/>
                          <w:color w:val="000000"/>
                          <w:kern w:val="0"/>
                          <w:szCs w:val="21"/>
                        </w:rPr>
                        <w:t>data_transforms</w:t>
                      </w:r>
                      <w:proofErr w:type="spellEnd"/>
                      <w:r>
                        <w:rPr>
                          <w:rFonts w:ascii="Consolas" w:hAnsi="Consolas" w:cs="宋体"/>
                          <w:color w:val="000000"/>
                          <w:kern w:val="0"/>
                          <w:szCs w:val="21"/>
                        </w:rPr>
                        <w:t xml:space="preserve"> =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w:t>
                      </w:r>
                      <w:proofErr w:type="gramStart"/>
                      <w:r>
                        <w:rPr>
                          <w:rFonts w:ascii="Consolas" w:hAnsi="Consolas" w:cs="宋体"/>
                          <w:color w:val="A31515"/>
                          <w:kern w:val="0"/>
                          <w:szCs w:val="21"/>
                        </w:rPr>
                        <w:t>train</w:t>
                      </w:r>
                      <w:proofErr w:type="gramEnd"/>
                      <w:r>
                        <w:rPr>
                          <w:rFonts w:ascii="Consolas" w:hAnsi="Consolas" w:cs="宋体"/>
                          <w:color w:val="A31515"/>
                          <w:kern w:val="0"/>
                          <w:szCs w:val="21"/>
                        </w:rPr>
                        <w:t>"</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transforms.Compose</w:t>
                      </w:r>
                      <w:proofErr w:type="spellEnd"/>
                      <w:r>
                        <w:rPr>
                          <w:rFonts w:ascii="Consolas" w:hAnsi="Consolas" w:cs="宋体"/>
                          <w:color w:val="000000"/>
                          <w:kern w:val="0"/>
                          <w:szCs w:val="21"/>
                        </w:rPr>
                        <w:t xml:space="preserve">([  </w:t>
                      </w:r>
                      <w:r>
                        <w:rPr>
                          <w:rFonts w:ascii="Consolas" w:hAnsi="Consolas" w:cs="宋体"/>
                          <w:color w:val="008000"/>
                          <w:kern w:val="0"/>
                          <w:szCs w:val="21"/>
                        </w:rPr>
                        <w:t>#transforms</w:t>
                      </w:r>
                      <w:r>
                        <w:rPr>
                          <w:rFonts w:ascii="Consolas" w:hAnsi="Consolas" w:cs="宋体"/>
                          <w:color w:val="008000"/>
                          <w:kern w:val="0"/>
                          <w:szCs w:val="21"/>
                        </w:rPr>
                        <w:t>是常用的数据变换方式</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transforms.RandomResizedCrop</w:t>
                      </w:r>
                      <w:proofErr w:type="spellEnd"/>
                      <w:r>
                        <w:rPr>
                          <w:rFonts w:ascii="Consolas" w:hAnsi="Consolas" w:cs="宋体"/>
                          <w:color w:val="000000"/>
                          <w:kern w:val="0"/>
                          <w:szCs w:val="21"/>
                        </w:rPr>
                        <w:t>(size=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随机长宽比裁剪</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transforms.CenterCrop</w:t>
                      </w:r>
                      <w:proofErr w:type="spellEnd"/>
                      <w:r>
                        <w:rPr>
                          <w:rFonts w:ascii="Consolas" w:hAnsi="Consolas" w:cs="宋体"/>
                          <w:color w:val="000000"/>
                          <w:kern w:val="0"/>
                          <w:szCs w:val="21"/>
                        </w:rPr>
                        <w:t>(size=</w:t>
                      </w:r>
                      <w:r>
                        <w:rPr>
                          <w:rFonts w:ascii="Consolas" w:hAnsi="Consolas" w:cs="宋体"/>
                          <w:color w:val="09885A"/>
                          <w:kern w:val="0"/>
                          <w:szCs w:val="21"/>
                        </w:rPr>
                        <w:t>224</w:t>
                      </w:r>
                      <w:r>
                        <w:rPr>
                          <w:rFonts w:ascii="Consolas" w:hAnsi="Consolas" w:cs="宋体"/>
                          <w:color w:val="000000"/>
                          <w:kern w:val="0"/>
                          <w:szCs w:val="21"/>
                        </w:rPr>
                        <w:t xml:space="preserve">), </w:t>
                      </w:r>
                      <w:r>
                        <w:rPr>
                          <w:rFonts w:ascii="Consolas" w:hAnsi="Consolas" w:cs="宋体"/>
                          <w:color w:val="008000"/>
                          <w:kern w:val="0"/>
                          <w:szCs w:val="21"/>
                        </w:rPr>
                        <w:t>#</w:t>
                      </w:r>
                      <w:r>
                        <w:rPr>
                          <w:rFonts w:ascii="Consolas" w:hAnsi="Consolas" w:cs="宋体"/>
                          <w:color w:val="008000"/>
                          <w:kern w:val="0"/>
                          <w:szCs w:val="21"/>
                        </w:rPr>
                        <w:t>从中心裁剪图像，大小为</w:t>
                      </w:r>
                      <w:r>
                        <w:rPr>
                          <w:rFonts w:ascii="Consolas" w:hAnsi="Consolas" w:cs="宋体"/>
                          <w:color w:val="008000"/>
                          <w:kern w:val="0"/>
                          <w:szCs w:val="21"/>
                        </w:rPr>
                        <w:t>224*224</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transforms.RandomHorizontalFlip</w:t>
                      </w:r>
                      <w:proofErr w:type="spellEnd"/>
                      <w:r>
                        <w:rPr>
                          <w:rFonts w:ascii="Consolas" w:hAnsi="Consolas" w:cs="宋体"/>
                          <w:color w:val="000000"/>
                          <w:kern w:val="0"/>
                          <w:szCs w:val="21"/>
                        </w:rPr>
                        <w:t>(),</w:t>
                      </w:r>
                      <w:r>
                        <w:rPr>
                          <w:rFonts w:ascii="Consolas" w:hAnsi="Consolas" w:cs="宋体"/>
                          <w:color w:val="008000"/>
                          <w:kern w:val="0"/>
                          <w:szCs w:val="21"/>
                        </w:rPr>
                        <w:t xml:space="preserve"># </w:t>
                      </w:r>
                      <w:r>
                        <w:rPr>
                          <w:rFonts w:ascii="Consolas" w:hAnsi="Consolas" w:cs="宋体"/>
                          <w:color w:val="008000"/>
                          <w:kern w:val="0"/>
                          <w:szCs w:val="21"/>
                        </w:rPr>
                        <w:t>随机水平翻转</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transforms.ColorJitter</w:t>
                      </w:r>
                      <w:proofErr w:type="spellEnd"/>
                      <w:r>
                        <w:rPr>
                          <w:rFonts w:ascii="Consolas" w:hAnsi="Consolas" w:cs="宋体"/>
                          <w:color w:val="000000"/>
                          <w:kern w:val="0"/>
                          <w:szCs w:val="21"/>
                        </w:rPr>
                        <w:t>(brightness=</w:t>
                      </w:r>
                      <w:r>
                        <w:rPr>
                          <w:rFonts w:ascii="Consolas" w:hAnsi="Consolas" w:cs="宋体"/>
                          <w:color w:val="09885A"/>
                          <w:kern w:val="0"/>
                          <w:szCs w:val="21"/>
                        </w:rPr>
                        <w:t>0.2</w:t>
                      </w:r>
                      <w:r>
                        <w:rPr>
                          <w:rFonts w:ascii="Consolas" w:hAnsi="Consolas" w:cs="宋体"/>
                          <w:color w:val="000000"/>
                          <w:kern w:val="0"/>
                          <w:szCs w:val="21"/>
                        </w:rPr>
                        <w:t>, contrast=</w:t>
                      </w:r>
                      <w:r>
                        <w:rPr>
                          <w:rFonts w:ascii="Consolas" w:hAnsi="Consolas" w:cs="宋体"/>
                          <w:color w:val="09885A"/>
                          <w:kern w:val="0"/>
                          <w:szCs w:val="21"/>
                        </w:rPr>
                        <w:t>0.2</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随机改变图片的亮度、对比度</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transforms.RandomRotation</w:t>
                      </w:r>
                      <w:proofErr w:type="spellEnd"/>
                      <w:r>
                        <w:rPr>
                          <w:rFonts w:ascii="Consolas" w:hAnsi="Consolas" w:cs="宋体"/>
                          <w:color w:val="000000"/>
                          <w:kern w:val="0"/>
                          <w:szCs w:val="21"/>
                        </w:rPr>
                        <w:t>(</w:t>
                      </w:r>
                      <w:r>
                        <w:rPr>
                          <w:rFonts w:ascii="Consolas" w:hAnsi="Consolas" w:cs="宋体"/>
                          <w:color w:val="09885A"/>
                          <w:kern w:val="0"/>
                          <w:szCs w:val="21"/>
                        </w:rPr>
                        <w:t>15</w:t>
                      </w:r>
                      <w:r>
                        <w:rPr>
                          <w:rFonts w:ascii="Consolas" w:hAnsi="Consolas" w:cs="宋体"/>
                          <w:color w:val="000000"/>
                          <w:kern w:val="0"/>
                          <w:szCs w:val="21"/>
                        </w:rPr>
                        <w:t>),</w:t>
                      </w:r>
                      <w:r>
                        <w:rPr>
                          <w:rFonts w:ascii="Consolas" w:hAnsi="Consolas" w:cs="宋体"/>
                          <w:color w:val="008000"/>
                          <w:kern w:val="0"/>
                          <w:szCs w:val="21"/>
                        </w:rPr>
                        <w:t>#</w:t>
                      </w:r>
                      <w:proofErr w:type="gramStart"/>
                      <w:r>
                        <w:rPr>
                          <w:rFonts w:ascii="Consolas" w:hAnsi="Consolas" w:cs="宋体"/>
                          <w:color w:val="008000"/>
                          <w:kern w:val="0"/>
                          <w:szCs w:val="21"/>
                        </w:rPr>
                        <w:t>按角度</w:t>
                      </w:r>
                      <w:proofErr w:type="gramEnd"/>
                      <w:r>
                        <w:rPr>
                          <w:rFonts w:ascii="Consolas" w:hAnsi="Consolas" w:cs="宋体"/>
                          <w:color w:val="008000"/>
                          <w:kern w:val="0"/>
                          <w:szCs w:val="21"/>
                        </w:rPr>
                        <w:t>旋转对象</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transforms.ToTensor</w:t>
                      </w:r>
                      <w:proofErr w:type="spellEnd"/>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将</w:t>
                      </w:r>
                      <w:r>
                        <w:rPr>
                          <w:rFonts w:ascii="Consolas" w:hAnsi="Consolas" w:cs="宋体"/>
                          <w:color w:val="008000"/>
                          <w:kern w:val="0"/>
                          <w:szCs w:val="21"/>
                        </w:rPr>
                        <w:t>PIL</w:t>
                      </w:r>
                      <w:r>
                        <w:rPr>
                          <w:rFonts w:ascii="Consolas" w:hAnsi="Consolas" w:cs="宋体"/>
                          <w:color w:val="008000"/>
                          <w:kern w:val="0"/>
                          <w:szCs w:val="21"/>
                        </w:rPr>
                        <w:t>图片或者</w:t>
                      </w:r>
                      <w:proofErr w:type="spellStart"/>
                      <w:r>
                        <w:rPr>
                          <w:rFonts w:ascii="Consolas" w:hAnsi="Consolas" w:cs="宋体"/>
                          <w:color w:val="008000"/>
                          <w:kern w:val="0"/>
                          <w:szCs w:val="21"/>
                        </w:rPr>
                        <w:t>numpy.ndarray</w:t>
                      </w:r>
                      <w:proofErr w:type="spellEnd"/>
                      <w:r>
                        <w:rPr>
                          <w:rFonts w:ascii="Consolas" w:hAnsi="Consolas" w:cs="宋体"/>
                          <w:color w:val="008000"/>
                          <w:kern w:val="0"/>
                          <w:szCs w:val="21"/>
                        </w:rPr>
                        <w:t>转成</w:t>
                      </w:r>
                      <w:r>
                        <w:rPr>
                          <w:rFonts w:ascii="Consolas" w:hAnsi="Consolas" w:cs="宋体"/>
                          <w:color w:val="008000"/>
                          <w:kern w:val="0"/>
                          <w:szCs w:val="21"/>
                        </w:rPr>
                        <w:t>Tensor</w:t>
                      </w:r>
                      <w:r>
                        <w:rPr>
                          <w:rFonts w:ascii="Consolas" w:hAnsi="Consolas" w:cs="宋体"/>
                          <w:color w:val="008000"/>
                          <w:kern w:val="0"/>
                          <w:szCs w:val="21"/>
                        </w:rPr>
                        <w:t>类型的，并且归一化至</w:t>
                      </w:r>
                      <w:r>
                        <w:rPr>
                          <w:rFonts w:ascii="Consolas" w:hAnsi="Consolas" w:cs="宋体"/>
                          <w:color w:val="008000"/>
                          <w:kern w:val="0"/>
                          <w:szCs w:val="21"/>
                        </w:rPr>
                        <w:t>[0-1]</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r>
                        <w:rPr>
                          <w:rFonts w:ascii="Consolas" w:hAnsi="Consolas" w:cs="宋体"/>
                          <w:color w:val="000000"/>
                          <w:kern w:val="0"/>
                          <w:szCs w:val="21"/>
                        </w:rPr>
                        <w:t>transforms.Normalize</w:t>
                      </w:r>
                      <w:proofErr w:type="spellEnd"/>
                      <w:r>
                        <w:rPr>
                          <w:rFonts w:ascii="Consolas" w:hAnsi="Consolas" w:cs="宋体"/>
                          <w:color w:val="000000"/>
                          <w:kern w:val="0"/>
                          <w:szCs w:val="21"/>
                        </w:rPr>
                        <w:t>([</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r>
                        <w:rPr>
                          <w:rFonts w:ascii="Consolas" w:hAnsi="Consolas" w:cs="宋体"/>
                          <w:color w:val="008000"/>
                          <w:kern w:val="0"/>
                          <w:szCs w:val="21"/>
                        </w:rPr>
                        <w:t>#</w:t>
                      </w:r>
                      <w:r>
                        <w:rPr>
                          <w:rFonts w:ascii="Consolas" w:hAnsi="Consolas" w:cs="宋体"/>
                          <w:color w:val="008000"/>
                          <w:kern w:val="0"/>
                          <w:szCs w:val="21"/>
                        </w:rPr>
                        <w:t>用均值和标准差对张量图像进行归一化</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w:t>
                      </w:r>
                      <w:proofErr w:type="spellStart"/>
                      <w:proofErr w:type="gramStart"/>
                      <w:r>
                        <w:rPr>
                          <w:rFonts w:ascii="Consolas" w:hAnsi="Consolas" w:cs="宋体"/>
                          <w:color w:val="A31515"/>
                          <w:kern w:val="0"/>
                          <w:szCs w:val="21"/>
                        </w:rPr>
                        <w:t>val</w:t>
                      </w:r>
                      <w:proofErr w:type="spellEnd"/>
                      <w:proofErr w:type="gramEnd"/>
                      <w:r>
                        <w:rPr>
                          <w:rFonts w:ascii="Consolas" w:hAnsi="Consolas" w:cs="宋体"/>
                          <w:color w:val="A31515"/>
                          <w:kern w:val="0"/>
                          <w:szCs w:val="21"/>
                        </w:rPr>
                        <w:t>"</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transforms.Compose</w:t>
                      </w:r>
                      <w:proofErr w:type="spellEnd"/>
                      <w:r>
                        <w:rPr>
                          <w:rFonts w:ascii="Consolas" w:hAnsi="Consolas" w:cs="宋体"/>
                          <w:color w:val="000000"/>
                          <w:kern w:val="0"/>
                          <w:szCs w:val="21"/>
                        </w:rPr>
                        <w:t>([</w:t>
                      </w:r>
                      <w:proofErr w:type="gramEnd"/>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transforms.RandomResizedCrop</w:t>
                      </w:r>
                      <w:proofErr w:type="spellEnd"/>
                      <w:r>
                        <w:rPr>
                          <w:rFonts w:ascii="Consolas" w:hAnsi="Consolas" w:cs="宋体"/>
                          <w:color w:val="000000"/>
                          <w:kern w:val="0"/>
                          <w:szCs w:val="21"/>
                        </w:rPr>
                        <w:t>(</w:t>
                      </w:r>
                      <w:proofErr w:type="gramEnd"/>
                      <w:r>
                        <w:rPr>
                          <w:rFonts w:ascii="Consolas" w:hAnsi="Consolas" w:cs="宋体"/>
                          <w:color w:val="000000"/>
                          <w:kern w:val="0"/>
                          <w:szCs w:val="21"/>
                        </w:rPr>
                        <w:t>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transforms.CenterCrop</w:t>
                      </w:r>
                      <w:proofErr w:type="spellEnd"/>
                      <w:r>
                        <w:rPr>
                          <w:rFonts w:ascii="Consolas" w:hAnsi="Consolas" w:cs="宋体"/>
                          <w:color w:val="000000"/>
                          <w:kern w:val="0"/>
                          <w:szCs w:val="21"/>
                        </w:rPr>
                        <w:t>(</w:t>
                      </w:r>
                      <w:proofErr w:type="gramEnd"/>
                      <w:r>
                        <w:rPr>
                          <w:rFonts w:ascii="Consolas" w:hAnsi="Consolas" w:cs="宋体"/>
                          <w:color w:val="000000"/>
                          <w:kern w:val="0"/>
                          <w:szCs w:val="21"/>
                        </w:rPr>
                        <w:t>size=</w:t>
                      </w:r>
                      <w:r>
                        <w:rPr>
                          <w:rFonts w:ascii="Consolas" w:hAnsi="Consolas" w:cs="宋体"/>
                          <w:color w:val="09885A"/>
                          <w:kern w:val="0"/>
                          <w:szCs w:val="21"/>
                        </w:rPr>
                        <w:t>224</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transforms.ToTensor</w:t>
                      </w:r>
                      <w:proofErr w:type="spellEnd"/>
                      <w:r>
                        <w:rPr>
                          <w:rFonts w:ascii="Consolas" w:hAnsi="Consolas" w:cs="宋体"/>
                          <w:color w:val="000000"/>
                          <w:kern w:val="0"/>
                          <w:szCs w:val="21"/>
                        </w:rPr>
                        <w:t>(</w:t>
                      </w:r>
                      <w:proofErr w:type="gramEnd"/>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transforms.Normalize</w:t>
                      </w:r>
                      <w:proofErr w:type="spellEnd"/>
                      <w:r>
                        <w:rPr>
                          <w:rFonts w:ascii="Consolas" w:hAnsi="Consolas" w:cs="宋体"/>
                          <w:color w:val="000000"/>
                          <w:kern w:val="0"/>
                          <w:szCs w:val="21"/>
                        </w:rPr>
                        <w:t>(</w:t>
                      </w:r>
                      <w:proofErr w:type="gramEnd"/>
                      <w:r>
                        <w:rPr>
                          <w:rFonts w:ascii="Consolas" w:hAnsi="Consolas" w:cs="宋体"/>
                          <w:color w:val="000000"/>
                          <w:kern w:val="0"/>
                          <w:szCs w:val="21"/>
                        </w:rPr>
                        <w:t>[</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w:t>
                      </w:r>
                      <w:proofErr w:type="gramStart"/>
                      <w:r>
                        <w:rPr>
                          <w:rFonts w:ascii="Consolas" w:hAnsi="Consolas" w:cs="宋体"/>
                          <w:color w:val="A31515"/>
                          <w:kern w:val="0"/>
                          <w:szCs w:val="21"/>
                        </w:rPr>
                        <w:t>test</w:t>
                      </w:r>
                      <w:proofErr w:type="gramEnd"/>
                      <w:r>
                        <w:rPr>
                          <w:rFonts w:ascii="Consolas" w:hAnsi="Consolas" w:cs="宋体"/>
                          <w:color w:val="A31515"/>
                          <w:kern w:val="0"/>
                          <w:szCs w:val="21"/>
                        </w:rPr>
                        <w:t>"</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transforms.Compose</w:t>
                      </w:r>
                      <w:proofErr w:type="spellEnd"/>
                      <w:r>
                        <w:rPr>
                          <w:rFonts w:ascii="Consolas" w:hAnsi="Consolas" w:cs="宋体"/>
                          <w:color w:val="000000"/>
                          <w:kern w:val="0"/>
                          <w:szCs w:val="21"/>
                        </w:rPr>
                        <w:t>([</w:t>
                      </w:r>
                      <w:proofErr w:type="gramEnd"/>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transforms.RandomResizedCrop</w:t>
                      </w:r>
                      <w:proofErr w:type="spellEnd"/>
                      <w:r>
                        <w:rPr>
                          <w:rFonts w:ascii="Consolas" w:hAnsi="Consolas" w:cs="宋体"/>
                          <w:color w:val="000000"/>
                          <w:kern w:val="0"/>
                          <w:szCs w:val="21"/>
                        </w:rPr>
                        <w:t>(</w:t>
                      </w:r>
                      <w:proofErr w:type="gramEnd"/>
                      <w:r>
                        <w:rPr>
                          <w:rFonts w:ascii="Consolas" w:hAnsi="Consolas" w:cs="宋体"/>
                          <w:color w:val="000000"/>
                          <w:kern w:val="0"/>
                          <w:szCs w:val="21"/>
                        </w:rPr>
                        <w:t>size=</w:t>
                      </w:r>
                      <w:r>
                        <w:rPr>
                          <w:rFonts w:ascii="Consolas" w:hAnsi="Consolas" w:cs="宋体"/>
                          <w:color w:val="09885A"/>
                          <w:kern w:val="0"/>
                          <w:szCs w:val="21"/>
                        </w:rPr>
                        <w:t>256</w:t>
                      </w:r>
                      <w:r>
                        <w:rPr>
                          <w:rFonts w:ascii="Consolas" w:hAnsi="Consolas" w:cs="宋体"/>
                          <w:color w:val="000000"/>
                          <w:kern w:val="0"/>
                          <w:szCs w:val="21"/>
                        </w:rPr>
                        <w:t>, scale=(</w:t>
                      </w:r>
                      <w:r>
                        <w:rPr>
                          <w:rFonts w:ascii="Consolas" w:hAnsi="Consolas" w:cs="宋体"/>
                          <w:color w:val="09885A"/>
                          <w:kern w:val="0"/>
                          <w:szCs w:val="21"/>
                        </w:rPr>
                        <w:t>0.8</w:t>
                      </w:r>
                      <w:r>
                        <w:rPr>
                          <w:rFonts w:ascii="Consolas" w:hAnsi="Consolas" w:cs="宋体"/>
                          <w:color w:val="000000"/>
                          <w:kern w:val="0"/>
                          <w:szCs w:val="21"/>
                        </w:rPr>
                        <w:t xml:space="preserve">, </w:t>
                      </w:r>
                      <w:r>
                        <w:rPr>
                          <w:rFonts w:ascii="Consolas" w:hAnsi="Consolas" w:cs="宋体"/>
                          <w:color w:val="09885A"/>
                          <w:kern w:val="0"/>
                          <w:szCs w:val="21"/>
                        </w:rPr>
                        <w:t>1.0</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transforms.CenterCrop</w:t>
                      </w:r>
                      <w:proofErr w:type="spellEnd"/>
                      <w:r>
                        <w:rPr>
                          <w:rFonts w:ascii="Consolas" w:hAnsi="Consolas" w:cs="宋体"/>
                          <w:color w:val="000000"/>
                          <w:kern w:val="0"/>
                          <w:szCs w:val="21"/>
                        </w:rPr>
                        <w:t>(</w:t>
                      </w:r>
                      <w:proofErr w:type="gramEnd"/>
                      <w:r>
                        <w:rPr>
                          <w:rFonts w:ascii="Consolas" w:hAnsi="Consolas" w:cs="宋体"/>
                          <w:color w:val="000000"/>
                          <w:kern w:val="0"/>
                          <w:szCs w:val="21"/>
                        </w:rPr>
                        <w:t>size=</w:t>
                      </w:r>
                      <w:r>
                        <w:rPr>
                          <w:rFonts w:ascii="Consolas" w:hAnsi="Consolas" w:cs="宋体"/>
                          <w:color w:val="09885A"/>
                          <w:kern w:val="0"/>
                          <w:szCs w:val="21"/>
                        </w:rPr>
                        <w:t>224</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transforms.ToTensor</w:t>
                      </w:r>
                      <w:proofErr w:type="spellEnd"/>
                      <w:r>
                        <w:rPr>
                          <w:rFonts w:ascii="Consolas" w:hAnsi="Consolas" w:cs="宋体"/>
                          <w:color w:val="000000"/>
                          <w:kern w:val="0"/>
                          <w:szCs w:val="21"/>
                        </w:rPr>
                        <w:t>(</w:t>
                      </w:r>
                      <w:proofErr w:type="gramEnd"/>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roofErr w:type="spellStart"/>
                      <w:proofErr w:type="gramStart"/>
                      <w:r>
                        <w:rPr>
                          <w:rFonts w:ascii="Consolas" w:hAnsi="Consolas" w:cs="宋体"/>
                          <w:color w:val="000000"/>
                          <w:kern w:val="0"/>
                          <w:szCs w:val="21"/>
                        </w:rPr>
                        <w:t>transforms.Normalize</w:t>
                      </w:r>
                      <w:proofErr w:type="spellEnd"/>
                      <w:r>
                        <w:rPr>
                          <w:rFonts w:ascii="Consolas" w:hAnsi="Consolas" w:cs="宋体"/>
                          <w:color w:val="000000"/>
                          <w:kern w:val="0"/>
                          <w:szCs w:val="21"/>
                        </w:rPr>
                        <w:t>(</w:t>
                      </w:r>
                      <w:proofErr w:type="gramEnd"/>
                      <w:r>
                        <w:rPr>
                          <w:rFonts w:ascii="Consolas" w:hAnsi="Consolas" w:cs="宋体"/>
                          <w:color w:val="000000"/>
                          <w:kern w:val="0"/>
                          <w:szCs w:val="21"/>
                        </w:rPr>
                        <w:t>[</w:t>
                      </w:r>
                      <w:r>
                        <w:rPr>
                          <w:rFonts w:ascii="Consolas" w:hAnsi="Consolas" w:cs="宋体"/>
                          <w:color w:val="09885A"/>
                          <w:kern w:val="0"/>
                          <w:szCs w:val="21"/>
                        </w:rPr>
                        <w:t>0.485</w:t>
                      </w:r>
                      <w:r>
                        <w:rPr>
                          <w:rFonts w:ascii="Consolas" w:hAnsi="Consolas" w:cs="宋体"/>
                          <w:color w:val="000000"/>
                          <w:kern w:val="0"/>
                          <w:szCs w:val="21"/>
                        </w:rPr>
                        <w:t xml:space="preserve">, </w:t>
                      </w:r>
                      <w:r>
                        <w:rPr>
                          <w:rFonts w:ascii="Consolas" w:hAnsi="Consolas" w:cs="宋体"/>
                          <w:color w:val="09885A"/>
                          <w:kern w:val="0"/>
                          <w:szCs w:val="21"/>
                        </w:rPr>
                        <w:t>0.456</w:t>
                      </w:r>
                      <w:r>
                        <w:rPr>
                          <w:rFonts w:ascii="Consolas" w:hAnsi="Consolas" w:cs="宋体"/>
                          <w:color w:val="000000"/>
                          <w:kern w:val="0"/>
                          <w:szCs w:val="21"/>
                        </w:rPr>
                        <w:t xml:space="preserve">, </w:t>
                      </w:r>
                      <w:r>
                        <w:rPr>
                          <w:rFonts w:ascii="Consolas" w:hAnsi="Consolas" w:cs="宋体"/>
                          <w:color w:val="09885A"/>
                          <w:kern w:val="0"/>
                          <w:szCs w:val="21"/>
                        </w:rPr>
                        <w:t>0.406</w:t>
                      </w:r>
                      <w:r>
                        <w:rPr>
                          <w:rFonts w:ascii="Consolas" w:hAnsi="Consolas" w:cs="宋体"/>
                          <w:color w:val="000000"/>
                          <w:kern w:val="0"/>
                          <w:szCs w:val="21"/>
                        </w:rPr>
                        <w:t>], [</w:t>
                      </w:r>
                      <w:r>
                        <w:rPr>
                          <w:rFonts w:ascii="Consolas" w:hAnsi="Consolas" w:cs="宋体"/>
                          <w:color w:val="09885A"/>
                          <w:kern w:val="0"/>
                          <w:szCs w:val="21"/>
                        </w:rPr>
                        <w:t>0.229</w:t>
                      </w:r>
                      <w:r>
                        <w:rPr>
                          <w:rFonts w:ascii="Consolas" w:hAnsi="Consolas" w:cs="宋体"/>
                          <w:color w:val="000000"/>
                          <w:kern w:val="0"/>
                          <w:szCs w:val="21"/>
                        </w:rPr>
                        <w:t xml:space="preserve">, </w:t>
                      </w:r>
                      <w:r>
                        <w:rPr>
                          <w:rFonts w:ascii="Consolas" w:hAnsi="Consolas" w:cs="宋体"/>
                          <w:color w:val="09885A"/>
                          <w:kern w:val="0"/>
                          <w:szCs w:val="21"/>
                        </w:rPr>
                        <w:t>0.224</w:t>
                      </w:r>
                      <w:r>
                        <w:rPr>
                          <w:rFonts w:ascii="Consolas" w:hAnsi="Consolas" w:cs="宋体"/>
                          <w:color w:val="000000"/>
                          <w:kern w:val="0"/>
                          <w:szCs w:val="21"/>
                        </w:rPr>
                        <w:t xml:space="preserve">, </w:t>
                      </w:r>
                      <w:r>
                        <w:rPr>
                          <w:rFonts w:ascii="Consolas" w:hAnsi="Consolas" w:cs="宋体"/>
                          <w:color w:val="09885A"/>
                          <w:kern w:val="0"/>
                          <w:szCs w:val="21"/>
                        </w:rPr>
                        <w:t>0.225</w:t>
                      </w:r>
                      <w:r>
                        <w:rPr>
                          <w:rFonts w:ascii="Consolas" w:hAnsi="Consolas" w:cs="宋体"/>
                          <w:color w:val="000000"/>
                          <w:kern w:val="0"/>
                          <w:szCs w:val="21"/>
                        </w:rPr>
                        <w:t>])</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p>
                    <w:p w:rsidR="00D82313" w:rsidRDefault="00D82313" w:rsidP="00BE0126">
                      <w:pPr>
                        <w:widowControl/>
                        <w:shd w:val="clear" w:color="auto" w:fill="FFFFFE"/>
                        <w:spacing w:line="285" w:lineRule="atLeast"/>
                        <w:jc w:val="left"/>
                        <w:rPr>
                          <w:rFonts w:ascii="Consolas" w:hAnsi="Consolas" w:cs="宋体"/>
                          <w:color w:val="000000"/>
                          <w:kern w:val="0"/>
                          <w:szCs w:val="21"/>
                        </w:rPr>
                      </w:pPr>
                      <w:r>
                        <w:rPr>
                          <w:rFonts w:ascii="Consolas" w:hAnsi="Consolas" w:cs="宋体"/>
                          <w:color w:val="000000"/>
                          <w:kern w:val="0"/>
                          <w:szCs w:val="21"/>
                        </w:rPr>
                        <w:t>}</w:t>
                      </w:r>
                    </w:p>
                    <w:p w:rsidR="00D82313" w:rsidRDefault="00D82313" w:rsidP="00BE0126"/>
                  </w:txbxContent>
                </v:textbox>
                <w10:wrap type="square" anchorx="margin"/>
              </v:shape>
            </w:pict>
          </mc:Fallback>
        </mc:AlternateContent>
      </w:r>
      <w:r w:rsidRPr="008915FE">
        <w:rPr>
          <w:sz w:val="24"/>
        </w:rPr>
        <w:t>神经网络的输入</w:t>
      </w:r>
      <w:r w:rsidRPr="008915FE">
        <w:rPr>
          <w:sz w:val="24"/>
          <w:vertAlign w:val="superscript"/>
        </w:rPr>
        <w:t>[2]</w:t>
      </w:r>
      <w:r w:rsidRPr="008915FE">
        <w:rPr>
          <w:sz w:val="24"/>
        </w:rPr>
        <w:t>。数据预处理的部分代码如下：</w:t>
      </w:r>
    </w:p>
    <w:p w:rsidR="000D32CD" w:rsidRPr="008915FE" w:rsidRDefault="000D32CD" w:rsidP="00BE0126">
      <w:pPr>
        <w:spacing w:line="300" w:lineRule="auto"/>
        <w:ind w:firstLineChars="200" w:firstLine="480"/>
        <w:rPr>
          <w:sz w:val="24"/>
        </w:rPr>
      </w:pPr>
    </w:p>
    <w:p w:rsidR="00BE0126" w:rsidRPr="008915FE" w:rsidRDefault="000D32CD" w:rsidP="000D32CD">
      <w:pPr>
        <w:pStyle w:val="2"/>
        <w:spacing w:after="312"/>
        <w:rPr>
          <w:rFonts w:ascii="Times New Roman" w:hAnsi="Times New Roman" w:cs="Times New Roman"/>
        </w:rPr>
      </w:pPr>
      <w:bookmarkStart w:id="19" w:name="_Toc42516906"/>
      <w:r w:rsidRPr="008915FE">
        <w:rPr>
          <w:rFonts w:ascii="Times New Roman" w:hAnsi="Times New Roman" w:cs="Times New Roman"/>
        </w:rPr>
        <w:t>第三节</w:t>
      </w:r>
      <w:r w:rsidR="00BE0126" w:rsidRPr="008915FE">
        <w:rPr>
          <w:rFonts w:ascii="Times New Roman" w:hAnsi="Times New Roman" w:cs="Times New Roman"/>
        </w:rPr>
        <w:t xml:space="preserve">  LBP</w:t>
      </w:r>
      <w:r w:rsidR="00BE0126" w:rsidRPr="008915FE">
        <w:rPr>
          <w:rFonts w:ascii="Times New Roman" w:hAnsi="Times New Roman" w:cs="Times New Roman"/>
        </w:rPr>
        <w:t>算法特征提取</w:t>
      </w:r>
      <w:bookmarkEnd w:id="19"/>
    </w:p>
    <w:p w:rsidR="00BE0126" w:rsidRPr="008915FE" w:rsidRDefault="00BE0126" w:rsidP="00BE0126">
      <w:pPr>
        <w:spacing w:line="300" w:lineRule="auto"/>
        <w:ind w:firstLineChars="200" w:firstLine="480"/>
        <w:rPr>
          <w:sz w:val="24"/>
        </w:rPr>
      </w:pPr>
      <w:r w:rsidRPr="008915FE">
        <w:rPr>
          <w:sz w:val="24"/>
        </w:rPr>
        <w:t>常见的基于深度学习的特征提取的方法有</w:t>
      </w:r>
      <w:r w:rsidRPr="008915FE">
        <w:rPr>
          <w:sz w:val="24"/>
        </w:rPr>
        <w:t>LBP</w:t>
      </w:r>
      <w:r w:rsidRPr="008915FE">
        <w:rPr>
          <w:sz w:val="24"/>
        </w:rPr>
        <w:t>算法，也可以称为局部二值模式、</w:t>
      </w:r>
      <w:r w:rsidRPr="008915FE">
        <w:rPr>
          <w:sz w:val="24"/>
        </w:rPr>
        <w:t>SIFT</w:t>
      </w:r>
      <w:r w:rsidRPr="008915FE">
        <w:rPr>
          <w:sz w:val="24"/>
        </w:rPr>
        <w:t>算子，很多时候都称其为尺度不变特征变换、</w:t>
      </w:r>
      <w:r w:rsidRPr="008915FE">
        <w:rPr>
          <w:sz w:val="24"/>
        </w:rPr>
        <w:t>HOG</w:t>
      </w:r>
      <w:r w:rsidRPr="008915FE">
        <w:rPr>
          <w:sz w:val="24"/>
        </w:rPr>
        <w:t>特征提取算法又名方向梯度直方图等</w:t>
      </w:r>
      <w:r w:rsidRPr="008915FE">
        <w:rPr>
          <w:sz w:val="24"/>
          <w:vertAlign w:val="superscript"/>
        </w:rPr>
        <w:t>[11]</w:t>
      </w:r>
      <w:r w:rsidRPr="008915FE">
        <w:rPr>
          <w:sz w:val="24"/>
        </w:rPr>
        <w:t>。</w:t>
      </w:r>
    </w:p>
    <w:p w:rsidR="00BE0126" w:rsidRPr="008915FE" w:rsidRDefault="00BE0126" w:rsidP="00BE0126">
      <w:pPr>
        <w:spacing w:line="300" w:lineRule="auto"/>
        <w:ind w:firstLineChars="200" w:firstLine="480"/>
        <w:rPr>
          <w:sz w:val="24"/>
        </w:rPr>
      </w:pPr>
      <w:r w:rsidRPr="008915FE">
        <w:rPr>
          <w:sz w:val="24"/>
        </w:rPr>
        <w:lastRenderedPageBreak/>
        <w:t>LBP</w:t>
      </w:r>
      <w:r w:rsidRPr="008915FE">
        <w:rPr>
          <w:sz w:val="24"/>
        </w:rPr>
        <w:t>是一种视觉算子，在计算机视觉领域中的图像处理方向应用的最为广泛，在纹理分析和人脸识别方向的应用更加显著</w:t>
      </w:r>
      <w:r w:rsidRPr="008915FE">
        <w:rPr>
          <w:sz w:val="24"/>
          <w:vertAlign w:val="superscript"/>
        </w:rPr>
        <w:t>[23]</w:t>
      </w:r>
      <w:r w:rsidRPr="008915FE">
        <w:rPr>
          <w:sz w:val="24"/>
        </w:rPr>
        <w:t>。最早的版本起源于</w:t>
      </w:r>
      <w:r w:rsidRPr="008915FE">
        <w:rPr>
          <w:sz w:val="24"/>
        </w:rPr>
        <w:t>1994</w:t>
      </w:r>
      <w:r w:rsidRPr="008915FE">
        <w:rPr>
          <w:sz w:val="24"/>
        </w:rPr>
        <w:t>年，被定义在尺寸大小为</w:t>
      </w:r>
      <w:r w:rsidRPr="008915FE">
        <w:rPr>
          <w:sz w:val="24"/>
        </w:rPr>
        <w:t>3*3</w:t>
      </w:r>
      <w:r w:rsidRPr="008915FE">
        <w:rPr>
          <w:sz w:val="24"/>
        </w:rPr>
        <w:t>的邻域上，用来比较图像的局部特征。对</w:t>
      </w:r>
      <w:r w:rsidRPr="008915FE">
        <w:rPr>
          <w:sz w:val="24"/>
        </w:rPr>
        <w:t>LBP</w:t>
      </w:r>
      <w:r w:rsidRPr="008915FE">
        <w:rPr>
          <w:sz w:val="24"/>
        </w:rPr>
        <w:t>算子改进后，其邻域的尺寸大小可以随机变化，基于改进后的</w:t>
      </w:r>
      <w:r w:rsidRPr="008915FE">
        <w:rPr>
          <w:sz w:val="24"/>
        </w:rPr>
        <w:t>LBP</w:t>
      </w:r>
      <w:r w:rsidRPr="008915FE">
        <w:rPr>
          <w:sz w:val="24"/>
        </w:rPr>
        <w:t>算子得到的图像特征将会更具有代表性。</w:t>
      </w:r>
    </w:p>
    <w:p w:rsidR="00BE0126" w:rsidRPr="008915FE" w:rsidRDefault="00BE0126" w:rsidP="00BE0126">
      <w:pPr>
        <w:spacing w:line="300" w:lineRule="auto"/>
        <w:ind w:firstLineChars="200" w:firstLine="480"/>
        <w:rPr>
          <w:sz w:val="24"/>
        </w:rPr>
      </w:pPr>
      <w:r w:rsidRPr="008915FE">
        <w:rPr>
          <w:sz w:val="24"/>
        </w:rPr>
        <w:t>LBP</w:t>
      </w:r>
      <w:r w:rsidRPr="008915FE">
        <w:rPr>
          <w:sz w:val="24"/>
        </w:rPr>
        <w:t>算法中特征向量的简单构建过程如下：</w:t>
      </w:r>
    </w:p>
    <w:p w:rsidR="00BE0126" w:rsidRPr="008915FE" w:rsidRDefault="00BE0126" w:rsidP="000D32CD">
      <w:pPr>
        <w:pStyle w:val="a7"/>
        <w:numPr>
          <w:ilvl w:val="0"/>
          <w:numId w:val="3"/>
        </w:numPr>
        <w:spacing w:line="300" w:lineRule="auto"/>
        <w:ind w:left="1202" w:firstLineChars="0"/>
        <w:rPr>
          <w:sz w:val="24"/>
        </w:rPr>
      </w:pPr>
      <w:r w:rsidRPr="008915FE">
        <w:rPr>
          <w:sz w:val="24"/>
        </w:rPr>
        <w:t>首先将待检测区域划分大小相同的像素块，例如</w:t>
      </w:r>
      <w:r w:rsidRPr="008915FE">
        <w:rPr>
          <w:sz w:val="24"/>
        </w:rPr>
        <w:t>4*4</w:t>
      </w:r>
      <w:r w:rsidRPr="008915FE">
        <w:rPr>
          <w:sz w:val="24"/>
        </w:rPr>
        <w:t>、</w:t>
      </w:r>
      <w:r w:rsidRPr="008915FE">
        <w:rPr>
          <w:sz w:val="24"/>
        </w:rPr>
        <w:t>16*16</w:t>
      </w:r>
      <w:r w:rsidRPr="008915FE">
        <w:rPr>
          <w:sz w:val="24"/>
        </w:rPr>
        <w:t>等；</w:t>
      </w:r>
    </w:p>
    <w:p w:rsidR="00BE0126" w:rsidRPr="008915FE" w:rsidRDefault="00BE0126" w:rsidP="000D32CD">
      <w:pPr>
        <w:pStyle w:val="a7"/>
        <w:numPr>
          <w:ilvl w:val="0"/>
          <w:numId w:val="3"/>
        </w:numPr>
        <w:spacing w:line="300" w:lineRule="auto"/>
        <w:ind w:left="1202" w:firstLineChars="0"/>
        <w:rPr>
          <w:sz w:val="24"/>
        </w:rPr>
      </w:pPr>
      <w:r w:rsidRPr="008915FE">
        <w:rPr>
          <w:sz w:val="24"/>
        </w:rPr>
        <w:t>分别处理每个划分好的像素块，将像素块中的每一个像素分别与相邻的</w:t>
      </w:r>
      <w:r w:rsidRPr="008915FE">
        <w:rPr>
          <w:sz w:val="24"/>
        </w:rPr>
        <w:t>8</w:t>
      </w:r>
      <w:r w:rsidRPr="008915FE">
        <w:rPr>
          <w:sz w:val="24"/>
        </w:rPr>
        <w:t>个像素（以</w:t>
      </w:r>
      <w:r w:rsidRPr="008915FE">
        <w:rPr>
          <w:sz w:val="24"/>
        </w:rPr>
        <w:t>16*16</w:t>
      </w:r>
      <w:r w:rsidRPr="008915FE">
        <w:rPr>
          <w:sz w:val="24"/>
        </w:rPr>
        <w:t>的像素块为例）进行比较；</w:t>
      </w:r>
    </w:p>
    <w:p w:rsidR="00BE0126" w:rsidRPr="008915FE" w:rsidRDefault="00BE0126" w:rsidP="000D32CD">
      <w:pPr>
        <w:pStyle w:val="a7"/>
        <w:numPr>
          <w:ilvl w:val="0"/>
          <w:numId w:val="3"/>
        </w:numPr>
        <w:spacing w:line="300" w:lineRule="auto"/>
        <w:ind w:left="1202" w:firstLineChars="0"/>
        <w:rPr>
          <w:sz w:val="24"/>
        </w:rPr>
      </w:pPr>
      <w:r w:rsidRPr="008915FE">
        <w:rPr>
          <w:sz w:val="24"/>
        </w:rPr>
        <w:t>假如当前像素的值比相邻像素值大，记为</w:t>
      </w:r>
      <w:r w:rsidRPr="008915FE">
        <w:rPr>
          <w:sz w:val="24"/>
        </w:rPr>
        <w:t>0</w:t>
      </w:r>
      <w:r w:rsidRPr="008915FE">
        <w:rPr>
          <w:sz w:val="24"/>
        </w:rPr>
        <w:t>，否则记为</w:t>
      </w:r>
      <w:r w:rsidRPr="008915FE">
        <w:rPr>
          <w:sz w:val="24"/>
        </w:rPr>
        <w:t>1</w:t>
      </w:r>
      <w:r w:rsidRPr="008915FE">
        <w:rPr>
          <w:sz w:val="24"/>
        </w:rPr>
        <w:t>，也可以执行相反的操作，比较结束后得到</w:t>
      </w:r>
      <w:r w:rsidRPr="008915FE">
        <w:rPr>
          <w:sz w:val="24"/>
        </w:rPr>
        <w:t>8</w:t>
      </w:r>
      <w:r w:rsidRPr="008915FE">
        <w:rPr>
          <w:sz w:val="24"/>
        </w:rPr>
        <w:t>位数字；</w:t>
      </w:r>
    </w:p>
    <w:p w:rsidR="00BE0126" w:rsidRPr="008915FE" w:rsidRDefault="00BE0126" w:rsidP="000D32CD">
      <w:pPr>
        <w:pStyle w:val="a7"/>
        <w:numPr>
          <w:ilvl w:val="0"/>
          <w:numId w:val="3"/>
        </w:numPr>
        <w:spacing w:line="300" w:lineRule="auto"/>
        <w:ind w:left="1202" w:firstLineChars="0"/>
        <w:rPr>
          <w:sz w:val="24"/>
        </w:rPr>
      </w:pPr>
      <w:r w:rsidRPr="008915FE">
        <w:rPr>
          <w:sz w:val="24"/>
        </w:rPr>
        <w:t>在每一个像素块中计算每一个数字出现的频率，并制作频率直方图，必要的时候，可以将直方图规范化；</w:t>
      </w:r>
    </w:p>
    <w:p w:rsidR="00BE0126" w:rsidRPr="008915FE" w:rsidRDefault="00BE0126" w:rsidP="000D32CD">
      <w:pPr>
        <w:pStyle w:val="a7"/>
        <w:numPr>
          <w:ilvl w:val="0"/>
          <w:numId w:val="3"/>
        </w:numPr>
        <w:spacing w:line="300" w:lineRule="auto"/>
        <w:ind w:left="1202" w:firstLineChars="0"/>
        <w:rPr>
          <w:sz w:val="24"/>
        </w:rPr>
      </w:pPr>
      <w:r w:rsidRPr="008915FE">
        <w:rPr>
          <w:sz w:val="24"/>
        </w:rPr>
        <w:t>将每一个像素块规范化后的频率直方图相互连接起来，就构成了整个图像的特征向量。</w:t>
      </w:r>
    </w:p>
    <w:p w:rsidR="00BE0126" w:rsidRPr="008915FE" w:rsidRDefault="00BE0126" w:rsidP="00493879">
      <w:pPr>
        <w:spacing w:line="300" w:lineRule="auto"/>
        <w:ind w:firstLineChars="200" w:firstLine="420"/>
        <w:rPr>
          <w:sz w:val="24"/>
        </w:rPr>
      </w:pPr>
      <w:r w:rsidRPr="008915FE">
        <w:rPr>
          <w:noProof/>
        </w:rPr>
        <w:drawing>
          <wp:inline distT="0" distB="0" distL="0" distR="0" wp14:anchorId="7A04F0D3" wp14:editId="2A97C232">
            <wp:extent cx="5274310" cy="1398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1"/>
                    <a:stretch>
                      <a:fillRect/>
                    </a:stretch>
                  </pic:blipFill>
                  <pic:spPr>
                    <a:xfrm>
                      <a:off x="0" y="0"/>
                      <a:ext cx="5274310" cy="1398270"/>
                    </a:xfrm>
                    <a:prstGeom prst="rect">
                      <a:avLst/>
                    </a:prstGeom>
                  </pic:spPr>
                </pic:pic>
              </a:graphicData>
            </a:graphic>
          </wp:inline>
        </w:drawing>
      </w:r>
    </w:p>
    <w:p w:rsidR="00BE0126" w:rsidRPr="008915FE" w:rsidRDefault="00BE0126" w:rsidP="00731FED">
      <w:pPr>
        <w:spacing w:before="120" w:after="240"/>
        <w:ind w:firstLineChars="200" w:firstLine="420"/>
        <w:jc w:val="center"/>
        <w:rPr>
          <w:szCs w:val="21"/>
        </w:rPr>
      </w:pPr>
      <w:r w:rsidRPr="008915FE">
        <w:rPr>
          <w:szCs w:val="21"/>
        </w:rPr>
        <w:t>图</w:t>
      </w:r>
      <w:r w:rsidRPr="008915FE">
        <w:rPr>
          <w:szCs w:val="21"/>
        </w:rPr>
        <w:t>4-5 LBP</w:t>
      </w:r>
      <w:r w:rsidRPr="008915FE">
        <w:rPr>
          <w:szCs w:val="21"/>
        </w:rPr>
        <w:t>算法中特征向量的构建过程</w:t>
      </w:r>
    </w:p>
    <w:p w:rsidR="00BE0126" w:rsidRPr="008915FE" w:rsidRDefault="00BE0126" w:rsidP="00BE0126">
      <w:pPr>
        <w:spacing w:line="300" w:lineRule="auto"/>
        <w:ind w:firstLineChars="200" w:firstLine="480"/>
        <w:rPr>
          <w:sz w:val="24"/>
        </w:rPr>
      </w:pPr>
      <w:r w:rsidRPr="008915FE">
        <w:rPr>
          <w:sz w:val="24"/>
        </w:rPr>
        <w:t>LBP</w:t>
      </w:r>
      <w:r w:rsidRPr="008915FE">
        <w:rPr>
          <w:sz w:val="24"/>
        </w:rPr>
        <w:t>算子对灰度值的变化不敏感，并且计算速度快，此外，通过</w:t>
      </w:r>
      <w:r w:rsidRPr="008915FE">
        <w:rPr>
          <w:sz w:val="24"/>
        </w:rPr>
        <w:t>LBP</w:t>
      </w:r>
      <w:r w:rsidRPr="008915FE">
        <w:rPr>
          <w:sz w:val="24"/>
        </w:rPr>
        <w:t>算子提取到的图像特征的维度也比较低，亮度对图像表达的影响不大，这些优点是促使</w:t>
      </w:r>
      <w:r w:rsidRPr="008915FE">
        <w:rPr>
          <w:sz w:val="24"/>
        </w:rPr>
        <w:t>LBP</w:t>
      </w:r>
      <w:r w:rsidRPr="008915FE">
        <w:rPr>
          <w:sz w:val="24"/>
        </w:rPr>
        <w:t>特征被广泛使用的原因之一</w:t>
      </w:r>
      <w:r w:rsidRPr="008915FE">
        <w:rPr>
          <w:sz w:val="24"/>
          <w:vertAlign w:val="superscript"/>
        </w:rPr>
        <w:t>[23]</w:t>
      </w:r>
      <w:r w:rsidRPr="008915FE">
        <w:rPr>
          <w:sz w:val="24"/>
        </w:rPr>
        <w:t>。</w:t>
      </w:r>
      <w:r w:rsidRPr="008915FE">
        <w:rPr>
          <w:sz w:val="24"/>
        </w:rPr>
        <w:t>LBP</w:t>
      </w:r>
      <w:r w:rsidRPr="008915FE">
        <w:rPr>
          <w:sz w:val="24"/>
        </w:rPr>
        <w:t>算子的公式表达如式</w:t>
      </w:r>
      <w:r w:rsidRPr="008915FE">
        <w:rPr>
          <w:sz w:val="24"/>
        </w:rPr>
        <w:t>4-3</w:t>
      </w:r>
      <w:r w:rsidRPr="008915FE">
        <w:rPr>
          <w:sz w:val="24"/>
        </w:rPr>
        <w:t>：</w:t>
      </w:r>
    </w:p>
    <w:p w:rsidR="00BE0126" w:rsidRPr="008915FE" w:rsidRDefault="00BE0126" w:rsidP="00BE0126">
      <w:pPr>
        <w:pStyle w:val="a9"/>
      </w:pPr>
      <w:r w:rsidRPr="008915FE">
        <w:tab/>
      </w:r>
      <m:oMath>
        <m:r>
          <m:rPr>
            <m:sty m:val="p"/>
          </m:rPr>
          <w:rPr>
            <w:rFonts w:ascii="Cambria Math" w:hAnsi="Cambria Math"/>
          </w:rPr>
          <m:t>LBP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p</m:t>
            </m:r>
            <m:r>
              <m:rPr>
                <m:sty m:val="p"/>
              </m:rPr>
              <w:rPr>
                <w:rFonts w:ascii="Cambria Math" w:hAnsi="Cambria Math"/>
              </w:rPr>
              <m:t>=0</m:t>
            </m:r>
          </m:sub>
          <m:sup>
            <m:r>
              <w:rPr>
                <w:rFonts w:ascii="Cambria Math" w:hAnsi="Cambria Math"/>
              </w:rPr>
              <m:t>p</m:t>
            </m:r>
            <m:r>
              <m:rPr>
                <m:sty m:val="p"/>
              </m:rPr>
              <w:rPr>
                <w:rFonts w:ascii="Cambria Math" w:eastAsia="微软雅黑" w:hAnsi="Cambria Math"/>
              </w:rPr>
              <m:t>-</m:t>
            </m:r>
            <m:r>
              <m:rPr>
                <m:sty m:val="p"/>
              </m:rPr>
              <w:rPr>
                <w:rFonts w:ascii="Cambria Math" w:hAnsi="Cambria Math"/>
              </w:rPr>
              <m:t>1</m:t>
            </m:r>
          </m:sup>
          <m:e>
            <m:sSup>
              <m:sSupPr>
                <m:ctrlPr>
                  <w:rPr>
                    <w:rFonts w:ascii="Cambria Math" w:hAnsi="Cambria Math"/>
                  </w:rPr>
                </m:ctrlPr>
              </m:sSupPr>
              <m:e>
                <m:r>
                  <m:rPr>
                    <m:sty m:val="p"/>
                  </m:rPr>
                  <w:rPr>
                    <w:rFonts w:ascii="Cambria Math" w:hAnsi="Cambria Math"/>
                  </w:rPr>
                  <m:t>2</m:t>
                </m:r>
              </m:e>
              <m:sup>
                <m:r>
                  <w:rPr>
                    <w:rFonts w:ascii="Cambria Math" w:hAnsi="Cambria Math"/>
                  </w:rPr>
                  <m:t>p</m:t>
                </m:r>
              </m:sup>
            </m:sSup>
            <m:r>
              <m:rPr>
                <m:sty m:val="p"/>
              </m:rPr>
              <w:rPr>
                <w:rFonts w:ascii="Cambria Math" w:hAnsi="Cambria Math"/>
              </w:rPr>
              <m:t>·</m:t>
            </m:r>
            <m:r>
              <w:rPr>
                <w:rFonts w:ascii="Cambria Math" w:hAnsi="Cambria Math"/>
              </w:rPr>
              <m:t>s</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eastAsia="微软雅黑"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e>
            </m:d>
          </m:e>
        </m:nary>
      </m:oMath>
      <w:r w:rsidRPr="008915FE">
        <w:tab/>
      </w:r>
      <w:r w:rsidRPr="008915FE">
        <w:t>（</w:t>
      </w:r>
      <w:r w:rsidRPr="008915FE">
        <w:t>4-3</w:t>
      </w:r>
      <w:r w:rsidRPr="008915FE">
        <w:t>）</w:t>
      </w:r>
    </w:p>
    <w:p w:rsidR="00BE0126" w:rsidRPr="008915FE" w:rsidRDefault="00BE0126" w:rsidP="00BE0126">
      <w:pPr>
        <w:spacing w:line="300" w:lineRule="auto"/>
        <w:ind w:firstLineChars="200" w:firstLine="480"/>
        <w:rPr>
          <w:sz w:val="24"/>
        </w:rPr>
      </w:pPr>
      <w:r w:rsidRPr="008915FE">
        <w:rPr>
          <w:sz w:val="24"/>
        </w:rPr>
        <w:t>其中</w:t>
      </w:r>
      <w:r w:rsidRPr="008915FE">
        <w:rPr>
          <w:sz w:val="24"/>
        </w:rPr>
        <w:t>s</w:t>
      </w:r>
      <w:r w:rsidRPr="008915FE">
        <w:rPr>
          <w:sz w:val="24"/>
        </w:rPr>
        <w:t>是</w:t>
      </w:r>
      <w:r w:rsidRPr="008915FE">
        <w:rPr>
          <w:sz w:val="24"/>
        </w:rPr>
        <w:t>sgn</w:t>
      </w:r>
      <w:r w:rsidRPr="008915FE">
        <w:rPr>
          <w:sz w:val="24"/>
        </w:rPr>
        <w:t>函数的缩写，表示的是符号函数。由</w:t>
      </w:r>
      <w:r w:rsidRPr="008915FE">
        <w:rPr>
          <w:sz w:val="24"/>
        </w:rPr>
        <w:t>LBP</w:t>
      </w:r>
      <w:r w:rsidRPr="008915FE">
        <w:rPr>
          <w:sz w:val="24"/>
        </w:rPr>
        <w:t>算子的公式描述可以得出该算子能够处理很小的纹理细节。</w:t>
      </w:r>
    </w:p>
    <w:p w:rsidR="00BE0126" w:rsidRPr="008915FE" w:rsidRDefault="00BE0126" w:rsidP="00BF006D">
      <w:pPr>
        <w:spacing w:line="300" w:lineRule="auto"/>
        <w:rPr>
          <w:sz w:val="24"/>
        </w:rPr>
      </w:pPr>
    </w:p>
    <w:p w:rsidR="00BE0126" w:rsidRPr="008915FE" w:rsidRDefault="000D32CD" w:rsidP="000D32CD">
      <w:pPr>
        <w:pStyle w:val="2"/>
        <w:spacing w:after="312"/>
        <w:rPr>
          <w:rFonts w:ascii="Times New Roman" w:hAnsi="Times New Roman" w:cs="Times New Roman"/>
        </w:rPr>
      </w:pPr>
      <w:bookmarkStart w:id="20" w:name="_Toc42516907"/>
      <w:r w:rsidRPr="008915FE">
        <w:rPr>
          <w:rFonts w:ascii="Times New Roman" w:hAnsi="Times New Roman" w:cs="Times New Roman"/>
        </w:rPr>
        <w:t>第四节</w:t>
      </w:r>
      <w:r w:rsidR="00BE0126" w:rsidRPr="008915FE">
        <w:rPr>
          <w:rFonts w:ascii="Times New Roman" w:hAnsi="Times New Roman" w:cs="Times New Roman"/>
        </w:rPr>
        <w:t xml:space="preserve">  </w:t>
      </w:r>
      <w:r w:rsidR="00BE0126" w:rsidRPr="008915FE">
        <w:rPr>
          <w:rFonts w:ascii="Times New Roman" w:hAnsi="Times New Roman" w:cs="Times New Roman"/>
        </w:rPr>
        <w:t>模型参数初始化及反向传播</w:t>
      </w:r>
      <w:bookmarkEnd w:id="20"/>
    </w:p>
    <w:p w:rsidR="00BE0126" w:rsidRPr="008915FE" w:rsidRDefault="00BE0126" w:rsidP="00BE0126">
      <w:pPr>
        <w:spacing w:line="300" w:lineRule="auto"/>
        <w:ind w:firstLineChars="200" w:firstLine="480"/>
        <w:rPr>
          <w:sz w:val="24"/>
        </w:rPr>
      </w:pPr>
      <w:r w:rsidRPr="008915FE">
        <w:rPr>
          <w:sz w:val="24"/>
        </w:rPr>
        <w:t>从本质上讲，卷积神经网络模型的训练过程是一个迭代过程</w:t>
      </w:r>
      <w:r w:rsidRPr="008915FE">
        <w:rPr>
          <w:sz w:val="24"/>
          <w:vertAlign w:val="superscript"/>
        </w:rPr>
        <w:t>[2]</w:t>
      </w:r>
      <w:r w:rsidRPr="008915FE">
        <w:rPr>
          <w:sz w:val="24"/>
        </w:rPr>
        <w:t>，迭代过程最重要两部分是初始条件和结束条件，因此，对模型参数的初始化显得尤为重要，并且模型参数的初始化和模型最终的训练准确率息息相关</w:t>
      </w:r>
      <w:r w:rsidRPr="008915FE">
        <w:rPr>
          <w:sz w:val="24"/>
          <w:vertAlign w:val="superscript"/>
        </w:rPr>
        <w:t>[19]</w:t>
      </w:r>
      <w:r w:rsidRPr="008915FE">
        <w:rPr>
          <w:sz w:val="24"/>
        </w:rPr>
        <w:t>，参数初始化在不同</w:t>
      </w:r>
      <w:r w:rsidRPr="008915FE">
        <w:rPr>
          <w:sz w:val="24"/>
        </w:rPr>
        <w:lastRenderedPageBreak/>
        <w:t>程度上影响着大部分的卷积神经网络的模型算法，甚至还会影响到整个网络的收率速度。本实验的模型初始化代码如下：</w:t>
      </w:r>
    </w:p>
    <w:p w:rsidR="00BE0126" w:rsidRPr="008915FE" w:rsidRDefault="00BE0126" w:rsidP="00BE0126">
      <w:pPr>
        <w:spacing w:line="300" w:lineRule="auto"/>
        <w:ind w:firstLineChars="200" w:firstLine="420"/>
        <w:rPr>
          <w:szCs w:val="21"/>
        </w:rPr>
      </w:pPr>
      <w:r w:rsidRPr="008915FE">
        <w:rPr>
          <w:szCs w:val="21"/>
        </w:rPr>
        <w:t>#</w:t>
      </w:r>
      <w:r w:rsidRPr="008915FE">
        <w:rPr>
          <w:szCs w:val="21"/>
        </w:rPr>
        <w:t>模型初始化，修改输出神经网络，</w:t>
      </w:r>
    </w:p>
    <w:p w:rsidR="00BE0126" w:rsidRPr="008915FE" w:rsidRDefault="00BE0126" w:rsidP="00BE0126">
      <w:pPr>
        <w:spacing w:line="300" w:lineRule="auto"/>
        <w:ind w:firstLineChars="200" w:firstLine="420"/>
        <w:rPr>
          <w:szCs w:val="21"/>
        </w:rPr>
      </w:pPr>
      <w:r w:rsidRPr="008915FE">
        <w:rPr>
          <w:szCs w:val="21"/>
        </w:rPr>
        <w:t>def initialize_model(model_name, num_classes, feature_extract, use_pretrained=True):</w:t>
      </w:r>
    </w:p>
    <w:p w:rsidR="00BE0126" w:rsidRPr="008915FE" w:rsidRDefault="00BE0126" w:rsidP="00BE0126">
      <w:pPr>
        <w:spacing w:line="300" w:lineRule="auto"/>
        <w:ind w:firstLineChars="200" w:firstLine="420"/>
        <w:rPr>
          <w:szCs w:val="21"/>
        </w:rPr>
      </w:pPr>
      <w:r w:rsidRPr="008915FE">
        <w:rPr>
          <w:szCs w:val="21"/>
        </w:rPr>
        <w:t xml:space="preserve">    model_ft = models.resnet34(pretrained=False)  # </w:t>
      </w:r>
      <w:r w:rsidRPr="008915FE">
        <w:rPr>
          <w:szCs w:val="21"/>
        </w:rPr>
        <w:t>使用预训练模型</w:t>
      </w:r>
      <w:r w:rsidRPr="008915FE">
        <w:rPr>
          <w:szCs w:val="21"/>
        </w:rPr>
        <w:t>pretrained</w:t>
      </w:r>
      <w:r w:rsidRPr="008915FE">
        <w:rPr>
          <w:szCs w:val="21"/>
        </w:rPr>
        <w:t>默认是</w:t>
      </w:r>
      <w:r w:rsidRPr="008915FE">
        <w:rPr>
          <w:szCs w:val="21"/>
        </w:rPr>
        <w:t>false  ##ft</w:t>
      </w:r>
      <w:r w:rsidRPr="008915FE">
        <w:rPr>
          <w:szCs w:val="21"/>
        </w:rPr>
        <w:t>（</w:t>
      </w:r>
      <w:r w:rsidRPr="008915FE">
        <w:rPr>
          <w:szCs w:val="21"/>
        </w:rPr>
        <w:t>feature transform</w:t>
      </w:r>
      <w:r w:rsidRPr="008915FE">
        <w:rPr>
          <w:szCs w:val="21"/>
        </w:rPr>
        <w:t>）</w:t>
      </w:r>
    </w:p>
    <w:p w:rsidR="00BE0126" w:rsidRPr="008915FE" w:rsidRDefault="00BE0126" w:rsidP="00BE0126">
      <w:pPr>
        <w:spacing w:line="300" w:lineRule="auto"/>
        <w:ind w:firstLineChars="200" w:firstLine="420"/>
        <w:rPr>
          <w:szCs w:val="21"/>
        </w:rPr>
      </w:pPr>
      <w:r w:rsidRPr="008915FE">
        <w:rPr>
          <w:szCs w:val="21"/>
        </w:rPr>
        <w:t xml:space="preserve">    model_ft.load_state_dict(torch.load('/model/Polly/acm/resnet34-333f7ec4.pth')) #</w:t>
      </w:r>
      <w:r w:rsidRPr="008915FE">
        <w:rPr>
          <w:szCs w:val="21"/>
        </w:rPr>
        <w:t>加载预训练模型（加载本地模型）</w:t>
      </w:r>
    </w:p>
    <w:p w:rsidR="00BE0126" w:rsidRPr="008915FE" w:rsidRDefault="00BE0126" w:rsidP="00BE0126">
      <w:pPr>
        <w:spacing w:line="300" w:lineRule="auto"/>
        <w:ind w:firstLineChars="200" w:firstLine="420"/>
        <w:rPr>
          <w:szCs w:val="21"/>
        </w:rPr>
      </w:pPr>
      <w:r w:rsidRPr="008915FE">
        <w:rPr>
          <w:szCs w:val="21"/>
        </w:rPr>
        <w:t xml:space="preserve">    set_parameter_requires_grad(model_ft, feature_extract)</w:t>
      </w:r>
    </w:p>
    <w:p w:rsidR="00BE0126" w:rsidRPr="008915FE" w:rsidRDefault="00BE0126" w:rsidP="00BE0126">
      <w:pPr>
        <w:spacing w:line="300" w:lineRule="auto"/>
        <w:ind w:firstLineChars="200" w:firstLine="420"/>
        <w:rPr>
          <w:szCs w:val="21"/>
        </w:rPr>
      </w:pPr>
      <w:r w:rsidRPr="008915FE">
        <w:rPr>
          <w:szCs w:val="21"/>
        </w:rPr>
        <w:t xml:space="preserve">    num_ftrs = model_ft.fc.in_features  #</w:t>
      </w:r>
      <w:r w:rsidRPr="008915FE">
        <w:rPr>
          <w:szCs w:val="21"/>
        </w:rPr>
        <w:t>提取</w:t>
      </w:r>
      <w:r w:rsidRPr="008915FE">
        <w:rPr>
          <w:szCs w:val="21"/>
        </w:rPr>
        <w:t>fc</w:t>
      </w:r>
      <w:r w:rsidRPr="008915FE">
        <w:rPr>
          <w:szCs w:val="21"/>
        </w:rPr>
        <w:t>层中固定的参数</w:t>
      </w:r>
    </w:p>
    <w:p w:rsidR="00BE0126" w:rsidRPr="008915FE" w:rsidRDefault="00BE0126" w:rsidP="00BE0126">
      <w:pPr>
        <w:spacing w:line="300" w:lineRule="auto"/>
        <w:ind w:firstLineChars="200" w:firstLine="420"/>
        <w:rPr>
          <w:szCs w:val="21"/>
        </w:rPr>
      </w:pPr>
      <w:r w:rsidRPr="008915FE">
        <w:rPr>
          <w:szCs w:val="21"/>
        </w:rPr>
        <w:t xml:space="preserve">    model_ft.fc = nn.Sequential(nn.Linear(num_ftrs, num_classes))  #</w:t>
      </w:r>
      <w:r w:rsidRPr="008915FE">
        <w:rPr>
          <w:szCs w:val="21"/>
        </w:rPr>
        <w:t>修改类别，分类</w:t>
      </w:r>
      <w:r w:rsidRPr="008915FE">
        <w:rPr>
          <w:szCs w:val="21"/>
        </w:rPr>
        <w:t>num_classes=5</w:t>
      </w:r>
      <w:r w:rsidRPr="008915FE">
        <w:rPr>
          <w:szCs w:val="21"/>
        </w:rPr>
        <w:t>，肺炎有</w:t>
      </w:r>
      <w:r w:rsidRPr="008915FE">
        <w:rPr>
          <w:szCs w:val="21"/>
        </w:rPr>
        <w:t>5</w:t>
      </w:r>
      <w:r w:rsidRPr="008915FE">
        <w:rPr>
          <w:szCs w:val="21"/>
        </w:rPr>
        <w:t>类</w:t>
      </w:r>
      <w:r w:rsidRPr="008915FE">
        <w:rPr>
          <w:szCs w:val="21"/>
        </w:rPr>
        <w:t xml:space="preserve">  fc</w:t>
      </w:r>
      <w:r w:rsidRPr="008915FE">
        <w:rPr>
          <w:szCs w:val="21"/>
        </w:rPr>
        <w:t>（</w:t>
      </w:r>
      <w:r w:rsidRPr="008915FE">
        <w:rPr>
          <w:szCs w:val="21"/>
        </w:rPr>
        <w:t>fully connected layer</w:t>
      </w:r>
      <w:r w:rsidRPr="008915FE">
        <w:rPr>
          <w:szCs w:val="21"/>
        </w:rPr>
        <w:t>全连接层）</w:t>
      </w:r>
    </w:p>
    <w:p w:rsidR="00BE0126" w:rsidRPr="008915FE" w:rsidRDefault="00BE0126" w:rsidP="00BE0126">
      <w:pPr>
        <w:spacing w:line="300" w:lineRule="auto"/>
        <w:ind w:firstLineChars="200" w:firstLine="420"/>
        <w:rPr>
          <w:szCs w:val="21"/>
        </w:rPr>
      </w:pPr>
      <w:r w:rsidRPr="008915FE">
        <w:rPr>
          <w:szCs w:val="21"/>
        </w:rPr>
        <w:t xml:space="preserve">    #</w:t>
      </w:r>
      <w:r w:rsidRPr="008915FE">
        <w:rPr>
          <w:szCs w:val="21"/>
        </w:rPr>
        <w:t>输入图片大小</w:t>
      </w:r>
    </w:p>
    <w:p w:rsidR="00BE0126" w:rsidRPr="008915FE" w:rsidRDefault="00BE0126" w:rsidP="00BE0126">
      <w:pPr>
        <w:spacing w:line="300" w:lineRule="auto"/>
        <w:ind w:firstLineChars="200" w:firstLine="420"/>
        <w:rPr>
          <w:szCs w:val="21"/>
        </w:rPr>
      </w:pPr>
      <w:r w:rsidRPr="008915FE">
        <w:rPr>
          <w:szCs w:val="21"/>
        </w:rPr>
        <w:t xml:space="preserve">    input_size = 224</w:t>
      </w:r>
    </w:p>
    <w:p w:rsidR="00BE0126" w:rsidRPr="008915FE" w:rsidRDefault="00BE0126" w:rsidP="00BE0126">
      <w:pPr>
        <w:spacing w:line="300" w:lineRule="auto"/>
        <w:ind w:firstLineChars="200" w:firstLine="420"/>
        <w:rPr>
          <w:szCs w:val="21"/>
        </w:rPr>
      </w:pPr>
      <w:r w:rsidRPr="008915FE">
        <w:rPr>
          <w:szCs w:val="21"/>
        </w:rPr>
        <w:t xml:space="preserve">    return model_ft, input_size</w:t>
      </w:r>
    </w:p>
    <w:p w:rsidR="00BE0126" w:rsidRPr="008915FE" w:rsidRDefault="00BE0126" w:rsidP="00BE0126">
      <w:pPr>
        <w:spacing w:line="300" w:lineRule="auto"/>
        <w:ind w:firstLineChars="200" w:firstLine="480"/>
        <w:rPr>
          <w:sz w:val="24"/>
        </w:rPr>
      </w:pPr>
      <w:r w:rsidRPr="008915FE">
        <w:rPr>
          <w:sz w:val="24"/>
        </w:rPr>
        <w:t>从上面的代码中可以看出，本实验引用的预训练模型</w:t>
      </w:r>
      <w:r w:rsidRPr="008915FE">
        <w:rPr>
          <w:sz w:val="24"/>
        </w:rPr>
        <w:t>ResNet34</w:t>
      </w:r>
      <w:r w:rsidRPr="008915FE">
        <w:rPr>
          <w:sz w:val="24"/>
        </w:rPr>
        <w:t>是从本地加载的，</w:t>
      </w:r>
      <w:r w:rsidRPr="008915FE">
        <w:rPr>
          <w:sz w:val="24"/>
        </w:rPr>
        <w:t>ResNet34</w:t>
      </w:r>
      <w:r w:rsidRPr="008915FE">
        <w:rPr>
          <w:sz w:val="24"/>
        </w:rPr>
        <w:t>模型的前面的网络结构保持不变，仅仅对后面的全连接层进行更新，能够在保证运算速度的同时，加快网络的收敛速度以及达到更高的准确率</w:t>
      </w:r>
    </w:p>
    <w:p w:rsidR="00BE0126" w:rsidRPr="008915FE" w:rsidRDefault="00BE0126" w:rsidP="00BE0126">
      <w:pPr>
        <w:spacing w:line="300" w:lineRule="auto"/>
        <w:ind w:firstLineChars="200" w:firstLine="480"/>
        <w:rPr>
          <w:sz w:val="24"/>
        </w:rPr>
      </w:pPr>
      <w:r w:rsidRPr="008915FE">
        <w:rPr>
          <w:sz w:val="24"/>
        </w:rPr>
        <w:t>本实验引用的卷积神经网络模型是</w:t>
      </w:r>
      <w:r w:rsidRPr="008915FE">
        <w:rPr>
          <w:sz w:val="24"/>
        </w:rPr>
        <w:t>ResNet34</w:t>
      </w:r>
      <w:r w:rsidRPr="008915FE">
        <w:rPr>
          <w:sz w:val="24"/>
        </w:rPr>
        <w:t>，该模型每一个激活层后面采用的激活函数均为</w:t>
      </w:r>
      <w:r w:rsidRPr="008915FE">
        <w:rPr>
          <w:sz w:val="24"/>
        </w:rPr>
        <w:t>ReLu</w:t>
      </w:r>
      <w:r w:rsidRPr="008915FE">
        <w:rPr>
          <w:sz w:val="24"/>
        </w:rPr>
        <w:t>函数，训练模型引用了</w:t>
      </w:r>
      <w:r w:rsidRPr="008915FE">
        <w:rPr>
          <w:sz w:val="24"/>
        </w:rPr>
        <w:t>Pytorch</w:t>
      </w:r>
      <w:r w:rsidRPr="008915FE">
        <w:rPr>
          <w:sz w:val="24"/>
        </w:rPr>
        <w:t>官方训练文档。反向传播算法是一种有效的计算偏导数的方法，该算法是在梯度下降算法的基础上得出的，它主要是依靠复合的非线性函数来处理数据，因此在很大程度上能够复现函数。每一轮在反向传播时都可以获得各层各单元的误差信号，作为修正各单元值权值的根据，权值不断的修正过程就是训练模型、学习参数的过程。部分反向传播代码如下：</w:t>
      </w:r>
    </w:p>
    <w:p w:rsidR="00BE0126" w:rsidRPr="008915FE" w:rsidRDefault="00BE0126" w:rsidP="00BE0126">
      <w:pPr>
        <w:spacing w:line="300" w:lineRule="auto"/>
        <w:ind w:firstLineChars="200" w:firstLine="480"/>
        <w:rPr>
          <w:sz w:val="24"/>
        </w:rPr>
      </w:pPr>
      <w:r w:rsidRPr="008915FE">
        <w:rPr>
          <w:sz w:val="24"/>
        </w:rPr>
        <w:t># forward</w:t>
      </w:r>
    </w:p>
    <w:p w:rsidR="00BE0126" w:rsidRPr="008915FE" w:rsidRDefault="00BE0126" w:rsidP="00BE0126">
      <w:pPr>
        <w:spacing w:line="300" w:lineRule="auto"/>
        <w:ind w:firstLineChars="200" w:firstLine="480"/>
        <w:rPr>
          <w:sz w:val="24"/>
        </w:rPr>
      </w:pPr>
      <w:r w:rsidRPr="008915FE">
        <w:rPr>
          <w:sz w:val="24"/>
        </w:rPr>
        <w:t># track history if only in train</w:t>
      </w:r>
    </w:p>
    <w:p w:rsidR="00BE0126" w:rsidRPr="008915FE" w:rsidRDefault="00BE0126" w:rsidP="00BE0126">
      <w:pPr>
        <w:spacing w:line="300" w:lineRule="auto"/>
        <w:ind w:firstLineChars="200" w:firstLine="480"/>
        <w:rPr>
          <w:sz w:val="24"/>
        </w:rPr>
      </w:pPr>
      <w:r w:rsidRPr="008915FE">
        <w:rPr>
          <w:sz w:val="24"/>
        </w:rPr>
        <w:t>with torch.set_grad_enabled(phase == 'train'):</w:t>
      </w:r>
    </w:p>
    <w:p w:rsidR="00BE0126" w:rsidRPr="008915FE" w:rsidRDefault="00BE0126" w:rsidP="00BE0126">
      <w:pPr>
        <w:spacing w:line="300" w:lineRule="auto"/>
        <w:ind w:firstLineChars="200" w:firstLine="480"/>
        <w:rPr>
          <w:sz w:val="24"/>
        </w:rPr>
      </w:pPr>
      <w:r w:rsidRPr="008915FE">
        <w:rPr>
          <w:sz w:val="24"/>
        </w:rPr>
        <w:t xml:space="preserve">    outputs = model(inputs)</w:t>
      </w:r>
    </w:p>
    <w:p w:rsidR="00BE0126" w:rsidRPr="008915FE" w:rsidRDefault="00BE0126" w:rsidP="00BE0126">
      <w:pPr>
        <w:spacing w:line="300" w:lineRule="auto"/>
        <w:ind w:firstLineChars="200" w:firstLine="480"/>
        <w:rPr>
          <w:sz w:val="24"/>
        </w:rPr>
      </w:pPr>
      <w:r w:rsidRPr="008915FE">
        <w:rPr>
          <w:sz w:val="24"/>
        </w:rPr>
        <w:t xml:space="preserve">    loss = criterion(outputs, labels)</w:t>
      </w:r>
    </w:p>
    <w:p w:rsidR="00BE0126" w:rsidRPr="008915FE" w:rsidRDefault="00BE0126" w:rsidP="00BE0126">
      <w:pPr>
        <w:spacing w:line="300" w:lineRule="auto"/>
        <w:ind w:firstLineChars="200" w:firstLine="480"/>
        <w:rPr>
          <w:sz w:val="24"/>
        </w:rPr>
      </w:pPr>
    </w:p>
    <w:p w:rsidR="00BE0126" w:rsidRPr="008915FE" w:rsidRDefault="00BE0126" w:rsidP="00BE0126">
      <w:pPr>
        <w:spacing w:line="300" w:lineRule="auto"/>
        <w:ind w:firstLineChars="200" w:firstLine="480"/>
        <w:rPr>
          <w:sz w:val="24"/>
        </w:rPr>
      </w:pPr>
      <w:r w:rsidRPr="008915FE">
        <w:rPr>
          <w:sz w:val="24"/>
        </w:rPr>
        <w:t xml:space="preserve">    _, preds = torch.max(outputs, 1)</w:t>
      </w:r>
    </w:p>
    <w:p w:rsidR="00BE0126" w:rsidRPr="008915FE" w:rsidRDefault="00BE0126" w:rsidP="00BE0126">
      <w:pPr>
        <w:spacing w:line="300" w:lineRule="auto"/>
        <w:ind w:firstLineChars="200" w:firstLine="480"/>
        <w:rPr>
          <w:sz w:val="24"/>
        </w:rPr>
      </w:pPr>
    </w:p>
    <w:p w:rsidR="00BE0126" w:rsidRPr="008915FE" w:rsidRDefault="00BE0126" w:rsidP="00BE0126">
      <w:pPr>
        <w:spacing w:line="300" w:lineRule="auto"/>
        <w:ind w:firstLineChars="200" w:firstLine="480"/>
        <w:rPr>
          <w:sz w:val="24"/>
        </w:rPr>
      </w:pPr>
      <w:r w:rsidRPr="008915FE">
        <w:rPr>
          <w:sz w:val="24"/>
        </w:rPr>
        <w:t xml:space="preserve">    # backward + optimize only if in training phase</w:t>
      </w:r>
    </w:p>
    <w:p w:rsidR="00BE0126" w:rsidRPr="008915FE" w:rsidRDefault="00BE0126" w:rsidP="00BE0126">
      <w:pPr>
        <w:spacing w:line="300" w:lineRule="auto"/>
        <w:ind w:firstLineChars="200" w:firstLine="480"/>
        <w:rPr>
          <w:sz w:val="24"/>
        </w:rPr>
      </w:pPr>
      <w:r w:rsidRPr="008915FE">
        <w:rPr>
          <w:sz w:val="24"/>
        </w:rPr>
        <w:t xml:space="preserve">    if phase == 'train':</w:t>
      </w:r>
    </w:p>
    <w:p w:rsidR="00BE0126" w:rsidRPr="008915FE" w:rsidRDefault="00BE0126" w:rsidP="00BE0126">
      <w:pPr>
        <w:spacing w:line="300" w:lineRule="auto"/>
        <w:ind w:firstLineChars="200" w:firstLine="480"/>
        <w:rPr>
          <w:sz w:val="24"/>
        </w:rPr>
      </w:pPr>
      <w:r w:rsidRPr="008915FE">
        <w:rPr>
          <w:sz w:val="24"/>
        </w:rPr>
        <w:lastRenderedPageBreak/>
        <w:t xml:space="preserve">        loss.backward()</w:t>
      </w:r>
    </w:p>
    <w:p w:rsidR="00BE0126" w:rsidRPr="008915FE" w:rsidRDefault="00BE0126" w:rsidP="00BE0126">
      <w:pPr>
        <w:spacing w:line="300" w:lineRule="auto"/>
        <w:ind w:firstLineChars="200" w:firstLine="480"/>
        <w:rPr>
          <w:sz w:val="24"/>
        </w:rPr>
      </w:pPr>
      <w:r w:rsidRPr="008915FE">
        <w:rPr>
          <w:sz w:val="24"/>
        </w:rPr>
        <w:t xml:space="preserve">        optimizer.step()</w:t>
      </w:r>
    </w:p>
    <w:p w:rsidR="00BE0126" w:rsidRPr="008915FE" w:rsidRDefault="00BE0126" w:rsidP="00BE0126">
      <w:pPr>
        <w:spacing w:line="300" w:lineRule="auto"/>
        <w:ind w:firstLineChars="200" w:firstLine="480"/>
        <w:rPr>
          <w:sz w:val="24"/>
        </w:rPr>
      </w:pPr>
    </w:p>
    <w:p w:rsidR="00BE0126" w:rsidRPr="008915FE" w:rsidRDefault="000D32CD" w:rsidP="000D32CD">
      <w:pPr>
        <w:pStyle w:val="2"/>
        <w:spacing w:after="312"/>
        <w:rPr>
          <w:rFonts w:ascii="Times New Roman" w:hAnsi="Times New Roman" w:cs="Times New Roman"/>
        </w:rPr>
      </w:pPr>
      <w:bookmarkStart w:id="21" w:name="_Toc42516908"/>
      <w:r w:rsidRPr="008915FE">
        <w:rPr>
          <w:rFonts w:ascii="Times New Roman" w:hAnsi="Times New Roman" w:cs="Times New Roman"/>
        </w:rPr>
        <w:t>第五节</w:t>
      </w:r>
      <w:r w:rsidR="00BE0126" w:rsidRPr="008915FE">
        <w:rPr>
          <w:rFonts w:ascii="Times New Roman" w:hAnsi="Times New Roman" w:cs="Times New Roman"/>
        </w:rPr>
        <w:t xml:space="preserve">  </w:t>
      </w:r>
      <w:r w:rsidR="00BE0126" w:rsidRPr="008915FE">
        <w:rPr>
          <w:rFonts w:ascii="Times New Roman" w:hAnsi="Times New Roman" w:cs="Times New Roman"/>
        </w:rPr>
        <w:t>肺炎病灶识别</w:t>
      </w:r>
      <w:bookmarkEnd w:id="21"/>
    </w:p>
    <w:p w:rsidR="00BE0126" w:rsidRPr="008915FE" w:rsidRDefault="00BE0126" w:rsidP="00BE0126">
      <w:pPr>
        <w:pStyle w:val="a7"/>
        <w:widowControl/>
        <w:numPr>
          <w:ilvl w:val="0"/>
          <w:numId w:val="4"/>
        </w:numPr>
        <w:spacing w:line="300" w:lineRule="auto"/>
        <w:ind w:firstLineChars="0"/>
        <w:jc w:val="left"/>
        <w:rPr>
          <w:sz w:val="24"/>
        </w:rPr>
      </w:pPr>
      <w:r w:rsidRPr="008915FE">
        <w:rPr>
          <w:sz w:val="24"/>
        </w:rPr>
        <w:t>模型训练过程</w:t>
      </w:r>
    </w:p>
    <w:p w:rsidR="00BE0126" w:rsidRPr="008915FE" w:rsidRDefault="00BE0126" w:rsidP="00BE0126">
      <w:pPr>
        <w:pStyle w:val="a7"/>
        <w:widowControl/>
        <w:spacing w:line="300" w:lineRule="auto"/>
        <w:ind w:firstLine="480"/>
        <w:jc w:val="left"/>
        <w:rPr>
          <w:sz w:val="24"/>
        </w:rPr>
      </w:pPr>
      <w:r w:rsidRPr="008915FE">
        <w:rPr>
          <w:sz w:val="24"/>
        </w:rPr>
        <w:t>训练模型使用的代码引用了</w:t>
      </w:r>
      <w:r w:rsidRPr="008915FE">
        <w:rPr>
          <w:sz w:val="24"/>
        </w:rPr>
        <w:t>Pytorch</w:t>
      </w:r>
      <w:r w:rsidRPr="008915FE">
        <w:rPr>
          <w:sz w:val="24"/>
        </w:rPr>
        <w:t>官方训练文档，训练模型时，将划分好的训练集和测试集输入到网络模型中进行训练，引用</w:t>
      </w:r>
      <w:r w:rsidRPr="008915FE">
        <w:rPr>
          <w:sz w:val="24"/>
        </w:rPr>
        <w:t>ResNet34</w:t>
      </w:r>
      <w:r w:rsidRPr="008915FE">
        <w:rPr>
          <w:sz w:val="24"/>
        </w:rPr>
        <w:t>作为预训练模型，冻结最初的几层网络，保证其在训练过程中权重不会更新，然后对模型参数初始化，修改其输出神经网络，将分类类别分为</w:t>
      </w:r>
      <w:r w:rsidRPr="008915FE">
        <w:rPr>
          <w:sz w:val="24"/>
        </w:rPr>
        <w:t>5</w:t>
      </w:r>
      <w:r w:rsidRPr="008915FE">
        <w:rPr>
          <w:sz w:val="24"/>
        </w:rPr>
        <w:t>类，从</w:t>
      </w:r>
      <w:r w:rsidRPr="008915FE">
        <w:rPr>
          <w:sz w:val="24"/>
        </w:rPr>
        <w:t>0</w:t>
      </w:r>
      <w:r w:rsidRPr="008915FE">
        <w:rPr>
          <w:sz w:val="24"/>
        </w:rPr>
        <w:t>开始，包括</w:t>
      </w:r>
      <w:r w:rsidRPr="008915FE">
        <w:rPr>
          <w:sz w:val="24"/>
        </w:rPr>
        <w:t>0</w:t>
      </w:r>
      <w:r w:rsidRPr="008915FE">
        <w:rPr>
          <w:sz w:val="24"/>
        </w:rPr>
        <w:t>、</w:t>
      </w:r>
      <w:r w:rsidRPr="008915FE">
        <w:rPr>
          <w:sz w:val="24"/>
        </w:rPr>
        <w:t>1</w:t>
      </w:r>
      <w:r w:rsidRPr="008915FE">
        <w:rPr>
          <w:sz w:val="24"/>
        </w:rPr>
        <w:t>、</w:t>
      </w:r>
      <w:r w:rsidRPr="008915FE">
        <w:rPr>
          <w:sz w:val="24"/>
        </w:rPr>
        <w:t>2</w:t>
      </w:r>
      <w:r w:rsidRPr="008915FE">
        <w:rPr>
          <w:sz w:val="24"/>
        </w:rPr>
        <w:t>、</w:t>
      </w:r>
      <w:r w:rsidRPr="008915FE">
        <w:rPr>
          <w:sz w:val="24"/>
        </w:rPr>
        <w:t>3</w:t>
      </w:r>
      <w:r w:rsidRPr="008915FE">
        <w:rPr>
          <w:sz w:val="24"/>
        </w:rPr>
        <w:t>、</w:t>
      </w:r>
      <w:r w:rsidRPr="008915FE">
        <w:rPr>
          <w:sz w:val="24"/>
        </w:rPr>
        <w:t>4</w:t>
      </w:r>
      <w:r w:rsidRPr="008915FE">
        <w:rPr>
          <w:sz w:val="24"/>
        </w:rPr>
        <w:t>共五类病灶数量类型。</w:t>
      </w:r>
    </w:p>
    <w:p w:rsidR="00BE0126" w:rsidRPr="008915FE" w:rsidRDefault="00BE0126" w:rsidP="00BE0126">
      <w:pPr>
        <w:pStyle w:val="a7"/>
        <w:widowControl/>
        <w:spacing w:line="300" w:lineRule="auto"/>
        <w:ind w:firstLineChars="0" w:firstLine="0"/>
        <w:jc w:val="center"/>
        <w:rPr>
          <w:sz w:val="24"/>
        </w:rPr>
      </w:pPr>
      <w:r w:rsidRPr="008915FE">
        <w:rPr>
          <w:noProof/>
        </w:rPr>
        <w:drawing>
          <wp:inline distT="0" distB="0" distL="0" distR="0" wp14:anchorId="1B01AF3D" wp14:editId="2AAC7E0B">
            <wp:extent cx="5592445" cy="232410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613044" cy="2332661"/>
                    </a:xfrm>
                    <a:prstGeom prst="rect">
                      <a:avLst/>
                    </a:prstGeom>
                  </pic:spPr>
                </pic:pic>
              </a:graphicData>
            </a:graphic>
          </wp:inline>
        </w:drawing>
      </w:r>
    </w:p>
    <w:p w:rsidR="00BE0126" w:rsidRPr="008915FE" w:rsidRDefault="00BE0126" w:rsidP="00BE0126">
      <w:pPr>
        <w:pStyle w:val="a7"/>
        <w:widowControl/>
        <w:spacing w:before="120" w:after="240"/>
        <w:ind w:firstLineChars="0" w:firstLine="0"/>
        <w:jc w:val="center"/>
        <w:rPr>
          <w:szCs w:val="21"/>
        </w:rPr>
      </w:pPr>
      <w:r w:rsidRPr="008915FE">
        <w:rPr>
          <w:szCs w:val="21"/>
        </w:rPr>
        <w:t>图</w:t>
      </w:r>
      <w:r w:rsidRPr="008915FE">
        <w:rPr>
          <w:szCs w:val="21"/>
        </w:rPr>
        <w:t xml:space="preserve">4-4  </w:t>
      </w:r>
      <w:r w:rsidRPr="008915FE">
        <w:rPr>
          <w:szCs w:val="21"/>
        </w:rPr>
        <w:t>训练模型代码</w:t>
      </w:r>
    </w:p>
    <w:p w:rsidR="00BE0126" w:rsidRPr="008915FE" w:rsidRDefault="00BE0126" w:rsidP="00BE0126">
      <w:pPr>
        <w:pStyle w:val="a7"/>
        <w:widowControl/>
        <w:numPr>
          <w:ilvl w:val="0"/>
          <w:numId w:val="4"/>
        </w:numPr>
        <w:spacing w:line="300" w:lineRule="auto"/>
        <w:ind w:firstLineChars="0"/>
        <w:jc w:val="left"/>
        <w:rPr>
          <w:sz w:val="24"/>
        </w:rPr>
      </w:pPr>
      <w:r w:rsidRPr="008915FE">
        <w:rPr>
          <w:sz w:val="24"/>
        </w:rPr>
        <w:t>肺炎病灶识别过程</w:t>
      </w:r>
    </w:p>
    <w:p w:rsidR="00BE0126" w:rsidRPr="008915FE" w:rsidRDefault="00BE0126" w:rsidP="00493879">
      <w:pPr>
        <w:widowControl/>
        <w:spacing w:line="300" w:lineRule="auto"/>
        <w:ind w:firstLineChars="200" w:firstLine="480"/>
        <w:jc w:val="left"/>
        <w:rPr>
          <w:sz w:val="24"/>
        </w:rPr>
      </w:pPr>
      <w:r w:rsidRPr="008915FE">
        <w:rPr>
          <w:sz w:val="24"/>
        </w:rPr>
        <w:t>模型训练完毕后保存到模型文件中，在运行预测代码进行预测时，首先对用于预测的数据集进行数据增强，然后直接引用保存好的模型文件。</w:t>
      </w:r>
    </w:p>
    <w:p w:rsidR="00BE0126" w:rsidRPr="008915FE" w:rsidRDefault="00BE0126" w:rsidP="00BE0126">
      <w:pPr>
        <w:widowControl/>
        <w:spacing w:line="300" w:lineRule="auto"/>
        <w:jc w:val="center"/>
        <w:rPr>
          <w:szCs w:val="21"/>
        </w:rPr>
      </w:pPr>
      <w:r w:rsidRPr="008915FE">
        <w:rPr>
          <w:noProof/>
        </w:rPr>
        <w:drawing>
          <wp:inline distT="0" distB="0" distL="0" distR="0" wp14:anchorId="366C3F64" wp14:editId="71C8BF89">
            <wp:extent cx="5278120" cy="18211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rcRect l="481" t="679" r="-481" b="2035"/>
                    <a:stretch>
                      <a:fillRect/>
                    </a:stretch>
                  </pic:blipFill>
                  <pic:spPr>
                    <a:xfrm>
                      <a:off x="0" y="0"/>
                      <a:ext cx="5278120" cy="1821180"/>
                    </a:xfrm>
                    <a:prstGeom prst="rect">
                      <a:avLst/>
                    </a:prstGeom>
                    <a:ln>
                      <a:noFill/>
                    </a:ln>
                  </pic:spPr>
                </pic:pic>
              </a:graphicData>
            </a:graphic>
          </wp:inline>
        </w:drawing>
      </w:r>
    </w:p>
    <w:p w:rsidR="00BE0126" w:rsidRPr="008915FE" w:rsidRDefault="00BE0126" w:rsidP="00BE0126">
      <w:pPr>
        <w:widowControl/>
        <w:spacing w:before="120" w:after="240"/>
        <w:jc w:val="center"/>
        <w:rPr>
          <w:szCs w:val="21"/>
        </w:rPr>
      </w:pPr>
      <w:r w:rsidRPr="008915FE">
        <w:rPr>
          <w:szCs w:val="21"/>
        </w:rPr>
        <w:t>图</w:t>
      </w:r>
      <w:r w:rsidRPr="008915FE">
        <w:rPr>
          <w:szCs w:val="21"/>
        </w:rPr>
        <w:t xml:space="preserve">4-5  </w:t>
      </w:r>
      <w:r w:rsidRPr="008915FE">
        <w:rPr>
          <w:szCs w:val="21"/>
        </w:rPr>
        <w:t>引用训练好的模型文件</w:t>
      </w:r>
    </w:p>
    <w:p w:rsidR="00BE0126" w:rsidRPr="008915FE" w:rsidRDefault="00BE0126" w:rsidP="00BE0126">
      <w:pPr>
        <w:tabs>
          <w:tab w:val="left" w:pos="3030"/>
          <w:tab w:val="center" w:pos="4156"/>
        </w:tabs>
        <w:spacing w:line="300" w:lineRule="auto"/>
        <w:ind w:firstLineChars="200" w:firstLine="480"/>
        <w:jc w:val="left"/>
        <w:rPr>
          <w:sz w:val="24"/>
        </w:rPr>
      </w:pPr>
      <w:r w:rsidRPr="008915FE">
        <w:rPr>
          <w:sz w:val="24"/>
        </w:rPr>
        <w:t>预测过程首先读取测试集，再使用一个</w:t>
      </w:r>
      <w:r w:rsidRPr="008915FE">
        <w:rPr>
          <w:sz w:val="24"/>
        </w:rPr>
        <w:t>MyDataSet</w:t>
      </w:r>
      <w:r w:rsidRPr="008915FE">
        <w:rPr>
          <w:sz w:val="24"/>
        </w:rPr>
        <w:t>类完成测试集的读取和</w:t>
      </w:r>
      <w:r w:rsidRPr="008915FE">
        <w:rPr>
          <w:sz w:val="24"/>
        </w:rPr>
        <w:lastRenderedPageBreak/>
        <w:t>预测结果的保存，该类继承了</w:t>
      </w:r>
      <w:r w:rsidRPr="008915FE">
        <w:rPr>
          <w:sz w:val="24"/>
        </w:rPr>
        <w:t>DateSet</w:t>
      </w:r>
      <w:r w:rsidRPr="008915FE">
        <w:rPr>
          <w:sz w:val="24"/>
        </w:rPr>
        <w:t>类程序，运行完毕后，会将运行的预测结果保存在</w:t>
      </w:r>
      <w:r w:rsidRPr="008915FE">
        <w:rPr>
          <w:sz w:val="24"/>
        </w:rPr>
        <w:t>predict.csv</w:t>
      </w:r>
      <w:r w:rsidRPr="008915FE">
        <w:rPr>
          <w:sz w:val="24"/>
        </w:rPr>
        <w:t>文件中。代码如下所示：</w:t>
      </w:r>
    </w:p>
    <w:p w:rsidR="00BE0126" w:rsidRPr="008915FE" w:rsidRDefault="00BE0126" w:rsidP="00BE0126">
      <w:pPr>
        <w:tabs>
          <w:tab w:val="left" w:pos="3030"/>
          <w:tab w:val="center" w:pos="4156"/>
        </w:tabs>
        <w:spacing w:line="300" w:lineRule="auto"/>
        <w:jc w:val="center"/>
        <w:rPr>
          <w:sz w:val="24"/>
        </w:rPr>
      </w:pPr>
      <w:r w:rsidRPr="008915FE">
        <w:rPr>
          <w:noProof/>
        </w:rPr>
        <w:drawing>
          <wp:inline distT="0" distB="0" distL="0" distR="0" wp14:anchorId="3D68CD4D" wp14:editId="7898D76A">
            <wp:extent cx="5520055" cy="551815"/>
            <wp:effectExtent l="0" t="0" r="444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5840015" cy="583788"/>
                    </a:xfrm>
                    <a:prstGeom prst="rect">
                      <a:avLst/>
                    </a:prstGeom>
                  </pic:spPr>
                </pic:pic>
              </a:graphicData>
            </a:graphic>
          </wp:inline>
        </w:drawing>
      </w:r>
    </w:p>
    <w:p w:rsidR="00BE0126" w:rsidRPr="008915FE" w:rsidRDefault="00BE0126" w:rsidP="00BE0126">
      <w:pPr>
        <w:tabs>
          <w:tab w:val="left" w:pos="3030"/>
          <w:tab w:val="center" w:pos="4156"/>
        </w:tabs>
        <w:spacing w:before="120" w:after="240"/>
        <w:jc w:val="center"/>
        <w:rPr>
          <w:szCs w:val="21"/>
        </w:rPr>
      </w:pPr>
      <w:r w:rsidRPr="008915FE">
        <w:rPr>
          <w:szCs w:val="21"/>
        </w:rPr>
        <w:t>图</w:t>
      </w:r>
      <w:r w:rsidRPr="008915FE">
        <w:rPr>
          <w:szCs w:val="21"/>
        </w:rPr>
        <w:t xml:space="preserve">4-6  </w:t>
      </w:r>
      <w:r w:rsidRPr="008915FE">
        <w:rPr>
          <w:szCs w:val="21"/>
        </w:rPr>
        <w:t>测试集读取及保存预测结果</w:t>
      </w:r>
    </w:p>
    <w:p w:rsidR="00BE0126" w:rsidRPr="008915FE" w:rsidRDefault="00BE0126" w:rsidP="00BE0126">
      <w:pPr>
        <w:pStyle w:val="a7"/>
        <w:widowControl/>
        <w:spacing w:line="300" w:lineRule="auto"/>
        <w:ind w:left="720" w:firstLineChars="0" w:firstLine="0"/>
        <w:jc w:val="left"/>
        <w:rPr>
          <w:sz w:val="24"/>
        </w:rPr>
      </w:pPr>
    </w:p>
    <w:p w:rsidR="00BE0126" w:rsidRPr="008915FE" w:rsidRDefault="00BE0126" w:rsidP="00BE0126">
      <w:pPr>
        <w:pStyle w:val="a7"/>
        <w:numPr>
          <w:ilvl w:val="0"/>
          <w:numId w:val="4"/>
        </w:numPr>
        <w:tabs>
          <w:tab w:val="left" w:pos="3030"/>
          <w:tab w:val="center" w:pos="4156"/>
        </w:tabs>
        <w:spacing w:line="300" w:lineRule="auto"/>
        <w:ind w:firstLineChars="0"/>
        <w:jc w:val="left"/>
        <w:rPr>
          <w:sz w:val="24"/>
        </w:rPr>
      </w:pPr>
      <w:r w:rsidRPr="008915FE">
        <w:rPr>
          <w:sz w:val="24"/>
        </w:rPr>
        <w:t>网页交互过程</w:t>
      </w:r>
    </w:p>
    <w:p w:rsidR="00BE0126" w:rsidRPr="008915FE" w:rsidRDefault="00BE0126" w:rsidP="00BE0126">
      <w:pPr>
        <w:tabs>
          <w:tab w:val="left" w:pos="3030"/>
          <w:tab w:val="center" w:pos="4156"/>
        </w:tabs>
        <w:spacing w:line="300" w:lineRule="auto"/>
        <w:ind w:firstLineChars="200" w:firstLine="480"/>
        <w:jc w:val="left"/>
        <w:rPr>
          <w:sz w:val="24"/>
        </w:rPr>
      </w:pPr>
      <w:r w:rsidRPr="008915FE">
        <w:rPr>
          <w:sz w:val="24"/>
        </w:rPr>
        <w:t>因为</w:t>
      </w:r>
      <w:r w:rsidRPr="008915FE">
        <w:rPr>
          <w:sz w:val="24"/>
        </w:rPr>
        <w:t>Bitahub</w:t>
      </w:r>
      <w:r w:rsidRPr="008915FE">
        <w:rPr>
          <w:sz w:val="24"/>
        </w:rPr>
        <w:t>服务器平台未提供公网</w:t>
      </w:r>
      <w:r w:rsidRPr="008915FE">
        <w:rPr>
          <w:sz w:val="24"/>
        </w:rPr>
        <w:t>ip</w:t>
      </w:r>
      <w:r w:rsidRPr="008915FE">
        <w:rPr>
          <w:sz w:val="24"/>
        </w:rPr>
        <w:t>，无法实现云服务器与网页之间的网络通信，因此，选择将模型代码在本地服务器运行，但运行时间长达</w:t>
      </w:r>
      <w:r w:rsidRPr="008915FE">
        <w:rPr>
          <w:sz w:val="24"/>
        </w:rPr>
        <w:t>10</w:t>
      </w:r>
      <w:r w:rsidRPr="008915FE">
        <w:rPr>
          <w:sz w:val="24"/>
        </w:rPr>
        <w:t>几个小时，预期实现将图片上传后保存到本地文件夹中，运行用于预测图像病灶数量的</w:t>
      </w:r>
      <w:r w:rsidRPr="008915FE">
        <w:rPr>
          <w:sz w:val="24"/>
        </w:rPr>
        <w:t>Python</w:t>
      </w:r>
      <w:r w:rsidRPr="008915FE">
        <w:rPr>
          <w:sz w:val="24"/>
        </w:rPr>
        <w:t>文件，从本地获取的用户上传的文件作为预测模型的输入数据，预测结束后会将预测结果保存到文件夹中，用户可直接查看。</w:t>
      </w:r>
    </w:p>
    <w:p w:rsidR="00BE0126" w:rsidRPr="008915FE" w:rsidRDefault="00BE0126" w:rsidP="00BE0126">
      <w:pPr>
        <w:spacing w:line="300" w:lineRule="auto"/>
        <w:ind w:firstLineChars="200" w:firstLine="480"/>
        <w:rPr>
          <w:sz w:val="24"/>
        </w:rPr>
      </w:pPr>
      <w:r w:rsidRPr="008915FE">
        <w:rPr>
          <w:sz w:val="24"/>
        </w:rPr>
        <w:t>程序代码分别在在</w:t>
      </w:r>
      <w:r w:rsidRPr="008915FE">
        <w:rPr>
          <w:sz w:val="24"/>
        </w:rPr>
        <w:t>Bitahub</w:t>
      </w:r>
      <w:r w:rsidRPr="008915FE">
        <w:rPr>
          <w:sz w:val="24"/>
        </w:rPr>
        <w:t>云服务器平台和本地服务器进行训练，云服务器平台训练</w:t>
      </w:r>
      <w:r w:rsidRPr="008915FE">
        <w:rPr>
          <w:sz w:val="24"/>
        </w:rPr>
        <w:t>20</w:t>
      </w:r>
      <w:r w:rsidRPr="008915FE">
        <w:rPr>
          <w:sz w:val="24"/>
        </w:rPr>
        <w:t>轮，由于本地服务器配置较低，仅训练</w:t>
      </w:r>
      <w:r w:rsidRPr="008915FE">
        <w:rPr>
          <w:sz w:val="24"/>
        </w:rPr>
        <w:t>4</w:t>
      </w:r>
      <w:r w:rsidRPr="008915FE">
        <w:rPr>
          <w:sz w:val="24"/>
        </w:rPr>
        <w:t>轮。最终在云服务器平台上最优的准确率达</w:t>
      </w:r>
      <w:r w:rsidRPr="008915FE">
        <w:rPr>
          <w:sz w:val="24"/>
        </w:rPr>
        <w:t>84.4151%</w:t>
      </w:r>
      <w:r w:rsidRPr="008915FE">
        <w:rPr>
          <w:sz w:val="24"/>
        </w:rPr>
        <w:t>，是一个较好的结果。最优准确率也达到达</w:t>
      </w:r>
      <w:r w:rsidRPr="008915FE">
        <w:rPr>
          <w:sz w:val="24"/>
        </w:rPr>
        <w:t>84.1%</w:t>
      </w:r>
      <w:r w:rsidRPr="008915FE">
        <w:rPr>
          <w:sz w:val="24"/>
        </w:rPr>
        <w:t>。</w:t>
      </w:r>
    </w:p>
    <w:p w:rsidR="00BE0126" w:rsidRPr="008915FE" w:rsidRDefault="00BE0126" w:rsidP="00BE0126">
      <w:pPr>
        <w:widowControl/>
        <w:tabs>
          <w:tab w:val="left" w:pos="3090"/>
        </w:tabs>
        <w:spacing w:line="300" w:lineRule="auto"/>
        <w:rPr>
          <w:sz w:val="24"/>
        </w:rPr>
      </w:pPr>
      <w:r w:rsidRPr="008915FE">
        <w:rPr>
          <w:szCs w:val="21"/>
        </w:rPr>
        <w:br w:type="page"/>
      </w:r>
    </w:p>
    <w:p w:rsidR="00BE0126" w:rsidRPr="008915FE" w:rsidRDefault="000D32CD" w:rsidP="000D32CD">
      <w:pPr>
        <w:pStyle w:val="1"/>
        <w:spacing w:after="312"/>
      </w:pPr>
      <w:bookmarkStart w:id="22" w:name="_Toc42516909"/>
      <w:r w:rsidRPr="008915FE">
        <w:lastRenderedPageBreak/>
        <w:t>第五章</w:t>
      </w:r>
      <w:r w:rsidR="00BE0126" w:rsidRPr="008915FE">
        <w:t xml:space="preserve">  </w:t>
      </w:r>
      <w:r w:rsidR="00BE0126" w:rsidRPr="008915FE">
        <w:t>总结</w:t>
      </w:r>
      <w:bookmarkEnd w:id="22"/>
    </w:p>
    <w:p w:rsidR="00BE0126" w:rsidRPr="008915FE" w:rsidRDefault="00BE0126" w:rsidP="00BE0126">
      <w:pPr>
        <w:spacing w:line="300" w:lineRule="auto"/>
        <w:ind w:firstLineChars="200" w:firstLine="480"/>
        <w:rPr>
          <w:sz w:val="24"/>
        </w:rPr>
      </w:pPr>
      <w:r w:rsidRPr="008915FE">
        <w:rPr>
          <w:sz w:val="24"/>
        </w:rPr>
        <w:t>经济飞速发展，国家日益富强，医疗水平也在不断地提升，但肺炎的发病率一直高居不下，给人们的生理和心理带来了极大的伤害。虽然国家医疗水平稳速提高，但也无法避免有一些偏远的地区存在专业医师不足的情况，因此，采用人工智能技术对疾病进行辅助检测能够给人们带来极大的好处。</w:t>
      </w:r>
    </w:p>
    <w:p w:rsidR="00BE0126" w:rsidRPr="008915FE" w:rsidRDefault="00BE0126" w:rsidP="00BE0126">
      <w:pPr>
        <w:spacing w:line="300" w:lineRule="auto"/>
        <w:ind w:firstLineChars="200" w:firstLine="480"/>
        <w:rPr>
          <w:sz w:val="24"/>
        </w:rPr>
      </w:pPr>
      <w:r w:rsidRPr="008915FE">
        <w:rPr>
          <w:sz w:val="24"/>
        </w:rPr>
        <w:t>本</w:t>
      </w:r>
      <w:r w:rsidRPr="008915FE">
        <w:rPr>
          <w:color w:val="000000" w:themeColor="text1"/>
          <w:sz w:val="24"/>
        </w:rPr>
        <w:t>论文采用</w:t>
      </w:r>
      <w:r w:rsidRPr="008915FE">
        <w:rPr>
          <w:sz w:val="24"/>
        </w:rPr>
        <w:t>的模型为</w:t>
      </w:r>
      <w:r w:rsidRPr="008915FE">
        <w:rPr>
          <w:sz w:val="24"/>
        </w:rPr>
        <w:t>ResNet34</w:t>
      </w:r>
      <w:r w:rsidRPr="008915FE">
        <w:rPr>
          <w:sz w:val="24"/>
        </w:rPr>
        <w:t>，算法采用</w:t>
      </w:r>
      <w:r w:rsidRPr="008915FE">
        <w:rPr>
          <w:sz w:val="24"/>
        </w:rPr>
        <w:t>Python3.6.8</w:t>
      </w:r>
      <w:r w:rsidRPr="008915FE">
        <w:rPr>
          <w:sz w:val="24"/>
        </w:rPr>
        <w:t>语言，基于</w:t>
      </w:r>
      <w:r w:rsidRPr="008915FE">
        <w:rPr>
          <w:sz w:val="24"/>
        </w:rPr>
        <w:t>Pytorch</w:t>
      </w:r>
      <w:r w:rsidRPr="008915FE">
        <w:rPr>
          <w:sz w:val="24"/>
        </w:rPr>
        <w:t>框架编写。本实验的工作和功能概括如下：</w:t>
      </w:r>
    </w:p>
    <w:p w:rsidR="00BE0126" w:rsidRPr="008915FE" w:rsidRDefault="00BE0126" w:rsidP="00BE0126">
      <w:pPr>
        <w:pStyle w:val="a7"/>
        <w:numPr>
          <w:ilvl w:val="0"/>
          <w:numId w:val="5"/>
        </w:numPr>
        <w:spacing w:line="300" w:lineRule="auto"/>
        <w:ind w:firstLineChars="0"/>
        <w:rPr>
          <w:sz w:val="24"/>
        </w:rPr>
      </w:pPr>
      <w:r w:rsidRPr="008915FE">
        <w:rPr>
          <w:sz w:val="24"/>
        </w:rPr>
        <w:t>前后端设计：前端使用</w:t>
      </w:r>
      <w:r w:rsidRPr="008915FE">
        <w:rPr>
          <w:sz w:val="24"/>
        </w:rPr>
        <w:t>HTML</w:t>
      </w:r>
      <w:r w:rsidRPr="008915FE">
        <w:rPr>
          <w:sz w:val="24"/>
        </w:rPr>
        <w:t>、</w:t>
      </w:r>
      <w:r w:rsidRPr="008915FE">
        <w:rPr>
          <w:sz w:val="24"/>
        </w:rPr>
        <w:t>JavaScript</w:t>
      </w:r>
      <w:r w:rsidRPr="008915FE">
        <w:rPr>
          <w:sz w:val="24"/>
        </w:rPr>
        <w:t>等语言编写，后端使用</w:t>
      </w:r>
      <w:r w:rsidRPr="008915FE">
        <w:rPr>
          <w:sz w:val="24"/>
        </w:rPr>
        <w:t>Python</w:t>
      </w:r>
      <w:r w:rsidRPr="008915FE">
        <w:rPr>
          <w:sz w:val="24"/>
        </w:rPr>
        <w:t>语言编写，可以实现前端将肺炎</w:t>
      </w:r>
      <w:r w:rsidRPr="008915FE">
        <w:rPr>
          <w:sz w:val="24"/>
        </w:rPr>
        <w:t>X</w:t>
      </w:r>
      <w:r w:rsidRPr="008915FE">
        <w:rPr>
          <w:sz w:val="24"/>
        </w:rPr>
        <w:t>光片上传，后端接收图片并保存至本地文件夹，且在网页上实现回显的效果。</w:t>
      </w:r>
    </w:p>
    <w:p w:rsidR="00BE0126" w:rsidRPr="008915FE" w:rsidRDefault="00BE0126" w:rsidP="00BE0126">
      <w:pPr>
        <w:pStyle w:val="a7"/>
        <w:numPr>
          <w:ilvl w:val="0"/>
          <w:numId w:val="5"/>
        </w:numPr>
        <w:spacing w:line="300" w:lineRule="auto"/>
        <w:ind w:firstLineChars="0"/>
        <w:rPr>
          <w:sz w:val="24"/>
        </w:rPr>
      </w:pPr>
      <w:r w:rsidRPr="008915FE">
        <w:rPr>
          <w:sz w:val="24"/>
        </w:rPr>
        <w:t>搭建卷积神经网络：引用</w:t>
      </w:r>
      <w:r w:rsidRPr="008915FE">
        <w:rPr>
          <w:sz w:val="24"/>
        </w:rPr>
        <w:t>ResNet34</w:t>
      </w:r>
      <w:r w:rsidRPr="008915FE">
        <w:rPr>
          <w:sz w:val="24"/>
        </w:rPr>
        <w:t>模型进行预训练，冻结预训练模型的前面</w:t>
      </w:r>
      <w:r w:rsidRPr="008915FE">
        <w:rPr>
          <w:sz w:val="24"/>
        </w:rPr>
        <w:t>50</w:t>
      </w:r>
      <w:r w:rsidRPr="008915FE">
        <w:rPr>
          <w:sz w:val="24"/>
        </w:rPr>
        <w:t>层的网络，使其参数在模型训练过程中不发生改变，仅修改</w:t>
      </w:r>
      <w:r w:rsidRPr="008915FE">
        <w:rPr>
          <w:sz w:val="24"/>
        </w:rPr>
        <w:t>ResNet34</w:t>
      </w:r>
      <w:r w:rsidRPr="008915FE">
        <w:rPr>
          <w:sz w:val="24"/>
        </w:rPr>
        <w:t>模型的最后几层网络，保证模型具有良好的性能，运算速率和识别准确率更高。</w:t>
      </w:r>
    </w:p>
    <w:p w:rsidR="00BE0126" w:rsidRPr="008915FE" w:rsidRDefault="00BE0126" w:rsidP="00BE0126">
      <w:pPr>
        <w:pStyle w:val="a7"/>
        <w:numPr>
          <w:ilvl w:val="0"/>
          <w:numId w:val="5"/>
        </w:numPr>
        <w:spacing w:line="300" w:lineRule="auto"/>
        <w:ind w:firstLineChars="0"/>
        <w:rPr>
          <w:sz w:val="24"/>
        </w:rPr>
      </w:pPr>
      <w:r w:rsidRPr="008915FE">
        <w:rPr>
          <w:sz w:val="24"/>
        </w:rPr>
        <w:t>训练模型：分别在</w:t>
      </w:r>
      <w:r w:rsidRPr="008915FE">
        <w:rPr>
          <w:sz w:val="24"/>
        </w:rPr>
        <w:t>Bitahub</w:t>
      </w:r>
      <w:r w:rsidRPr="008915FE">
        <w:rPr>
          <w:sz w:val="24"/>
        </w:rPr>
        <w:t>平台和本地服务器进行模型训练，在</w:t>
      </w:r>
      <w:r w:rsidRPr="008915FE">
        <w:rPr>
          <w:sz w:val="24"/>
        </w:rPr>
        <w:t>Bitahub</w:t>
      </w:r>
      <w:r w:rsidRPr="008915FE">
        <w:rPr>
          <w:sz w:val="24"/>
        </w:rPr>
        <w:t>服务器平台时，将训练好的模型保存在模型文件中。</w:t>
      </w:r>
    </w:p>
    <w:p w:rsidR="00BE0126" w:rsidRPr="008915FE" w:rsidRDefault="00BE0126" w:rsidP="00BE0126">
      <w:pPr>
        <w:pStyle w:val="a7"/>
        <w:numPr>
          <w:ilvl w:val="0"/>
          <w:numId w:val="5"/>
        </w:numPr>
        <w:spacing w:line="300" w:lineRule="auto"/>
        <w:ind w:firstLineChars="0"/>
        <w:rPr>
          <w:sz w:val="24"/>
        </w:rPr>
      </w:pPr>
      <w:r w:rsidRPr="008915FE">
        <w:rPr>
          <w:sz w:val="24"/>
        </w:rPr>
        <w:t>预测肺炎</w:t>
      </w:r>
      <w:r w:rsidRPr="008915FE">
        <w:rPr>
          <w:sz w:val="24"/>
        </w:rPr>
        <w:t>X</w:t>
      </w:r>
      <w:r w:rsidRPr="008915FE">
        <w:rPr>
          <w:sz w:val="24"/>
        </w:rPr>
        <w:t>光片的病灶数量：将</w:t>
      </w:r>
      <w:r w:rsidRPr="008915FE">
        <w:rPr>
          <w:sz w:val="24"/>
        </w:rPr>
        <w:t>6000</w:t>
      </w:r>
      <w:r w:rsidRPr="008915FE">
        <w:rPr>
          <w:sz w:val="24"/>
        </w:rPr>
        <w:t>多张测试集作为预测算法的输入，最后将预测结果保存在文件中便于查看。</w:t>
      </w:r>
    </w:p>
    <w:p w:rsidR="00B35313" w:rsidRDefault="00BE0126" w:rsidP="00BE0126">
      <w:pPr>
        <w:spacing w:line="300" w:lineRule="auto"/>
        <w:ind w:firstLineChars="200" w:firstLine="480"/>
        <w:rPr>
          <w:sz w:val="24"/>
        </w:rPr>
        <w:sectPr w:rsidR="00B35313">
          <w:headerReference w:type="default" r:id="rId35"/>
          <w:footerReference w:type="default" r:id="rId36"/>
          <w:pgSz w:w="11906" w:h="16838"/>
          <w:pgMar w:top="1440" w:right="1797" w:bottom="1440" w:left="1797" w:header="851" w:footer="992" w:gutter="0"/>
          <w:pgNumType w:start="1"/>
          <w:cols w:space="425"/>
          <w:docGrid w:type="lines" w:linePitch="312"/>
        </w:sectPr>
      </w:pPr>
      <w:r w:rsidRPr="008915FE">
        <w:rPr>
          <w:sz w:val="24"/>
        </w:rPr>
        <w:t>总的来说，本</w:t>
      </w:r>
      <w:r w:rsidRPr="008915FE">
        <w:rPr>
          <w:color w:val="000000" w:themeColor="text1"/>
          <w:sz w:val="24"/>
        </w:rPr>
        <w:t>论文</w:t>
      </w:r>
      <w:r w:rsidRPr="008915FE">
        <w:rPr>
          <w:sz w:val="24"/>
        </w:rPr>
        <w:t>的主要功能均已经实现，但是还存在一些缺陷与不足，也有预期的功能未能实现，比如识别出肺炎</w:t>
      </w:r>
      <w:r w:rsidRPr="008915FE">
        <w:rPr>
          <w:sz w:val="24"/>
        </w:rPr>
        <w:t>X</w:t>
      </w:r>
      <w:r w:rsidRPr="008915FE">
        <w:rPr>
          <w:sz w:val="24"/>
        </w:rPr>
        <w:t>光片病灶后能够将病灶用边界框框出来，并实时地显示到网页，给用户更好的使用体验，但是</w:t>
      </w:r>
      <w:r w:rsidRPr="008915FE">
        <w:rPr>
          <w:color w:val="000000" w:themeColor="text1"/>
          <w:sz w:val="24"/>
        </w:rPr>
        <w:t>本论文</w:t>
      </w:r>
      <w:r w:rsidRPr="008915FE">
        <w:rPr>
          <w:sz w:val="24"/>
        </w:rPr>
        <w:t>模型对肺炎病灶识别的准确率较高，希望在后</w:t>
      </w:r>
      <w:r w:rsidR="00B35313">
        <w:rPr>
          <w:sz w:val="24"/>
        </w:rPr>
        <w:t>期能够进一步完善算法，使其能够实现预定目标，并达到更高的准确</w:t>
      </w:r>
      <w:r w:rsidR="003D40E7">
        <w:rPr>
          <w:rFonts w:hint="eastAsia"/>
          <w:sz w:val="24"/>
        </w:rPr>
        <w:t>。</w:t>
      </w:r>
      <w:bookmarkStart w:id="23" w:name="_GoBack"/>
      <w:bookmarkEnd w:id="23"/>
    </w:p>
    <w:p w:rsidR="00BE0126" w:rsidRPr="008915FE" w:rsidRDefault="00BE0126" w:rsidP="008541F7">
      <w:pPr>
        <w:widowControl/>
        <w:spacing w:line="300" w:lineRule="auto"/>
        <w:outlineLvl w:val="0"/>
        <w:rPr>
          <w:rFonts w:eastAsia="黑体"/>
          <w:kern w:val="0"/>
          <w:sz w:val="28"/>
          <w:szCs w:val="28"/>
        </w:rPr>
      </w:pPr>
      <w:bookmarkStart w:id="24" w:name="_Toc358_WPSOffice_Level1"/>
      <w:bookmarkStart w:id="25" w:name="_Toc42516910"/>
      <w:r w:rsidRPr="008915FE">
        <w:rPr>
          <w:rFonts w:eastAsia="黑体"/>
          <w:kern w:val="0"/>
          <w:sz w:val="28"/>
          <w:szCs w:val="28"/>
        </w:rPr>
        <w:lastRenderedPageBreak/>
        <w:t>参考文献</w:t>
      </w:r>
      <w:bookmarkEnd w:id="24"/>
      <w:bookmarkEnd w:id="25"/>
    </w:p>
    <w:p w:rsidR="00BE0126" w:rsidRPr="008915FE" w:rsidRDefault="00BE0126" w:rsidP="00BE0126">
      <w:pPr>
        <w:widowControl/>
        <w:spacing w:line="300" w:lineRule="auto"/>
        <w:rPr>
          <w:kern w:val="0"/>
          <w:szCs w:val="21"/>
        </w:rPr>
      </w:pPr>
      <w:r w:rsidRPr="008915FE">
        <w:rPr>
          <w:kern w:val="0"/>
          <w:szCs w:val="21"/>
        </w:rPr>
        <w:t>[1]</w:t>
      </w:r>
      <w:r w:rsidRPr="008915FE">
        <w:rPr>
          <w:szCs w:val="21"/>
        </w:rPr>
        <w:t xml:space="preserve"> </w:t>
      </w:r>
      <w:r w:rsidRPr="008915FE">
        <w:rPr>
          <w:kern w:val="0"/>
          <w:szCs w:val="21"/>
        </w:rPr>
        <w:t>庞浩</w:t>
      </w:r>
      <w:r w:rsidRPr="008915FE">
        <w:rPr>
          <w:kern w:val="0"/>
          <w:szCs w:val="21"/>
        </w:rPr>
        <w:t xml:space="preserve">. </w:t>
      </w:r>
      <w:r w:rsidRPr="008915FE">
        <w:rPr>
          <w:kern w:val="0"/>
          <w:szCs w:val="21"/>
        </w:rPr>
        <w:t>基于深度卷积神经网络的医学影像诊断关键技术研究</w:t>
      </w:r>
      <w:r w:rsidRPr="008915FE">
        <w:rPr>
          <w:kern w:val="0"/>
          <w:szCs w:val="21"/>
        </w:rPr>
        <w:t>[D].</w:t>
      </w:r>
      <w:r w:rsidRPr="008915FE">
        <w:rPr>
          <w:kern w:val="0"/>
          <w:szCs w:val="21"/>
        </w:rPr>
        <w:t>北京邮电大学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[2]</w:t>
      </w:r>
      <w:r w:rsidRPr="008915FE">
        <w:rPr>
          <w:szCs w:val="21"/>
        </w:rPr>
        <w:t xml:space="preserve"> </w:t>
      </w:r>
      <w:r w:rsidRPr="008915FE">
        <w:rPr>
          <w:kern w:val="0"/>
          <w:szCs w:val="21"/>
        </w:rPr>
        <w:t>高震宇</w:t>
      </w:r>
      <w:r w:rsidRPr="008915FE">
        <w:rPr>
          <w:kern w:val="0"/>
          <w:szCs w:val="21"/>
        </w:rPr>
        <w:t xml:space="preserve">. </w:t>
      </w:r>
      <w:r w:rsidRPr="008915FE">
        <w:rPr>
          <w:kern w:val="0"/>
          <w:szCs w:val="21"/>
        </w:rPr>
        <w:t>基于深度卷积神经网络的图像分类方法研究及应用</w:t>
      </w:r>
      <w:r w:rsidRPr="008915FE">
        <w:rPr>
          <w:kern w:val="0"/>
          <w:szCs w:val="21"/>
        </w:rPr>
        <w:t>[D].</w:t>
      </w:r>
      <w:r w:rsidRPr="008915FE">
        <w:rPr>
          <w:kern w:val="0"/>
          <w:szCs w:val="21"/>
        </w:rPr>
        <w:t>中国科学技术大学</w:t>
      </w:r>
      <w:r w:rsidRPr="008915FE">
        <w:rPr>
          <w:kern w:val="0"/>
          <w:szCs w:val="21"/>
        </w:rPr>
        <w:t>,2018.</w:t>
      </w:r>
    </w:p>
    <w:p w:rsidR="00BE0126" w:rsidRPr="008915FE" w:rsidRDefault="00BE0126" w:rsidP="00BE0126">
      <w:pPr>
        <w:widowControl/>
        <w:spacing w:line="300" w:lineRule="auto"/>
        <w:rPr>
          <w:kern w:val="0"/>
          <w:szCs w:val="21"/>
        </w:rPr>
      </w:pPr>
      <w:r w:rsidRPr="008915FE">
        <w:rPr>
          <w:kern w:val="0"/>
          <w:szCs w:val="21"/>
        </w:rPr>
        <w:t>[3]</w:t>
      </w:r>
      <w:r w:rsidRPr="008915FE">
        <w:rPr>
          <w:szCs w:val="21"/>
        </w:rPr>
        <w:t xml:space="preserve"> </w:t>
      </w:r>
      <w:r w:rsidRPr="008915FE">
        <w:rPr>
          <w:kern w:val="0"/>
          <w:szCs w:val="21"/>
        </w:rPr>
        <w:t>郝兵</w:t>
      </w:r>
      <w:r w:rsidRPr="008915FE">
        <w:rPr>
          <w:kern w:val="0"/>
          <w:szCs w:val="21"/>
        </w:rPr>
        <w:t xml:space="preserve">. </w:t>
      </w:r>
      <w:r w:rsidRPr="008915FE">
        <w:rPr>
          <w:kern w:val="0"/>
          <w:szCs w:val="21"/>
        </w:rPr>
        <w:t>基于深度学习的肺炎检测方法研究</w:t>
      </w:r>
      <w:r w:rsidRPr="008915FE">
        <w:rPr>
          <w:kern w:val="0"/>
          <w:szCs w:val="21"/>
        </w:rPr>
        <w:t>[D].</w:t>
      </w:r>
      <w:r w:rsidRPr="008915FE">
        <w:rPr>
          <w:kern w:val="0"/>
          <w:szCs w:val="21"/>
        </w:rPr>
        <w:t>北京工业大学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[4]</w:t>
      </w:r>
      <w:r w:rsidRPr="008915FE">
        <w:rPr>
          <w:szCs w:val="21"/>
        </w:rPr>
        <w:t xml:space="preserve"> </w:t>
      </w:r>
      <w:r w:rsidRPr="008915FE">
        <w:rPr>
          <w:kern w:val="0"/>
          <w:szCs w:val="21"/>
        </w:rPr>
        <w:t>袁茂洲</w:t>
      </w:r>
      <w:r w:rsidRPr="008915FE">
        <w:rPr>
          <w:kern w:val="0"/>
          <w:szCs w:val="21"/>
        </w:rPr>
        <w:t>. X</w:t>
      </w:r>
      <w:r w:rsidRPr="008915FE">
        <w:rPr>
          <w:kern w:val="0"/>
          <w:szCs w:val="21"/>
        </w:rPr>
        <w:t>线肺部图像的特征提取与分类方法研究</w:t>
      </w:r>
      <w:r w:rsidRPr="008915FE">
        <w:rPr>
          <w:kern w:val="0"/>
          <w:szCs w:val="21"/>
        </w:rPr>
        <w:t>[D].</w:t>
      </w:r>
      <w:r w:rsidRPr="008915FE">
        <w:rPr>
          <w:kern w:val="0"/>
          <w:szCs w:val="21"/>
        </w:rPr>
        <w:t>大连理工大学</w:t>
      </w:r>
      <w:r w:rsidRPr="008915FE">
        <w:rPr>
          <w:kern w:val="0"/>
          <w:szCs w:val="21"/>
        </w:rPr>
        <w:t xml:space="preserve">,2019.    </w:t>
      </w:r>
    </w:p>
    <w:p w:rsidR="00BE0126" w:rsidRPr="008915FE" w:rsidRDefault="00BE0126" w:rsidP="00BE0126">
      <w:pPr>
        <w:widowControl/>
        <w:spacing w:line="300" w:lineRule="auto"/>
        <w:rPr>
          <w:kern w:val="0"/>
          <w:szCs w:val="21"/>
        </w:rPr>
      </w:pPr>
      <w:r w:rsidRPr="008915FE">
        <w:rPr>
          <w:kern w:val="0"/>
          <w:szCs w:val="21"/>
        </w:rPr>
        <w:t>[5]</w:t>
      </w:r>
      <w:r w:rsidRPr="008915FE">
        <w:rPr>
          <w:szCs w:val="21"/>
        </w:rPr>
        <w:t xml:space="preserve"> </w:t>
      </w:r>
      <w:r w:rsidRPr="008915FE">
        <w:rPr>
          <w:kern w:val="0"/>
          <w:szCs w:val="21"/>
        </w:rPr>
        <w:t>相文波</w:t>
      </w:r>
      <w:r w:rsidRPr="008915FE">
        <w:rPr>
          <w:kern w:val="0"/>
          <w:szCs w:val="21"/>
        </w:rPr>
        <w:t xml:space="preserve">. </w:t>
      </w:r>
      <w:r w:rsidRPr="008915FE">
        <w:rPr>
          <w:kern w:val="0"/>
          <w:szCs w:val="21"/>
        </w:rPr>
        <w:t>基于卷积神经网络的肺炎类型影像判别</w:t>
      </w:r>
      <w:r w:rsidRPr="008915FE">
        <w:rPr>
          <w:kern w:val="0"/>
          <w:szCs w:val="21"/>
        </w:rPr>
        <w:t>[D].</w:t>
      </w:r>
      <w:r w:rsidRPr="008915FE">
        <w:rPr>
          <w:kern w:val="0"/>
          <w:szCs w:val="21"/>
        </w:rPr>
        <w:t>哈尔滨理工大学</w:t>
      </w:r>
      <w:r w:rsidRPr="008915FE">
        <w:rPr>
          <w:kern w:val="0"/>
          <w:szCs w:val="21"/>
        </w:rPr>
        <w:t xml:space="preserve">,2017.   </w:t>
      </w:r>
    </w:p>
    <w:p w:rsidR="00BE0126" w:rsidRPr="008915FE" w:rsidRDefault="00BE0126" w:rsidP="00BE0126">
      <w:pPr>
        <w:widowControl/>
        <w:spacing w:line="300" w:lineRule="auto"/>
        <w:rPr>
          <w:kern w:val="0"/>
          <w:szCs w:val="21"/>
        </w:rPr>
      </w:pPr>
      <w:r w:rsidRPr="008915FE">
        <w:rPr>
          <w:kern w:val="0"/>
          <w:szCs w:val="21"/>
        </w:rPr>
        <w:t>[6]</w:t>
      </w:r>
      <w:r w:rsidRPr="008915FE">
        <w:rPr>
          <w:szCs w:val="21"/>
        </w:rPr>
        <w:t xml:space="preserve"> </w:t>
      </w:r>
      <w:r w:rsidRPr="008915FE">
        <w:rPr>
          <w:kern w:val="0"/>
          <w:szCs w:val="21"/>
        </w:rPr>
        <w:t>金海滨</w:t>
      </w:r>
      <w:r w:rsidRPr="008915FE">
        <w:rPr>
          <w:kern w:val="0"/>
          <w:szCs w:val="21"/>
        </w:rPr>
        <w:t xml:space="preserve">. </w:t>
      </w:r>
      <w:r w:rsidRPr="008915FE">
        <w:rPr>
          <w:kern w:val="0"/>
          <w:szCs w:val="21"/>
        </w:rPr>
        <w:t>基于改进的</w:t>
      </w:r>
      <w:r w:rsidRPr="008915FE">
        <w:rPr>
          <w:kern w:val="0"/>
          <w:szCs w:val="21"/>
        </w:rPr>
        <w:t>SSD</w:t>
      </w:r>
      <w:r w:rsidRPr="008915FE">
        <w:rPr>
          <w:kern w:val="0"/>
          <w:szCs w:val="21"/>
        </w:rPr>
        <w:t>肺炎检测识别研究</w:t>
      </w:r>
      <w:r w:rsidRPr="008915FE">
        <w:rPr>
          <w:kern w:val="0"/>
          <w:szCs w:val="21"/>
        </w:rPr>
        <w:t>[D].</w:t>
      </w:r>
      <w:r w:rsidRPr="008915FE">
        <w:rPr>
          <w:kern w:val="0"/>
          <w:szCs w:val="21"/>
        </w:rPr>
        <w:t>辽宁科技大学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[7]</w:t>
      </w:r>
      <w:r w:rsidRPr="008915FE">
        <w:rPr>
          <w:szCs w:val="21"/>
        </w:rPr>
        <w:t xml:space="preserve"> </w:t>
      </w:r>
      <w:r w:rsidRPr="008915FE">
        <w:rPr>
          <w:kern w:val="0"/>
          <w:szCs w:val="21"/>
        </w:rPr>
        <w:t>张明书</w:t>
      </w:r>
      <w:r w:rsidRPr="008915FE">
        <w:rPr>
          <w:kern w:val="0"/>
          <w:szCs w:val="21"/>
        </w:rPr>
        <w:t>.</w:t>
      </w:r>
      <w:r w:rsidRPr="008915FE">
        <w:rPr>
          <w:kern w:val="0"/>
          <w:szCs w:val="21"/>
        </w:rPr>
        <w:t>基于深度学习及胸腔</w:t>
      </w:r>
      <w:r w:rsidRPr="008915FE">
        <w:rPr>
          <w:kern w:val="0"/>
          <w:szCs w:val="21"/>
        </w:rPr>
        <w:t>X</w:t>
      </w:r>
      <w:r w:rsidRPr="008915FE">
        <w:rPr>
          <w:kern w:val="0"/>
          <w:szCs w:val="21"/>
        </w:rPr>
        <w:t>光进行肺炎病变诊断</w:t>
      </w:r>
      <w:r w:rsidRPr="008915FE">
        <w:rPr>
          <w:kern w:val="0"/>
          <w:szCs w:val="21"/>
        </w:rPr>
        <w:t>[J].</w:t>
      </w:r>
      <w:r w:rsidRPr="008915FE">
        <w:rPr>
          <w:kern w:val="0"/>
          <w:szCs w:val="21"/>
        </w:rPr>
        <w:t>科学咨询</w:t>
      </w:r>
      <w:r w:rsidRPr="008915FE">
        <w:rPr>
          <w:kern w:val="0"/>
          <w:szCs w:val="21"/>
        </w:rPr>
        <w:t>(</w:t>
      </w:r>
      <w:r w:rsidRPr="008915FE">
        <w:rPr>
          <w:kern w:val="0"/>
          <w:szCs w:val="21"/>
        </w:rPr>
        <w:t>科技</w:t>
      </w:r>
      <w:r w:rsidRPr="008915FE">
        <w:rPr>
          <w:kern w:val="0"/>
          <w:szCs w:val="21"/>
        </w:rPr>
        <w:t>·</w:t>
      </w:r>
      <w:r w:rsidRPr="008915FE">
        <w:rPr>
          <w:kern w:val="0"/>
          <w:szCs w:val="21"/>
        </w:rPr>
        <w:t>管理</w:t>
      </w:r>
      <w:r w:rsidRPr="008915FE">
        <w:rPr>
          <w:kern w:val="0"/>
          <w:szCs w:val="21"/>
        </w:rPr>
        <w:t>),2019(11):60-61.</w:t>
      </w:r>
    </w:p>
    <w:p w:rsidR="00BE0126" w:rsidRPr="008915FE" w:rsidRDefault="00BE0126" w:rsidP="00BE0126">
      <w:pPr>
        <w:widowControl/>
        <w:spacing w:line="300" w:lineRule="auto"/>
        <w:rPr>
          <w:kern w:val="0"/>
          <w:szCs w:val="21"/>
        </w:rPr>
      </w:pPr>
      <w:r w:rsidRPr="008915FE">
        <w:rPr>
          <w:kern w:val="0"/>
          <w:szCs w:val="21"/>
        </w:rPr>
        <w:t>[8]</w:t>
      </w:r>
      <w:r w:rsidRPr="008915FE">
        <w:rPr>
          <w:szCs w:val="21"/>
        </w:rPr>
        <w:t xml:space="preserve"> </w:t>
      </w:r>
      <w:r w:rsidRPr="008915FE">
        <w:rPr>
          <w:kern w:val="0"/>
          <w:szCs w:val="21"/>
        </w:rPr>
        <w:t>周进凡</w:t>
      </w:r>
      <w:r w:rsidRPr="008915FE">
        <w:rPr>
          <w:kern w:val="0"/>
          <w:szCs w:val="21"/>
        </w:rPr>
        <w:t>,</w:t>
      </w:r>
      <w:r w:rsidRPr="008915FE">
        <w:rPr>
          <w:kern w:val="0"/>
          <w:szCs w:val="21"/>
        </w:rPr>
        <w:t>刘宇红</w:t>
      </w:r>
      <w:r w:rsidRPr="008915FE">
        <w:rPr>
          <w:kern w:val="0"/>
          <w:szCs w:val="21"/>
        </w:rPr>
        <w:t>,</w:t>
      </w:r>
      <w:r w:rsidRPr="008915FE">
        <w:rPr>
          <w:kern w:val="0"/>
          <w:szCs w:val="21"/>
        </w:rPr>
        <w:t>张荣芬</w:t>
      </w:r>
      <w:r w:rsidRPr="008915FE">
        <w:rPr>
          <w:kern w:val="0"/>
          <w:szCs w:val="21"/>
        </w:rPr>
        <w:t xml:space="preserve">, </w:t>
      </w:r>
      <w:r w:rsidRPr="008915FE">
        <w:rPr>
          <w:kern w:val="0"/>
          <w:szCs w:val="21"/>
        </w:rPr>
        <w:t>等</w:t>
      </w:r>
      <w:r w:rsidRPr="008915FE">
        <w:rPr>
          <w:kern w:val="0"/>
          <w:szCs w:val="21"/>
        </w:rPr>
        <w:t>.</w:t>
      </w:r>
      <w:r w:rsidRPr="008915FE">
        <w:rPr>
          <w:kern w:val="0"/>
          <w:szCs w:val="21"/>
        </w:rPr>
        <w:t>基于卷积神经网络的肺炎检测系统</w:t>
      </w:r>
      <w:r w:rsidRPr="008915FE">
        <w:rPr>
          <w:kern w:val="0"/>
          <w:szCs w:val="21"/>
        </w:rPr>
        <w:t>[J].</w:t>
      </w:r>
      <w:r w:rsidRPr="008915FE">
        <w:rPr>
          <w:kern w:val="0"/>
          <w:szCs w:val="21"/>
        </w:rPr>
        <w:t>现代电子技术</w:t>
      </w:r>
      <w:r w:rsidRPr="008915FE">
        <w:rPr>
          <w:kern w:val="0"/>
          <w:szCs w:val="21"/>
        </w:rPr>
        <w:t>,2019,42(23):35-39.</w:t>
      </w:r>
    </w:p>
    <w:p w:rsidR="00BE0126" w:rsidRPr="008915FE" w:rsidRDefault="00BE0126" w:rsidP="00BE0126">
      <w:pPr>
        <w:widowControl/>
        <w:spacing w:line="300" w:lineRule="auto"/>
        <w:rPr>
          <w:kern w:val="0"/>
          <w:szCs w:val="21"/>
        </w:rPr>
      </w:pPr>
      <w:r w:rsidRPr="008915FE">
        <w:rPr>
          <w:kern w:val="0"/>
          <w:szCs w:val="21"/>
        </w:rPr>
        <w:t>[9]</w:t>
      </w:r>
      <w:r w:rsidRPr="008915FE">
        <w:rPr>
          <w:szCs w:val="21"/>
        </w:rPr>
        <w:t xml:space="preserve"> </w:t>
      </w:r>
      <w:r w:rsidRPr="008915FE">
        <w:rPr>
          <w:kern w:val="0"/>
          <w:szCs w:val="21"/>
        </w:rPr>
        <w:t>逄淑超</w:t>
      </w:r>
      <w:r w:rsidRPr="008915FE">
        <w:rPr>
          <w:kern w:val="0"/>
          <w:szCs w:val="21"/>
        </w:rPr>
        <w:t xml:space="preserve">. </w:t>
      </w:r>
      <w:r w:rsidRPr="008915FE">
        <w:rPr>
          <w:kern w:val="0"/>
          <w:szCs w:val="21"/>
        </w:rPr>
        <w:t>深度学习在计算机视觉领域的若干关键技术研究</w:t>
      </w:r>
      <w:r w:rsidRPr="008915FE">
        <w:rPr>
          <w:kern w:val="0"/>
          <w:szCs w:val="21"/>
        </w:rPr>
        <w:t>[D].</w:t>
      </w:r>
      <w:r w:rsidRPr="008915FE">
        <w:rPr>
          <w:kern w:val="0"/>
          <w:szCs w:val="21"/>
        </w:rPr>
        <w:t>吉林大学</w:t>
      </w:r>
      <w:r w:rsidRPr="008915FE">
        <w:rPr>
          <w:kern w:val="0"/>
          <w:szCs w:val="21"/>
        </w:rPr>
        <w:t>,2017.</w:t>
      </w:r>
    </w:p>
    <w:p w:rsidR="00BE0126" w:rsidRPr="008915FE" w:rsidRDefault="00BE0126" w:rsidP="00BE0126">
      <w:pPr>
        <w:widowControl/>
        <w:spacing w:line="300" w:lineRule="auto"/>
        <w:rPr>
          <w:kern w:val="0"/>
          <w:szCs w:val="21"/>
        </w:rPr>
      </w:pPr>
      <w:r w:rsidRPr="008915FE">
        <w:rPr>
          <w:kern w:val="0"/>
          <w:szCs w:val="21"/>
        </w:rPr>
        <w:t>[10]</w:t>
      </w:r>
      <w:r w:rsidRPr="008915FE">
        <w:rPr>
          <w:szCs w:val="21"/>
        </w:rPr>
        <w:t xml:space="preserve"> </w:t>
      </w:r>
      <w:r w:rsidRPr="008915FE">
        <w:rPr>
          <w:kern w:val="0"/>
          <w:szCs w:val="21"/>
        </w:rPr>
        <w:t>刘义</w:t>
      </w:r>
      <w:r w:rsidRPr="008915FE">
        <w:rPr>
          <w:kern w:val="0"/>
          <w:szCs w:val="21"/>
        </w:rPr>
        <w:t xml:space="preserve">. </w:t>
      </w:r>
      <w:r w:rsidRPr="008915FE">
        <w:rPr>
          <w:kern w:val="0"/>
          <w:szCs w:val="21"/>
        </w:rPr>
        <w:t>基于深度学习的特征融合及其在医学图像中的应用</w:t>
      </w:r>
      <w:r w:rsidRPr="008915FE">
        <w:rPr>
          <w:kern w:val="0"/>
          <w:szCs w:val="21"/>
        </w:rPr>
        <w:t>[D].</w:t>
      </w:r>
      <w:r w:rsidRPr="008915FE">
        <w:rPr>
          <w:kern w:val="0"/>
          <w:szCs w:val="21"/>
        </w:rPr>
        <w:t>武汉科技大学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[11]</w:t>
      </w:r>
      <w:r w:rsidRPr="008915FE">
        <w:rPr>
          <w:szCs w:val="21"/>
        </w:rPr>
        <w:t xml:space="preserve"> </w:t>
      </w:r>
      <w:r w:rsidRPr="008915FE">
        <w:rPr>
          <w:kern w:val="0"/>
          <w:szCs w:val="21"/>
        </w:rPr>
        <w:t>王文智</w:t>
      </w:r>
      <w:r w:rsidRPr="008915FE">
        <w:rPr>
          <w:kern w:val="0"/>
          <w:szCs w:val="21"/>
        </w:rPr>
        <w:t>,</w:t>
      </w:r>
      <w:r w:rsidRPr="008915FE">
        <w:rPr>
          <w:kern w:val="0"/>
          <w:szCs w:val="21"/>
        </w:rPr>
        <w:t>王林</w:t>
      </w:r>
      <w:r w:rsidRPr="008915FE">
        <w:rPr>
          <w:kern w:val="0"/>
          <w:szCs w:val="21"/>
        </w:rPr>
        <w:t>,</w:t>
      </w:r>
      <w:r w:rsidRPr="008915FE">
        <w:rPr>
          <w:kern w:val="0"/>
          <w:szCs w:val="21"/>
        </w:rPr>
        <w:t>张儒良</w:t>
      </w:r>
      <w:r w:rsidRPr="008915FE">
        <w:rPr>
          <w:kern w:val="0"/>
          <w:szCs w:val="21"/>
        </w:rPr>
        <w:t xml:space="preserve">, </w:t>
      </w:r>
      <w:r w:rsidRPr="008915FE">
        <w:rPr>
          <w:kern w:val="0"/>
          <w:szCs w:val="21"/>
        </w:rPr>
        <w:t>等</w:t>
      </w:r>
      <w:r w:rsidRPr="008915FE">
        <w:rPr>
          <w:kern w:val="0"/>
          <w:szCs w:val="21"/>
        </w:rPr>
        <w:t>.</w:t>
      </w:r>
      <w:r w:rsidRPr="008915FE">
        <w:rPr>
          <w:kern w:val="0"/>
          <w:szCs w:val="21"/>
        </w:rPr>
        <w:t>基于卷积神经网络的图像分类方法研究</w:t>
      </w:r>
      <w:r w:rsidRPr="008915FE">
        <w:rPr>
          <w:kern w:val="0"/>
          <w:szCs w:val="21"/>
        </w:rPr>
        <w:t>[C].//</w:t>
      </w:r>
      <w:r w:rsidRPr="008915FE">
        <w:rPr>
          <w:kern w:val="0"/>
          <w:szCs w:val="21"/>
        </w:rPr>
        <w:t>贵州省系统工程学会</w:t>
      </w:r>
      <w:r w:rsidRPr="008915FE">
        <w:rPr>
          <w:kern w:val="0"/>
          <w:szCs w:val="21"/>
        </w:rPr>
        <w:t>.</w:t>
      </w:r>
      <w:r w:rsidRPr="008915FE">
        <w:rPr>
          <w:kern w:val="0"/>
          <w:szCs w:val="21"/>
        </w:rPr>
        <w:t>贵州省系统工程学会第六届学术年会论文集</w:t>
      </w:r>
      <w:r w:rsidRPr="008915FE">
        <w:rPr>
          <w:kern w:val="0"/>
          <w:szCs w:val="21"/>
        </w:rPr>
        <w:t>.2016:44-53.</w:t>
      </w:r>
    </w:p>
    <w:p w:rsidR="00BE0126" w:rsidRPr="008915FE" w:rsidRDefault="00BE0126" w:rsidP="00BE0126">
      <w:pPr>
        <w:widowControl/>
        <w:spacing w:line="300" w:lineRule="auto"/>
        <w:rPr>
          <w:kern w:val="0"/>
          <w:szCs w:val="21"/>
        </w:rPr>
      </w:pPr>
      <w:r w:rsidRPr="008915FE">
        <w:rPr>
          <w:kern w:val="0"/>
          <w:szCs w:val="21"/>
        </w:rPr>
        <w:t>[12]</w:t>
      </w:r>
      <w:r w:rsidRPr="008915FE">
        <w:rPr>
          <w:szCs w:val="21"/>
        </w:rPr>
        <w:t xml:space="preserve"> </w:t>
      </w:r>
      <w:r w:rsidRPr="008915FE">
        <w:rPr>
          <w:kern w:val="0"/>
          <w:szCs w:val="21"/>
        </w:rPr>
        <w:t>潘丽艳</w:t>
      </w:r>
      <w:r w:rsidRPr="008915FE">
        <w:rPr>
          <w:kern w:val="0"/>
          <w:szCs w:val="21"/>
        </w:rPr>
        <w:t>,</w:t>
      </w:r>
      <w:r w:rsidRPr="008915FE">
        <w:rPr>
          <w:kern w:val="0"/>
          <w:szCs w:val="21"/>
        </w:rPr>
        <w:t>梁会营</w:t>
      </w:r>
      <w:r w:rsidRPr="008915FE">
        <w:rPr>
          <w:kern w:val="0"/>
          <w:szCs w:val="21"/>
        </w:rPr>
        <w:t>.</w:t>
      </w:r>
      <w:r w:rsidRPr="008915FE">
        <w:rPr>
          <w:kern w:val="0"/>
          <w:szCs w:val="21"/>
        </w:rPr>
        <w:t>基于深度学习的儿童肺炎病原学类型判别模型</w:t>
      </w:r>
      <w:r w:rsidRPr="008915FE">
        <w:rPr>
          <w:kern w:val="0"/>
          <w:szCs w:val="21"/>
        </w:rPr>
        <w:t>[J].</w:t>
      </w:r>
      <w:r w:rsidRPr="008915FE">
        <w:rPr>
          <w:kern w:val="0"/>
          <w:szCs w:val="21"/>
        </w:rPr>
        <w:t>中国数字医学</w:t>
      </w:r>
      <w:r w:rsidRPr="008915FE">
        <w:rPr>
          <w:kern w:val="0"/>
          <w:szCs w:val="21"/>
        </w:rPr>
        <w:t>,2019,14(3):59-61.</w:t>
      </w:r>
    </w:p>
    <w:p w:rsidR="00BE0126" w:rsidRPr="008915FE" w:rsidRDefault="00BE0126" w:rsidP="00BE0126">
      <w:pPr>
        <w:widowControl/>
        <w:spacing w:line="300" w:lineRule="auto"/>
        <w:rPr>
          <w:kern w:val="0"/>
          <w:szCs w:val="21"/>
        </w:rPr>
      </w:pPr>
      <w:r w:rsidRPr="008915FE">
        <w:rPr>
          <w:kern w:val="0"/>
          <w:szCs w:val="21"/>
        </w:rPr>
        <w:t xml:space="preserve">[13] </w:t>
      </w:r>
      <w:r w:rsidRPr="008915FE">
        <w:rPr>
          <w:kern w:val="0"/>
          <w:szCs w:val="21"/>
        </w:rPr>
        <w:t>潘亚玲</w:t>
      </w:r>
      <w:r w:rsidRPr="008915FE">
        <w:rPr>
          <w:kern w:val="0"/>
          <w:szCs w:val="21"/>
        </w:rPr>
        <w:t>,</w:t>
      </w:r>
      <w:r w:rsidRPr="008915FE">
        <w:rPr>
          <w:kern w:val="0"/>
          <w:szCs w:val="21"/>
        </w:rPr>
        <w:t>王昊</w:t>
      </w:r>
      <w:r w:rsidRPr="008915FE">
        <w:rPr>
          <w:kern w:val="0"/>
          <w:szCs w:val="21"/>
        </w:rPr>
        <w:t>,</w:t>
      </w:r>
      <w:r w:rsidRPr="008915FE">
        <w:rPr>
          <w:kern w:val="0"/>
          <w:szCs w:val="21"/>
        </w:rPr>
        <w:t>王晗琦</w:t>
      </w:r>
      <w:r w:rsidRPr="008915FE">
        <w:rPr>
          <w:kern w:val="0"/>
          <w:szCs w:val="21"/>
        </w:rPr>
        <w:t xml:space="preserve">, </w:t>
      </w:r>
      <w:r w:rsidRPr="008915FE">
        <w:rPr>
          <w:kern w:val="0"/>
          <w:szCs w:val="21"/>
        </w:rPr>
        <w:t>等</w:t>
      </w:r>
      <w:r w:rsidRPr="008915FE">
        <w:rPr>
          <w:kern w:val="0"/>
          <w:szCs w:val="21"/>
        </w:rPr>
        <w:t>.</w:t>
      </w:r>
      <w:r w:rsidRPr="008915FE">
        <w:rPr>
          <w:kern w:val="0"/>
          <w:szCs w:val="21"/>
        </w:rPr>
        <w:t>基于深度学习的肺炎病灶分割技术用于新型冠状病毒肺炎的定量分析</w:t>
      </w:r>
      <w:r w:rsidRPr="008915FE">
        <w:rPr>
          <w:kern w:val="0"/>
          <w:szCs w:val="21"/>
        </w:rPr>
        <w:t>[J/OL].</w:t>
      </w:r>
      <w:r w:rsidRPr="008915FE">
        <w:rPr>
          <w:kern w:val="0"/>
          <w:szCs w:val="21"/>
        </w:rPr>
        <w:t>中国医学计算机成像杂志</w:t>
      </w:r>
      <w:r w:rsidRPr="008915FE">
        <w:rPr>
          <w:kern w:val="0"/>
          <w:szCs w:val="21"/>
        </w:rPr>
        <w:t>,2020,001:1-10.</w:t>
      </w:r>
    </w:p>
    <w:p w:rsidR="00BE0126" w:rsidRPr="008915FE" w:rsidRDefault="00BE0126" w:rsidP="00BE0126">
      <w:pPr>
        <w:widowControl/>
        <w:spacing w:line="300" w:lineRule="auto"/>
        <w:rPr>
          <w:kern w:val="0"/>
          <w:szCs w:val="21"/>
        </w:rPr>
      </w:pPr>
      <w:r w:rsidRPr="008915FE">
        <w:rPr>
          <w:kern w:val="0"/>
          <w:szCs w:val="21"/>
        </w:rPr>
        <w:t xml:space="preserve">[14] </w:t>
      </w:r>
      <w:r w:rsidRPr="008915FE">
        <w:rPr>
          <w:kern w:val="0"/>
          <w:szCs w:val="21"/>
        </w:rPr>
        <w:t>邓棋</w:t>
      </w:r>
      <w:r w:rsidRPr="008915FE">
        <w:rPr>
          <w:kern w:val="0"/>
          <w:szCs w:val="21"/>
        </w:rPr>
        <w:t>,</w:t>
      </w:r>
      <w:r w:rsidRPr="008915FE">
        <w:rPr>
          <w:kern w:val="0"/>
          <w:szCs w:val="21"/>
        </w:rPr>
        <w:t>雷印杰</w:t>
      </w:r>
      <w:r w:rsidRPr="008915FE">
        <w:rPr>
          <w:kern w:val="0"/>
          <w:szCs w:val="21"/>
        </w:rPr>
        <w:t>,</w:t>
      </w:r>
      <w:r w:rsidRPr="008915FE">
        <w:rPr>
          <w:kern w:val="0"/>
          <w:szCs w:val="21"/>
        </w:rPr>
        <w:t>田锋</w:t>
      </w:r>
      <w:r w:rsidRPr="008915FE">
        <w:rPr>
          <w:kern w:val="0"/>
          <w:szCs w:val="21"/>
        </w:rPr>
        <w:t>.</w:t>
      </w:r>
      <w:r w:rsidRPr="008915FE">
        <w:rPr>
          <w:kern w:val="0"/>
          <w:szCs w:val="21"/>
        </w:rPr>
        <w:t>用于肺炎图像分类的优化卷积神经网络方法</w:t>
      </w:r>
      <w:r w:rsidRPr="008915FE">
        <w:rPr>
          <w:kern w:val="0"/>
          <w:szCs w:val="21"/>
        </w:rPr>
        <w:t>[J].</w:t>
      </w:r>
      <w:r w:rsidRPr="008915FE">
        <w:rPr>
          <w:kern w:val="0"/>
          <w:szCs w:val="21"/>
        </w:rPr>
        <w:t>计算机应用</w:t>
      </w:r>
      <w:r w:rsidRPr="008915FE">
        <w:rPr>
          <w:kern w:val="0"/>
          <w:szCs w:val="21"/>
        </w:rPr>
        <w:t>,2020,40(01):71-76.</w:t>
      </w:r>
    </w:p>
    <w:p w:rsidR="00BE0126" w:rsidRPr="008915FE" w:rsidRDefault="00BE0126" w:rsidP="00BE0126">
      <w:pPr>
        <w:widowControl/>
        <w:spacing w:line="300" w:lineRule="auto"/>
        <w:rPr>
          <w:kern w:val="0"/>
          <w:szCs w:val="21"/>
        </w:rPr>
      </w:pPr>
      <w:r w:rsidRPr="008915FE">
        <w:rPr>
          <w:kern w:val="0"/>
          <w:szCs w:val="21"/>
        </w:rPr>
        <w:t xml:space="preserve">[15] </w:t>
      </w:r>
      <w:r w:rsidRPr="008915FE">
        <w:rPr>
          <w:kern w:val="0"/>
          <w:szCs w:val="21"/>
        </w:rPr>
        <w:t>张物华</w:t>
      </w:r>
      <w:r w:rsidRPr="008915FE">
        <w:rPr>
          <w:kern w:val="0"/>
          <w:szCs w:val="21"/>
        </w:rPr>
        <w:t>,</w:t>
      </w:r>
      <w:r w:rsidRPr="008915FE">
        <w:rPr>
          <w:kern w:val="0"/>
          <w:szCs w:val="21"/>
        </w:rPr>
        <w:t>李锵</w:t>
      </w:r>
      <w:r w:rsidRPr="008915FE">
        <w:rPr>
          <w:kern w:val="0"/>
          <w:szCs w:val="21"/>
        </w:rPr>
        <w:t>,</w:t>
      </w:r>
      <w:r w:rsidRPr="008915FE">
        <w:rPr>
          <w:kern w:val="0"/>
          <w:szCs w:val="21"/>
        </w:rPr>
        <w:t>关欣</w:t>
      </w:r>
      <w:r w:rsidRPr="008915FE">
        <w:rPr>
          <w:kern w:val="0"/>
          <w:szCs w:val="21"/>
        </w:rPr>
        <w:t>.</w:t>
      </w:r>
      <w:r w:rsidRPr="008915FE">
        <w:rPr>
          <w:kern w:val="0"/>
          <w:szCs w:val="21"/>
        </w:rPr>
        <w:t>基于多尺度卷积神经网络的</w:t>
      </w:r>
      <w:r w:rsidRPr="008915FE">
        <w:rPr>
          <w:kern w:val="0"/>
          <w:szCs w:val="21"/>
        </w:rPr>
        <w:t>X</w:t>
      </w:r>
      <w:r w:rsidRPr="008915FE">
        <w:rPr>
          <w:kern w:val="0"/>
          <w:szCs w:val="21"/>
        </w:rPr>
        <w:t>光图像中肺炎病灶检测</w:t>
      </w:r>
      <w:r w:rsidRPr="008915FE">
        <w:rPr>
          <w:kern w:val="0"/>
          <w:szCs w:val="21"/>
        </w:rPr>
        <w:t>[J].</w:t>
      </w:r>
      <w:r w:rsidRPr="008915FE">
        <w:rPr>
          <w:kern w:val="0"/>
          <w:szCs w:val="21"/>
        </w:rPr>
        <w:t>激光与光电子学进展</w:t>
      </w:r>
      <w:r w:rsidRPr="008915FE">
        <w:rPr>
          <w:kern w:val="0"/>
          <w:szCs w:val="21"/>
        </w:rPr>
        <w:t>,2020,57(08):187-194.</w:t>
      </w:r>
    </w:p>
    <w:p w:rsidR="00BE0126" w:rsidRPr="008915FE" w:rsidRDefault="00BE0126" w:rsidP="00BE0126">
      <w:pPr>
        <w:widowControl/>
        <w:spacing w:line="300" w:lineRule="auto"/>
        <w:rPr>
          <w:kern w:val="0"/>
          <w:szCs w:val="21"/>
        </w:rPr>
      </w:pPr>
      <w:r w:rsidRPr="008915FE">
        <w:rPr>
          <w:kern w:val="0"/>
          <w:szCs w:val="21"/>
        </w:rPr>
        <w:t xml:space="preserve">[16] </w:t>
      </w:r>
      <w:r w:rsidRPr="008915FE">
        <w:rPr>
          <w:kern w:val="0"/>
          <w:szCs w:val="21"/>
        </w:rPr>
        <w:t>王庆凤</w:t>
      </w:r>
      <w:r w:rsidRPr="008915FE">
        <w:rPr>
          <w:kern w:val="0"/>
          <w:szCs w:val="21"/>
        </w:rPr>
        <w:t xml:space="preserve">. </w:t>
      </w:r>
      <w:r w:rsidRPr="008915FE">
        <w:rPr>
          <w:kern w:val="0"/>
          <w:szCs w:val="21"/>
        </w:rPr>
        <w:t>基于多语义任务与多标签增量学习的胸部影像辅助诊断方法研究</w:t>
      </w:r>
      <w:r w:rsidRPr="008915FE">
        <w:rPr>
          <w:kern w:val="0"/>
          <w:szCs w:val="21"/>
        </w:rPr>
        <w:t>[D].</w:t>
      </w:r>
      <w:r w:rsidRPr="008915FE">
        <w:rPr>
          <w:kern w:val="0"/>
          <w:szCs w:val="21"/>
        </w:rPr>
        <w:t>中国科学技术大学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 xml:space="preserve">[17] </w:t>
      </w:r>
      <w:r w:rsidRPr="008915FE">
        <w:rPr>
          <w:kern w:val="0"/>
          <w:szCs w:val="21"/>
        </w:rPr>
        <w:t>高冬冬</w:t>
      </w:r>
      <w:r w:rsidRPr="008915FE">
        <w:rPr>
          <w:kern w:val="0"/>
          <w:szCs w:val="21"/>
        </w:rPr>
        <w:t xml:space="preserve">. </w:t>
      </w:r>
      <w:r w:rsidRPr="008915FE">
        <w:rPr>
          <w:kern w:val="0"/>
          <w:szCs w:val="21"/>
        </w:rPr>
        <w:t>基于卷积神经网络的肺炎识别与研究</w:t>
      </w:r>
      <w:r w:rsidRPr="008915FE">
        <w:rPr>
          <w:kern w:val="0"/>
          <w:szCs w:val="21"/>
        </w:rPr>
        <w:t>[D].</w:t>
      </w:r>
      <w:r w:rsidRPr="008915FE">
        <w:rPr>
          <w:kern w:val="0"/>
          <w:szCs w:val="21"/>
        </w:rPr>
        <w:t>桂林理工大学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 xml:space="preserve">[18] </w:t>
      </w:r>
      <w:r w:rsidRPr="008915FE">
        <w:rPr>
          <w:kern w:val="0"/>
          <w:szCs w:val="21"/>
        </w:rPr>
        <w:t>冉静</w:t>
      </w:r>
      <w:r w:rsidRPr="008915FE">
        <w:rPr>
          <w:kern w:val="0"/>
          <w:szCs w:val="21"/>
        </w:rPr>
        <w:t xml:space="preserve">. </w:t>
      </w:r>
      <w:r w:rsidRPr="008915FE">
        <w:rPr>
          <w:kern w:val="0"/>
          <w:szCs w:val="21"/>
        </w:rPr>
        <w:t>基于深度学习的医学影像分析与标注</w:t>
      </w:r>
      <w:r w:rsidRPr="008915FE">
        <w:rPr>
          <w:kern w:val="0"/>
          <w:szCs w:val="21"/>
        </w:rPr>
        <w:t>[D].</w:t>
      </w:r>
      <w:r w:rsidRPr="008915FE">
        <w:rPr>
          <w:kern w:val="0"/>
          <w:szCs w:val="21"/>
        </w:rPr>
        <w:t>北京邮电大学</w:t>
      </w:r>
      <w:r w:rsidRPr="008915FE">
        <w:rPr>
          <w:kern w:val="0"/>
          <w:szCs w:val="21"/>
        </w:rPr>
        <w:t>,2019.</w:t>
      </w:r>
    </w:p>
    <w:p w:rsidR="00BE0126" w:rsidRPr="008915FE" w:rsidRDefault="00BE0126" w:rsidP="00BE0126">
      <w:pPr>
        <w:widowControl/>
        <w:spacing w:line="300" w:lineRule="auto"/>
        <w:rPr>
          <w:kern w:val="0"/>
          <w:szCs w:val="21"/>
        </w:rPr>
      </w:pPr>
      <w:r w:rsidRPr="008915FE">
        <w:rPr>
          <w:kern w:val="0"/>
          <w:szCs w:val="21"/>
        </w:rPr>
        <w:t xml:space="preserve">[19] </w:t>
      </w:r>
      <w:r w:rsidRPr="008915FE">
        <w:rPr>
          <w:kern w:val="0"/>
          <w:szCs w:val="21"/>
        </w:rPr>
        <w:t>何新宇</w:t>
      </w:r>
      <w:r w:rsidRPr="008915FE">
        <w:rPr>
          <w:kern w:val="0"/>
          <w:szCs w:val="21"/>
        </w:rPr>
        <w:t>,</w:t>
      </w:r>
      <w:r w:rsidRPr="008915FE">
        <w:rPr>
          <w:kern w:val="0"/>
          <w:szCs w:val="21"/>
        </w:rPr>
        <w:t>张晓龙</w:t>
      </w:r>
      <w:r w:rsidRPr="008915FE">
        <w:rPr>
          <w:kern w:val="0"/>
          <w:szCs w:val="21"/>
        </w:rPr>
        <w:t>.</w:t>
      </w:r>
      <w:r w:rsidRPr="008915FE">
        <w:rPr>
          <w:kern w:val="0"/>
          <w:szCs w:val="21"/>
        </w:rPr>
        <w:t>基于深度神经网络的肺炎图像识别模型</w:t>
      </w:r>
      <w:r w:rsidRPr="008915FE">
        <w:rPr>
          <w:kern w:val="0"/>
          <w:szCs w:val="21"/>
        </w:rPr>
        <w:t>[J].</w:t>
      </w:r>
      <w:r w:rsidRPr="008915FE">
        <w:rPr>
          <w:kern w:val="0"/>
          <w:szCs w:val="21"/>
        </w:rPr>
        <w:t>计算机应用</w:t>
      </w:r>
      <w:r w:rsidRPr="008915FE">
        <w:rPr>
          <w:kern w:val="0"/>
          <w:szCs w:val="21"/>
        </w:rPr>
        <w:t>,2019,39(06):1680-1684.</w:t>
      </w:r>
    </w:p>
    <w:p w:rsidR="00BE0126" w:rsidRPr="008915FE" w:rsidRDefault="00BE0126" w:rsidP="00BE0126">
      <w:pPr>
        <w:widowControl/>
        <w:spacing w:line="300" w:lineRule="auto"/>
        <w:rPr>
          <w:kern w:val="0"/>
          <w:szCs w:val="21"/>
        </w:rPr>
      </w:pPr>
      <w:r w:rsidRPr="008915FE">
        <w:rPr>
          <w:kern w:val="0"/>
          <w:szCs w:val="21"/>
        </w:rPr>
        <w:t xml:space="preserve">[20] </w:t>
      </w:r>
      <w:r w:rsidRPr="008915FE">
        <w:rPr>
          <w:kern w:val="0"/>
          <w:szCs w:val="21"/>
        </w:rPr>
        <w:t>邹倩颖</w:t>
      </w:r>
      <w:r w:rsidRPr="008915FE">
        <w:rPr>
          <w:kern w:val="0"/>
          <w:szCs w:val="21"/>
        </w:rPr>
        <w:t>,</w:t>
      </w:r>
      <w:r w:rsidRPr="008915FE">
        <w:rPr>
          <w:kern w:val="0"/>
          <w:szCs w:val="21"/>
        </w:rPr>
        <w:t>吴宝永</w:t>
      </w:r>
      <w:r w:rsidRPr="008915FE">
        <w:rPr>
          <w:kern w:val="0"/>
          <w:szCs w:val="21"/>
        </w:rPr>
        <w:t>,</w:t>
      </w:r>
      <w:r w:rsidRPr="008915FE">
        <w:rPr>
          <w:kern w:val="0"/>
          <w:szCs w:val="21"/>
        </w:rPr>
        <w:t>王小芳</w:t>
      </w:r>
      <w:r w:rsidRPr="008915FE">
        <w:rPr>
          <w:kern w:val="0"/>
          <w:szCs w:val="21"/>
        </w:rPr>
        <w:t>.</w:t>
      </w:r>
      <w:r w:rsidRPr="008915FE">
        <w:rPr>
          <w:kern w:val="0"/>
          <w:szCs w:val="21"/>
        </w:rPr>
        <w:t>仿生模式识别在影像学肺炎判别算法的改进</w:t>
      </w:r>
      <w:r w:rsidRPr="008915FE">
        <w:rPr>
          <w:kern w:val="0"/>
          <w:szCs w:val="21"/>
        </w:rPr>
        <w:t>[J].</w:t>
      </w:r>
      <w:r w:rsidRPr="008915FE">
        <w:rPr>
          <w:kern w:val="0"/>
          <w:szCs w:val="21"/>
        </w:rPr>
        <w:t>实验室研究与探索</w:t>
      </w:r>
      <w:r w:rsidRPr="008915FE">
        <w:rPr>
          <w:kern w:val="0"/>
          <w:szCs w:val="21"/>
        </w:rPr>
        <w:t>,2020,39(02):34-38.</w:t>
      </w:r>
    </w:p>
    <w:p w:rsidR="00BE0126" w:rsidRPr="008915FE" w:rsidRDefault="00BE0126" w:rsidP="00BE0126">
      <w:pPr>
        <w:widowControl/>
        <w:spacing w:line="300" w:lineRule="auto"/>
        <w:rPr>
          <w:kern w:val="0"/>
          <w:szCs w:val="21"/>
        </w:rPr>
      </w:pPr>
      <w:r w:rsidRPr="008915FE">
        <w:rPr>
          <w:kern w:val="0"/>
          <w:szCs w:val="21"/>
        </w:rPr>
        <w:t>[21]</w:t>
      </w:r>
      <w:r w:rsidRPr="008915FE">
        <w:rPr>
          <w:szCs w:val="21"/>
        </w:rPr>
        <w:t xml:space="preserve"> </w:t>
      </w:r>
      <w:r w:rsidRPr="008915FE">
        <w:rPr>
          <w:kern w:val="0"/>
          <w:szCs w:val="21"/>
        </w:rPr>
        <w:t xml:space="preserve">Gaobo Liang, Lixin Zheng.A transfer learning method with deep residual network for pediatric pneumonia diagnosis[J].Computer Methods &amp; Programs in Biomedicine, 2020.04  </w:t>
      </w:r>
    </w:p>
    <w:p w:rsidR="00BE0126" w:rsidRPr="008915FE" w:rsidRDefault="00BE0126" w:rsidP="00BE0126">
      <w:pPr>
        <w:widowControl/>
        <w:spacing w:line="300" w:lineRule="auto"/>
        <w:rPr>
          <w:kern w:val="0"/>
          <w:szCs w:val="21"/>
        </w:rPr>
      </w:pPr>
      <w:r w:rsidRPr="008915FE">
        <w:rPr>
          <w:kern w:val="0"/>
          <w:szCs w:val="21"/>
        </w:rPr>
        <w:lastRenderedPageBreak/>
        <w:t>[22]</w:t>
      </w:r>
      <w:r w:rsidRPr="008915FE">
        <w:rPr>
          <w:szCs w:val="21"/>
        </w:rPr>
        <w:t xml:space="preserve"> </w:t>
      </w:r>
      <w:r w:rsidRPr="008915FE">
        <w:rPr>
          <w:kern w:val="0"/>
          <w:szCs w:val="21"/>
        </w:rPr>
        <w:t>B Pardamean, Tjeng Wawan Cenggoro, Reza Rahutomo.Transfer Learning from Chest X-Ray Pre-trained Convolutional Neural Network for Learning Mammogram Data[J].Procedia Computer Science,2018,135:400-407</w:t>
      </w:r>
    </w:p>
    <w:p w:rsidR="00BE0126" w:rsidRPr="008915FE" w:rsidRDefault="00BE0126" w:rsidP="00BE0126">
      <w:pPr>
        <w:widowControl/>
        <w:spacing w:line="300" w:lineRule="auto"/>
        <w:rPr>
          <w:kern w:val="0"/>
          <w:szCs w:val="21"/>
        </w:rPr>
      </w:pPr>
      <w:r w:rsidRPr="008915FE">
        <w:rPr>
          <w:kern w:val="0"/>
          <w:szCs w:val="21"/>
        </w:rPr>
        <w:t>[23]</w:t>
      </w:r>
      <w:r w:rsidRPr="008915FE">
        <w:rPr>
          <w:szCs w:val="21"/>
        </w:rPr>
        <w:t xml:space="preserve"> </w:t>
      </w:r>
      <w:r w:rsidRPr="008915FE">
        <w:rPr>
          <w:kern w:val="0"/>
          <w:szCs w:val="21"/>
        </w:rPr>
        <w:t>Ilyas Sirazitdinov,Maksym Kholiavchenko,Tamerlan Mustafaev et al.Deep neural network ensemble for pneumonia localization from a large-scale chest x-ray dtabase[J].Computer &amp; Electrial Engineering,2019.09,78:388-399</w:t>
      </w:r>
    </w:p>
    <w:p w:rsidR="00BE0126" w:rsidRPr="008915FE" w:rsidRDefault="00BE0126" w:rsidP="00BE0126">
      <w:pPr>
        <w:widowControl/>
        <w:spacing w:line="300" w:lineRule="auto"/>
        <w:rPr>
          <w:kern w:val="0"/>
          <w:szCs w:val="21"/>
        </w:rPr>
      </w:pPr>
      <w:r w:rsidRPr="008915FE">
        <w:rPr>
          <w:kern w:val="0"/>
          <w:szCs w:val="21"/>
        </w:rPr>
        <w:t>[24]</w:t>
      </w:r>
      <w:r w:rsidRPr="008915FE">
        <w:rPr>
          <w:szCs w:val="21"/>
        </w:rPr>
        <w:t xml:space="preserve"> </w:t>
      </w:r>
      <w:r w:rsidRPr="008915FE">
        <w:rPr>
          <w:kern w:val="0"/>
          <w:szCs w:val="21"/>
        </w:rPr>
        <w:t>E.J.Yates,L.C.Yates,H. Harvey.Machine learning “red dot”: open-source, cloud,deep convolutional neural networks in chest radiograph binary normality classification[J].Clinical Radiology,2018.09,73:827-831</w:t>
      </w:r>
    </w:p>
    <w:p w:rsidR="00BE0126" w:rsidRPr="008915FE" w:rsidRDefault="00BE0126" w:rsidP="00BE0126">
      <w:pPr>
        <w:widowControl/>
        <w:spacing w:line="300" w:lineRule="auto"/>
        <w:rPr>
          <w:kern w:val="0"/>
          <w:szCs w:val="21"/>
        </w:rPr>
      </w:pPr>
      <w:r w:rsidRPr="008915FE">
        <w:rPr>
          <w:kern w:val="0"/>
          <w:szCs w:val="21"/>
        </w:rPr>
        <w:t>[25] Yu Wu,Zhang Yi. Automated detection of kidney abnormalities using multi-feature fusion convolutional neural networks[J]. Knowledge-Based Systems,2020,200.</w:t>
      </w:r>
    </w:p>
    <w:p w:rsidR="00252087" w:rsidRPr="008915FE" w:rsidRDefault="00BE0126" w:rsidP="00BE0126">
      <w:pPr>
        <w:widowControl/>
        <w:spacing w:line="300" w:lineRule="auto"/>
        <w:rPr>
          <w:kern w:val="0"/>
          <w:szCs w:val="21"/>
        </w:rPr>
      </w:pPr>
      <w:r w:rsidRPr="008915FE">
        <w:rPr>
          <w:kern w:val="0"/>
          <w:szCs w:val="21"/>
        </w:rPr>
        <w:t>[26] Eric Ke Wang,Chien-Ming Chen,Mohammad Mehedi Hassan,Ahmad Almogren. A deep learning based medical image segmentation technique in Internet-of-Medical-Things domain[J]. Future Generation Computer Systems,2020,108.</w:t>
      </w:r>
    </w:p>
    <w:p w:rsidR="00CA4A9F" w:rsidRDefault="00CA4A9F">
      <w:pPr>
        <w:widowControl/>
        <w:jc w:val="left"/>
        <w:rPr>
          <w:kern w:val="0"/>
          <w:szCs w:val="21"/>
        </w:rPr>
      </w:pPr>
      <w:r>
        <w:rPr>
          <w:kern w:val="0"/>
          <w:szCs w:val="21"/>
        </w:rPr>
        <w:br w:type="page"/>
      </w:r>
    </w:p>
    <w:p w:rsidR="00CA4A9F" w:rsidRDefault="00CA4A9F" w:rsidP="00CA4A9F">
      <w:pPr>
        <w:pStyle w:val="1"/>
        <w:spacing w:after="312"/>
        <w:rPr>
          <w:rFonts w:ascii="黑体" w:hAnsi="黑体"/>
          <w:b/>
          <w:sz w:val="28"/>
          <w:szCs w:val="28"/>
        </w:rPr>
      </w:pPr>
      <w:r>
        <w:rPr>
          <w:rFonts w:ascii="黑体" w:hAnsi="黑体" w:hint="eastAsia"/>
          <w:sz w:val="28"/>
          <w:szCs w:val="28"/>
        </w:rPr>
        <w:lastRenderedPageBreak/>
        <w:t>致  谢</w:t>
      </w:r>
    </w:p>
    <w:p w:rsidR="00CA4A9F" w:rsidRPr="00B27FD8" w:rsidRDefault="00CA4A9F" w:rsidP="00CA4A9F">
      <w:pPr>
        <w:spacing w:line="300" w:lineRule="auto"/>
        <w:ind w:firstLineChars="200" w:firstLine="480"/>
        <w:rPr>
          <w:sz w:val="24"/>
        </w:rPr>
      </w:pPr>
      <w:r w:rsidRPr="00B27FD8">
        <w:rPr>
          <w:rFonts w:hint="eastAsia"/>
          <w:sz w:val="24"/>
        </w:rPr>
        <w:t>大学四年的时光走得很匆忙，如白驹过隙。我要感谢每一个出现在我生命中的人，无论是同学、老师，还是室友、朋友甚至是陌生人，他们都给了我很多帮助，在生活上，学习上对我的关怀我都感激不尽。</w:t>
      </w:r>
    </w:p>
    <w:p w:rsidR="00CA4A9F" w:rsidRPr="00B27FD8" w:rsidRDefault="00CA4A9F" w:rsidP="00CA4A9F">
      <w:pPr>
        <w:spacing w:line="300" w:lineRule="auto"/>
        <w:ind w:firstLineChars="200" w:firstLine="480"/>
        <w:rPr>
          <w:sz w:val="24"/>
        </w:rPr>
      </w:pPr>
      <w:r w:rsidRPr="00B27FD8">
        <w:rPr>
          <w:rFonts w:hint="eastAsia"/>
          <w:sz w:val="24"/>
        </w:rPr>
        <w:t>在毕业设计和毕业论文的实践过程中，我的指导老师杨巨成院长给我提供了很大的帮助，从选择具有挑战创新性的题目到功能的完善，无一不是耐心、认真地给予指导。由于疫情原因，学校暂缓返校，院长还是坚持每两周开一次网络会议，抽出自己宝贵的时间来听我们的进展汇报，并且提出建设性的建议，为我们指出下一阶段努力的方向。他常常教导我们，毕业设计是自己的事情，我们一定要为自己负责，遇到问题时先试着自己解决，自己寻找解决办法，这是一个成长的过程。杨院长的话总是能够为我指点迷津，将我从迷茫中拉出来。此外，杨院长还曾是我的面向对象程序设计的老师，他在课堂上授课时神情专注、目光炯炯有神像会说话一样，鼓励着你跟着他的思路一步一步找出问题的答案，讲课方式也幽默有趣，他的课堂上总是充满了同学们的笑声和积极回答问题的声音，现在想想还是意犹未尽。在日常的生活中，虽然整天都是一身正装，给人一种很威严的感觉，实际上却是一个平易近人且特别亲切的人。总之，特别感谢杨院长在毕业设计和毕业论文上给予我专业性的指导。</w:t>
      </w:r>
    </w:p>
    <w:p w:rsidR="00CA4A9F" w:rsidRPr="00B27FD8" w:rsidRDefault="00CA4A9F" w:rsidP="00CA4A9F">
      <w:pPr>
        <w:spacing w:line="300" w:lineRule="auto"/>
        <w:ind w:firstLineChars="200" w:firstLine="480"/>
        <w:rPr>
          <w:sz w:val="24"/>
        </w:rPr>
      </w:pPr>
      <w:r w:rsidRPr="00B27FD8">
        <w:rPr>
          <w:rFonts w:hint="eastAsia"/>
          <w:sz w:val="24"/>
        </w:rPr>
        <w:t>此外，还要感谢对我提供帮助各位老师、同学和研究生学长学姐们，他们的热心深深地打动了我，每一次向他们请教问题时，都是认真、耐心地帮我解答，让我备受感动，就算有时候问的问题很愚蠢，他们也并不会嘲笑我，而是从基本的概念上为我解疑答惑，使我身心受益。同时也向在我本科阶段教导我知识的各位老师说一声：你们辛苦了！四年来，你们风雨无阻、言传身教，倾尽自己的毕生所学授予我们知识，教我们为人处世的道理，使我受益匪浅，最后还要感谢我的家人在生活中、学习上给我提供无限的支持，他们夜以继日的努力地工作，才使得我如愿以偿地完成学业。</w:t>
      </w:r>
    </w:p>
    <w:p w:rsidR="00CA0CFB" w:rsidRPr="00CA4A9F" w:rsidRDefault="00CA4A9F" w:rsidP="00CA4A9F">
      <w:pPr>
        <w:spacing w:line="300" w:lineRule="auto"/>
        <w:ind w:firstLineChars="200" w:firstLine="480"/>
        <w:rPr>
          <w:rFonts w:hint="eastAsia"/>
          <w:sz w:val="24"/>
        </w:rPr>
      </w:pPr>
      <w:r w:rsidRPr="00B27FD8">
        <w:rPr>
          <w:rFonts w:hint="eastAsia"/>
          <w:sz w:val="24"/>
        </w:rPr>
        <w:t>大学四年的生活虽然结束了，但毕业绝不是终点，而是一段新生活的开始，我们正值壮年、风华正茂，未来的生活将会更加美好，我会用更加阳光、积极向上的生活态度迎接美好明天。</w:t>
      </w:r>
    </w:p>
    <w:sectPr w:rsidR="00CA0CFB" w:rsidRPr="00CA4A9F">
      <w:headerReference w:type="default" r:id="rId37"/>
      <w:footerReference w:type="default" r:id="rId3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87F" w:rsidRDefault="0042187F" w:rsidP="001F184A">
      <w:r>
        <w:separator/>
      </w:r>
    </w:p>
  </w:endnote>
  <w:endnote w:type="continuationSeparator" w:id="0">
    <w:p w:rsidR="0042187F" w:rsidRDefault="0042187F" w:rsidP="001F1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313" w:rsidRDefault="00D82313">
    <w:pPr>
      <w:pStyle w:val="a4"/>
      <w:jc w:val="center"/>
    </w:pPr>
  </w:p>
  <w:p w:rsidR="00D82313" w:rsidRDefault="00D8231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313" w:rsidRDefault="0042187F">
    <w:pPr>
      <w:pStyle w:val="a4"/>
      <w:jc w:val="center"/>
    </w:pPr>
    <w:sdt>
      <w:sdtPr>
        <w:id w:val="-1527481801"/>
      </w:sdtPr>
      <w:sdtEndPr/>
      <w:sdtContent>
        <w:r w:rsidR="00D82313">
          <w:fldChar w:fldCharType="begin"/>
        </w:r>
        <w:r w:rsidR="00D82313">
          <w:instrText>PAGE   \* MERGEFORMAT</w:instrText>
        </w:r>
        <w:r w:rsidR="00D82313">
          <w:fldChar w:fldCharType="separate"/>
        </w:r>
        <w:r w:rsidR="00CA4A9F" w:rsidRPr="00CA4A9F">
          <w:rPr>
            <w:noProof/>
            <w:lang w:val="zh-CN"/>
          </w:rPr>
          <w:t>30</w:t>
        </w:r>
        <w:r w:rsidR="00D82313">
          <w:fldChar w:fldCharType="end"/>
        </w:r>
      </w:sdtContent>
    </w:sdt>
  </w:p>
  <w:p w:rsidR="00D82313" w:rsidRDefault="00D8231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313" w:rsidRDefault="0042187F">
    <w:pPr>
      <w:pStyle w:val="a4"/>
      <w:jc w:val="center"/>
    </w:pPr>
    <w:sdt>
      <w:sdtPr>
        <w:id w:val="-1467745966"/>
        <w:showingPlcHdr/>
      </w:sdtPr>
      <w:sdtEndPr/>
      <w:sdtContent>
        <w:r w:rsidR="00D82313">
          <w:t xml:space="preserve">     </w:t>
        </w:r>
      </w:sdtContent>
    </w:sdt>
  </w:p>
  <w:p w:rsidR="00D82313" w:rsidRDefault="00D8231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87F" w:rsidRDefault="0042187F" w:rsidP="001F184A">
      <w:r>
        <w:separator/>
      </w:r>
    </w:p>
  </w:footnote>
  <w:footnote w:type="continuationSeparator" w:id="0">
    <w:p w:rsidR="0042187F" w:rsidRDefault="0042187F" w:rsidP="001F18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313" w:rsidRPr="00EA67AC" w:rsidRDefault="00D82313">
    <w:pPr>
      <w:pStyle w:val="a5"/>
      <w:rPr>
        <w:sz w:val="21"/>
        <w:szCs w:val="21"/>
      </w:rPr>
    </w:pPr>
    <w:r w:rsidRPr="00EA67AC">
      <w:rPr>
        <w:sz w:val="21"/>
        <w:szCs w:val="21"/>
      </w:rPr>
      <w:t>天津科技大学</w:t>
    </w:r>
    <w:r w:rsidRPr="00EA67AC">
      <w:rPr>
        <w:rFonts w:hint="eastAsia"/>
        <w:sz w:val="21"/>
        <w:szCs w:val="21"/>
      </w:rPr>
      <w:t>2</w:t>
    </w:r>
    <w:r w:rsidRPr="00EA67AC">
      <w:rPr>
        <w:sz w:val="21"/>
        <w:szCs w:val="21"/>
      </w:rPr>
      <w:t>020</w:t>
    </w:r>
    <w:r w:rsidRPr="00EA67AC">
      <w:rPr>
        <w:sz w:val="21"/>
        <w:szCs w:val="21"/>
      </w:rPr>
      <w:t>届本科生毕业设计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313" w:rsidRPr="00A4509D" w:rsidRDefault="00D82313" w:rsidP="00A4509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2288C"/>
    <w:multiLevelType w:val="multilevel"/>
    <w:tmpl w:val="00D2288C"/>
    <w:lvl w:ilvl="0">
      <w:start w:val="1"/>
      <w:numFmt w:val="lowerLetter"/>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F6001DB"/>
    <w:multiLevelType w:val="hybridMultilevel"/>
    <w:tmpl w:val="A9BAD712"/>
    <w:lvl w:ilvl="0" w:tplc="0C1011D0">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28851F63"/>
    <w:multiLevelType w:val="hybridMultilevel"/>
    <w:tmpl w:val="95CAEAD8"/>
    <w:lvl w:ilvl="0" w:tplc="753050F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DB6AEE"/>
    <w:multiLevelType w:val="multilevel"/>
    <w:tmpl w:val="34DB6AE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44CD2BB2"/>
    <w:multiLevelType w:val="multilevel"/>
    <w:tmpl w:val="44CD2BB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455A5F27"/>
    <w:multiLevelType w:val="multilevel"/>
    <w:tmpl w:val="455A5F27"/>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5101F16"/>
    <w:multiLevelType w:val="multilevel"/>
    <w:tmpl w:val="55101F16"/>
    <w:lvl w:ilvl="0">
      <w:start w:val="1"/>
      <w:numFmt w:val="decimal"/>
      <w:lvlText w:val="%1"/>
      <w:lvlJc w:val="left"/>
      <w:pPr>
        <w:ind w:left="420" w:hanging="42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nsid w:val="56AB1636"/>
    <w:multiLevelType w:val="hybridMultilevel"/>
    <w:tmpl w:val="AFFE17BA"/>
    <w:lvl w:ilvl="0" w:tplc="13BA3196">
      <w:start w:val="1"/>
      <w:numFmt w:val="japaneseCounting"/>
      <w:lvlText w:val="第%1节"/>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B352325"/>
    <w:multiLevelType w:val="hybridMultilevel"/>
    <w:tmpl w:val="ADA2B910"/>
    <w:lvl w:ilvl="0" w:tplc="A6720B88">
      <w:start w:val="1"/>
      <w:numFmt w:val="japaneseCounting"/>
      <w:lvlText w:val="第%1章"/>
      <w:lvlJc w:val="left"/>
      <w:pPr>
        <w:ind w:left="1212" w:hanging="121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0"/>
  </w:num>
  <w:num w:numId="4">
    <w:abstractNumId w:val="5"/>
  </w:num>
  <w:num w:numId="5">
    <w:abstractNumId w:val="3"/>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6C"/>
    <w:rsid w:val="00024AB0"/>
    <w:rsid w:val="00071E94"/>
    <w:rsid w:val="000D32CD"/>
    <w:rsid w:val="000D5C0B"/>
    <w:rsid w:val="00103E1E"/>
    <w:rsid w:val="001D6930"/>
    <w:rsid w:val="001F184A"/>
    <w:rsid w:val="00252087"/>
    <w:rsid w:val="00296786"/>
    <w:rsid w:val="002E1738"/>
    <w:rsid w:val="0031556B"/>
    <w:rsid w:val="00380857"/>
    <w:rsid w:val="003D2289"/>
    <w:rsid w:val="003D40E7"/>
    <w:rsid w:val="003E515F"/>
    <w:rsid w:val="0042187F"/>
    <w:rsid w:val="0045096C"/>
    <w:rsid w:val="00491AC7"/>
    <w:rsid w:val="00493879"/>
    <w:rsid w:val="00543C34"/>
    <w:rsid w:val="00555ADB"/>
    <w:rsid w:val="005B207B"/>
    <w:rsid w:val="006C5E16"/>
    <w:rsid w:val="006D43FA"/>
    <w:rsid w:val="00701D2D"/>
    <w:rsid w:val="00731FED"/>
    <w:rsid w:val="00767CB3"/>
    <w:rsid w:val="00833F78"/>
    <w:rsid w:val="008541F7"/>
    <w:rsid w:val="0086561B"/>
    <w:rsid w:val="008915FE"/>
    <w:rsid w:val="009D2B68"/>
    <w:rsid w:val="00A05231"/>
    <w:rsid w:val="00A34D99"/>
    <w:rsid w:val="00A4509D"/>
    <w:rsid w:val="00A544BD"/>
    <w:rsid w:val="00A94117"/>
    <w:rsid w:val="00AC25F0"/>
    <w:rsid w:val="00B35313"/>
    <w:rsid w:val="00B424FD"/>
    <w:rsid w:val="00BB00B1"/>
    <w:rsid w:val="00BE0126"/>
    <w:rsid w:val="00BF006D"/>
    <w:rsid w:val="00BF3668"/>
    <w:rsid w:val="00C32660"/>
    <w:rsid w:val="00CA0CFB"/>
    <w:rsid w:val="00CA4A9F"/>
    <w:rsid w:val="00CD6F83"/>
    <w:rsid w:val="00D02A0F"/>
    <w:rsid w:val="00D82313"/>
    <w:rsid w:val="00D87B07"/>
    <w:rsid w:val="00DB5943"/>
    <w:rsid w:val="00DE7D95"/>
    <w:rsid w:val="00E156B2"/>
    <w:rsid w:val="00E63DA0"/>
    <w:rsid w:val="00E817C1"/>
    <w:rsid w:val="00E95E76"/>
    <w:rsid w:val="00EA4997"/>
    <w:rsid w:val="00EA67AC"/>
    <w:rsid w:val="00F27507"/>
    <w:rsid w:val="00F33B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842E6D-E794-47A9-AD8F-A171D0C4F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E0126"/>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D87B07"/>
    <w:pPr>
      <w:keepNext/>
      <w:keepLines/>
      <w:spacing w:afterLines="100" w:after="100" w:line="300" w:lineRule="auto"/>
      <w:jc w:val="center"/>
      <w:outlineLvl w:val="0"/>
    </w:pPr>
    <w:rPr>
      <w:rFonts w:eastAsia="黑体"/>
      <w:bCs/>
      <w:kern w:val="44"/>
      <w:sz w:val="30"/>
      <w:szCs w:val="44"/>
    </w:rPr>
  </w:style>
  <w:style w:type="paragraph" w:styleId="2">
    <w:name w:val="heading 2"/>
    <w:basedOn w:val="a"/>
    <w:next w:val="a"/>
    <w:link w:val="2Char"/>
    <w:uiPriority w:val="9"/>
    <w:unhideWhenUsed/>
    <w:qFormat/>
    <w:rsid w:val="00D87B07"/>
    <w:pPr>
      <w:keepNext/>
      <w:keepLines/>
      <w:spacing w:afterLines="100" w:after="100" w:line="300" w:lineRule="auto"/>
      <w:jc w:val="center"/>
      <w:outlineLvl w:val="1"/>
    </w:pPr>
    <w:rPr>
      <w:rFonts w:asciiTheme="majorHAnsi" w:eastAsiaTheme="majorEastAsia" w:hAnsiTheme="majorHAnsi" w:cstheme="majorBidi"/>
      <w:bCs/>
      <w:sz w:val="24"/>
      <w:szCs w:val="32"/>
    </w:rPr>
  </w:style>
  <w:style w:type="paragraph" w:styleId="3">
    <w:name w:val="heading 3"/>
    <w:basedOn w:val="a"/>
    <w:next w:val="a"/>
    <w:link w:val="3Char"/>
    <w:uiPriority w:val="9"/>
    <w:semiHidden/>
    <w:unhideWhenUsed/>
    <w:qFormat/>
    <w:rsid w:val="00731FE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D87B07"/>
    <w:rPr>
      <w:rFonts w:ascii="Times New Roman" w:eastAsia="黑体" w:hAnsi="Times New Roman" w:cs="Times New Roman"/>
      <w:bCs/>
      <w:kern w:val="44"/>
      <w:sz w:val="30"/>
      <w:szCs w:val="44"/>
    </w:rPr>
  </w:style>
  <w:style w:type="paragraph" w:styleId="a3">
    <w:name w:val="caption"/>
    <w:basedOn w:val="a"/>
    <w:next w:val="a"/>
    <w:uiPriority w:val="35"/>
    <w:unhideWhenUsed/>
    <w:qFormat/>
    <w:rsid w:val="00BE0126"/>
    <w:rPr>
      <w:rFonts w:asciiTheme="majorHAnsi" w:eastAsia="黑体" w:hAnsiTheme="majorHAnsi" w:cstheme="majorBidi"/>
      <w:sz w:val="20"/>
      <w:szCs w:val="20"/>
    </w:rPr>
  </w:style>
  <w:style w:type="paragraph" w:styleId="30">
    <w:name w:val="toc 3"/>
    <w:basedOn w:val="a"/>
    <w:next w:val="a"/>
    <w:uiPriority w:val="39"/>
    <w:unhideWhenUsed/>
    <w:qFormat/>
    <w:rsid w:val="00A94117"/>
    <w:pPr>
      <w:widowControl/>
      <w:spacing w:line="300" w:lineRule="auto"/>
      <w:jc w:val="left"/>
    </w:pPr>
    <w:rPr>
      <w:rFonts w:asciiTheme="minorHAnsi" w:eastAsia="黑体" w:hAnsiTheme="minorHAnsi"/>
      <w:kern w:val="0"/>
      <w:sz w:val="28"/>
      <w:szCs w:val="22"/>
    </w:rPr>
  </w:style>
  <w:style w:type="paragraph" w:styleId="a4">
    <w:name w:val="footer"/>
    <w:basedOn w:val="a"/>
    <w:link w:val="Char"/>
    <w:uiPriority w:val="99"/>
    <w:unhideWhenUsed/>
    <w:qFormat/>
    <w:rsid w:val="00BE0126"/>
    <w:pPr>
      <w:tabs>
        <w:tab w:val="center" w:pos="4153"/>
        <w:tab w:val="right" w:pos="8306"/>
      </w:tabs>
      <w:snapToGrid w:val="0"/>
      <w:jc w:val="left"/>
    </w:pPr>
    <w:rPr>
      <w:sz w:val="18"/>
      <w:szCs w:val="18"/>
    </w:rPr>
  </w:style>
  <w:style w:type="character" w:customStyle="1" w:styleId="Char">
    <w:name w:val="页脚 Char"/>
    <w:basedOn w:val="a0"/>
    <w:link w:val="a4"/>
    <w:uiPriority w:val="99"/>
    <w:qFormat/>
    <w:rsid w:val="00BE0126"/>
    <w:rPr>
      <w:rFonts w:ascii="Times New Roman" w:eastAsia="宋体" w:hAnsi="Times New Roman" w:cs="Times New Roman"/>
      <w:sz w:val="18"/>
      <w:szCs w:val="18"/>
    </w:rPr>
  </w:style>
  <w:style w:type="paragraph" w:styleId="a5">
    <w:name w:val="header"/>
    <w:basedOn w:val="a"/>
    <w:link w:val="Char0"/>
    <w:uiPriority w:val="99"/>
    <w:unhideWhenUsed/>
    <w:qFormat/>
    <w:rsid w:val="00BE01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qFormat/>
    <w:rsid w:val="00BE0126"/>
    <w:rPr>
      <w:rFonts w:ascii="Times New Roman" w:eastAsia="宋体" w:hAnsi="Times New Roman" w:cs="Times New Roman"/>
      <w:sz w:val="18"/>
      <w:szCs w:val="18"/>
    </w:rPr>
  </w:style>
  <w:style w:type="paragraph" w:styleId="10">
    <w:name w:val="toc 1"/>
    <w:basedOn w:val="a"/>
    <w:next w:val="a"/>
    <w:uiPriority w:val="39"/>
    <w:unhideWhenUsed/>
    <w:qFormat/>
    <w:rsid w:val="008915FE"/>
    <w:pPr>
      <w:widowControl/>
      <w:spacing w:line="300" w:lineRule="auto"/>
      <w:jc w:val="left"/>
    </w:pPr>
    <w:rPr>
      <w:rFonts w:asciiTheme="minorHAnsi" w:eastAsia="黑体" w:hAnsiTheme="minorHAnsi"/>
      <w:kern w:val="0"/>
      <w:sz w:val="28"/>
      <w:szCs w:val="22"/>
    </w:rPr>
  </w:style>
  <w:style w:type="paragraph" w:styleId="20">
    <w:name w:val="toc 2"/>
    <w:basedOn w:val="a"/>
    <w:next w:val="a"/>
    <w:uiPriority w:val="39"/>
    <w:unhideWhenUsed/>
    <w:qFormat/>
    <w:rsid w:val="00A94117"/>
    <w:pPr>
      <w:widowControl/>
      <w:spacing w:line="300" w:lineRule="auto"/>
      <w:jc w:val="left"/>
    </w:pPr>
    <w:rPr>
      <w:rFonts w:asciiTheme="minorHAnsi" w:eastAsiaTheme="minorEastAsia" w:hAnsiTheme="minorHAnsi"/>
      <w:kern w:val="0"/>
      <w:sz w:val="28"/>
      <w:szCs w:val="22"/>
    </w:rPr>
  </w:style>
  <w:style w:type="table" w:styleId="a6">
    <w:name w:val="Table Grid"/>
    <w:basedOn w:val="a1"/>
    <w:uiPriority w:val="39"/>
    <w:qFormat/>
    <w:rsid w:val="00BE0126"/>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BE0126"/>
    <w:pPr>
      <w:ind w:firstLineChars="200" w:firstLine="420"/>
    </w:pPr>
  </w:style>
  <w:style w:type="paragraph" w:customStyle="1" w:styleId="TOC1">
    <w:name w:val="TOC 标题1"/>
    <w:basedOn w:val="1"/>
    <w:next w:val="a"/>
    <w:uiPriority w:val="39"/>
    <w:unhideWhenUsed/>
    <w:qFormat/>
    <w:rsid w:val="00BE0126"/>
    <w:pPr>
      <w:widowControl/>
      <w:spacing w:before="240" w:after="0" w:line="259" w:lineRule="auto"/>
      <w:jc w:val="left"/>
      <w:outlineLvl w:val="9"/>
    </w:pPr>
    <w:rPr>
      <w:rFonts w:asciiTheme="majorHAnsi" w:eastAsiaTheme="majorEastAsia" w:hAnsiTheme="majorHAnsi" w:cstheme="majorBidi"/>
      <w:b/>
      <w:bCs w:val="0"/>
      <w:color w:val="2E74B5" w:themeColor="accent1" w:themeShade="BF"/>
      <w:kern w:val="0"/>
      <w:sz w:val="32"/>
      <w:szCs w:val="32"/>
    </w:rPr>
  </w:style>
  <w:style w:type="character" w:styleId="a8">
    <w:name w:val="Placeholder Text"/>
    <w:basedOn w:val="a0"/>
    <w:uiPriority w:val="99"/>
    <w:semiHidden/>
    <w:qFormat/>
    <w:rsid w:val="00BE0126"/>
    <w:rPr>
      <w:color w:val="808080"/>
    </w:rPr>
  </w:style>
  <w:style w:type="paragraph" w:customStyle="1" w:styleId="a9">
    <w:name w:val="公式"/>
    <w:qFormat/>
    <w:rsid w:val="00BE0126"/>
    <w:pPr>
      <w:tabs>
        <w:tab w:val="center" w:pos="4156"/>
        <w:tab w:val="right" w:pos="8312"/>
      </w:tabs>
      <w:ind w:firstLine="420"/>
    </w:pPr>
    <w:rPr>
      <w:rFonts w:ascii="Times New Roman" w:eastAsia="宋体" w:hAnsi="Times New Roman" w:cs="Times New Roman"/>
      <w:szCs w:val="24"/>
    </w:rPr>
  </w:style>
  <w:style w:type="character" w:customStyle="1" w:styleId="2Char">
    <w:name w:val="标题 2 Char"/>
    <w:basedOn w:val="a0"/>
    <w:link w:val="2"/>
    <w:uiPriority w:val="9"/>
    <w:rsid w:val="00D87B07"/>
    <w:rPr>
      <w:rFonts w:asciiTheme="majorHAnsi" w:eastAsiaTheme="majorEastAsia" w:hAnsiTheme="majorHAnsi" w:cstheme="majorBidi"/>
      <w:bCs/>
      <w:sz w:val="24"/>
      <w:szCs w:val="32"/>
    </w:rPr>
  </w:style>
  <w:style w:type="paragraph" w:styleId="TOC">
    <w:name w:val="TOC Heading"/>
    <w:basedOn w:val="1"/>
    <w:next w:val="a"/>
    <w:uiPriority w:val="39"/>
    <w:unhideWhenUsed/>
    <w:qFormat/>
    <w:rsid w:val="006D43FA"/>
    <w:pPr>
      <w:widowControl/>
      <w:spacing w:before="240" w:afterLines="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character" w:styleId="aa">
    <w:name w:val="Hyperlink"/>
    <w:basedOn w:val="a0"/>
    <w:uiPriority w:val="99"/>
    <w:unhideWhenUsed/>
    <w:rsid w:val="006D43FA"/>
    <w:rPr>
      <w:color w:val="0563C1" w:themeColor="hyperlink"/>
      <w:u w:val="single"/>
    </w:rPr>
  </w:style>
  <w:style w:type="character" w:customStyle="1" w:styleId="3Char">
    <w:name w:val="标题 3 Char"/>
    <w:basedOn w:val="a0"/>
    <w:link w:val="3"/>
    <w:uiPriority w:val="9"/>
    <w:semiHidden/>
    <w:rsid w:val="00731FED"/>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64D7C-70B1-4B7B-BBF8-6743BE6AF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39</Pages>
  <Words>4665</Words>
  <Characters>26591</Characters>
  <Application>Microsoft Office Word</Application>
  <DocSecurity>0</DocSecurity>
  <Lines>221</Lines>
  <Paragraphs>62</Paragraphs>
  <ScaleCrop>false</ScaleCrop>
  <Company/>
  <LinksUpToDate>false</LinksUpToDate>
  <CharactersWithSpaces>31194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2498899860@qq.com</dc:creator>
  <cp:keywords/>
  <dc:description/>
  <cp:lastModifiedBy>2498899860@qq.com</cp:lastModifiedBy>
  <cp:revision>46</cp:revision>
  <cp:lastPrinted>2020-06-08T06:18:00Z</cp:lastPrinted>
  <dcterms:created xsi:type="dcterms:W3CDTF">2020-06-01T04:53:00Z</dcterms:created>
  <dcterms:modified xsi:type="dcterms:W3CDTF">2020-06-14T15:49:00Z</dcterms:modified>
</cp:coreProperties>
</file>