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0CAD" w14:textId="4AB93318" w:rsidR="006C086D" w:rsidRDefault="008D493A" w:rsidP="008D493A">
      <w:pPr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56"/>
          <w:szCs w:val="56"/>
        </w:rPr>
      </w:pPr>
      <w:r w:rsidRPr="008D493A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56"/>
          <w:szCs w:val="56"/>
        </w:rPr>
        <w:t>PRELIMINARY RESULTS</w:t>
      </w:r>
    </w:p>
    <w:p w14:paraId="3DE9FEA7" w14:textId="54DB2BD3" w:rsidR="008D493A" w:rsidRDefault="008D493A" w:rsidP="008D493A">
      <w:pPr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56"/>
          <w:szCs w:val="56"/>
        </w:rPr>
      </w:pPr>
    </w:p>
    <w:p w14:paraId="772D31B7" w14:textId="215878B9" w:rsidR="008D493A" w:rsidRDefault="008D493A" w:rsidP="008D493A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The intention of this project is to observe and analyse </w:t>
      </w:r>
      <w:r w:rsidR="00517D84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the behaviour of sunspots leading up to solar atmospheric events such as flares or coronal mass ejections. This document serves as an overview of the progress.</w:t>
      </w:r>
    </w:p>
    <w:p w14:paraId="60EDD118" w14:textId="19B13977" w:rsidR="00517D84" w:rsidRDefault="00517D84" w:rsidP="008D493A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Data used thus far has been sourced from instruments on board the Solar Dynamics Observatory (SDO), specifically the Helioseismic and Magnetic Imager (HMI) as a means of capturing the evolution of active regions along the solar disk</w:t>
      </w:r>
      <w:r w:rsidR="009E2CCD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. In light of the literature sudy carried out previously, sunspots which prove to be related to flares or other atmospheric events are selected for further study. </w:t>
      </w:r>
      <w:r w:rsidR="00BC0A4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Suitably, relevant events were found using those studied in the papers previously reviewed. </w:t>
      </w:r>
    </w:p>
    <w:p w14:paraId="3EF63BC2" w14:textId="075F5DCB" w:rsidR="00BC0A41" w:rsidRDefault="00BC0A41" w:rsidP="008D493A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</w:pPr>
    </w:p>
    <w:p w14:paraId="709DDFD4" w14:textId="2F4A5D58" w:rsidR="00BC0A41" w:rsidRDefault="00BC0A41" w:rsidP="008D493A">
      <w:pP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Data </w:t>
      </w:r>
    </w:p>
    <w:p w14:paraId="52EBD714" w14:textId="0CF5E4CD" w:rsidR="00BC0A41" w:rsidRDefault="00BC0A41" w:rsidP="008D493A">
      <w:pPr>
        <w:rPr>
          <w:rFonts w:ascii="Times New Roman" w:hAnsi="Times New Roman" w:cs="Times New Roman"/>
          <w:sz w:val="24"/>
          <w:szCs w:val="24"/>
        </w:rPr>
      </w:pPr>
      <w:r w:rsidRPr="00BC0A41">
        <w:rPr>
          <w:rFonts w:ascii="Times New Roman" w:hAnsi="Times New Roman" w:cs="Times New Roman"/>
          <w:sz w:val="24"/>
          <w:szCs w:val="24"/>
        </w:rPr>
        <w:t xml:space="preserve">The premise for completing the project is entirely based on acquiring, processing, and analysing data. Such a practice requires a streamlined approach, establishing a database of images from SDO/HMI in the first place, then processing and plotting the data using </w:t>
      </w:r>
      <w:r>
        <w:rPr>
          <w:rFonts w:ascii="Times New Roman" w:hAnsi="Times New Roman" w:cs="Times New Roman"/>
          <w:sz w:val="24"/>
          <w:szCs w:val="24"/>
        </w:rPr>
        <w:t>open-sourced code</w:t>
      </w:r>
      <w:r w:rsidRPr="00BC0A41">
        <w:rPr>
          <w:rFonts w:ascii="Times New Roman" w:hAnsi="Times New Roman" w:cs="Times New Roman"/>
          <w:sz w:val="24"/>
          <w:szCs w:val="24"/>
        </w:rPr>
        <w:t>. A quasi-automated approach is vital for generating large unbiased samples of sunspots in order to understand their contribution to solar activity.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7AB04" w14:textId="77777777" w:rsidR="009F0453" w:rsidRDefault="00BC0A41" w:rsidP="008D493A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With the help of </w:t>
      </w:r>
      <w:r w:rsidR="00FE4FA4">
        <w:rPr>
          <w:rStyle w:val="BookTitle"/>
          <w:rFonts w:ascii="Times New Roman" w:hAnsi="Times New Roman" w:cs="Times New Roman"/>
          <w:b w:val="0"/>
          <w:bCs w:val="0"/>
          <w:spacing w:val="0"/>
          <w:sz w:val="24"/>
          <w:szCs w:val="24"/>
        </w:rPr>
        <w:t>J</w:t>
      </w:r>
      <w:r w:rsidRPr="00FE4FA4">
        <w:rPr>
          <w:rStyle w:val="BookTitle"/>
          <w:rFonts w:ascii="Times New Roman" w:hAnsi="Times New Roman" w:cs="Times New Roman"/>
          <w:b w:val="0"/>
          <w:bCs w:val="0"/>
          <w:spacing w:val="0"/>
          <w:sz w:val="24"/>
          <w:szCs w:val="24"/>
        </w:rPr>
        <w:t>Helioviewer</w:t>
      </w:r>
      <w:r w:rsidR="00FE4FA4">
        <w:rPr>
          <w:rStyle w:val="BookTitle"/>
          <w:rFonts w:ascii="Times New Roman" w:hAnsi="Times New Roman" w:cs="Times New Roman"/>
          <w:b w:val="0"/>
          <w:bCs w:val="0"/>
          <w:spacing w:val="0"/>
          <w:sz w:val="24"/>
          <w:szCs w:val="24"/>
        </w:rPr>
        <w:t xml:space="preserve">, </w:t>
      </w:r>
      <w:r w:rsidR="00FE4FA4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coordinates and time of select active regions are determined . </w:t>
      </w:r>
      <w:r w:rsidR="00FE4FA4">
        <w:rPr>
          <w:rStyle w:val="BookTitle"/>
          <w:rFonts w:ascii="Times New Roman" w:hAnsi="Times New Roman" w:cs="Times New Roman"/>
          <w:b w:val="0"/>
          <w:bCs w:val="0"/>
          <w:spacing w:val="0"/>
          <w:sz w:val="24"/>
          <w:szCs w:val="24"/>
        </w:rPr>
        <w:t xml:space="preserve">Helioviewer </w:t>
      </w:r>
      <w:r w:rsidR="00FE4FA4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is great for quickly accessing and visualising SDO data without too much hassle, which helped make of it less tedious of a task. Eventually, HMI cutouts were used</w:t>
      </w:r>
      <w:r w:rsidR="009F045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: the cadence can be chosen and images are cropped before downloaded. This improves efficiency drastically, by removing the need to download full disk images every frame.</w:t>
      </w:r>
    </w:p>
    <w:p w14:paraId="50573C34" w14:textId="1ED2E01A" w:rsidR="00BC0A41" w:rsidRPr="00FE4FA4" w:rsidRDefault="009F0453" w:rsidP="008D493A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Some image processing is </w:t>
      </w:r>
      <w:r w:rsidR="004A140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being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carried out in hopes of making analysis</w:t>
      </w:r>
      <w:r w:rsidR="004A140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more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accurate: </w:t>
      </w:r>
      <w:r w:rsidR="004A140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A full disk orthograp</w:t>
      </w:r>
      <w:r w:rsidR="0043096E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h</w:t>
      </w:r>
      <w:r w:rsidR="004A140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ic </w:t>
      </w:r>
      <w:r w:rsidR="0043096E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movie</w:t>
      </w:r>
      <w:r w:rsidR="004A140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of a sunspot is obtained by</w:t>
      </w:r>
      <w:r w:rsidR="0043096E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reprojecting and normalizing each frame to a common image plane. </w:t>
      </w:r>
      <w:r w:rsidR="00FE4FA4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br/>
      </w:r>
    </w:p>
    <w:sectPr w:rsidR="00BC0A41" w:rsidRPr="00FE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3A"/>
    <w:rsid w:val="001A3262"/>
    <w:rsid w:val="0043096E"/>
    <w:rsid w:val="004A1401"/>
    <w:rsid w:val="00517D84"/>
    <w:rsid w:val="008D493A"/>
    <w:rsid w:val="008F48C5"/>
    <w:rsid w:val="00981F3C"/>
    <w:rsid w:val="009E2CCD"/>
    <w:rsid w:val="009F0453"/>
    <w:rsid w:val="00BC0A41"/>
    <w:rsid w:val="00C5232D"/>
    <w:rsid w:val="00DB2AB8"/>
    <w:rsid w:val="00DB4ADB"/>
    <w:rsid w:val="00FE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C04"/>
  <w15:chartTrackingRefBased/>
  <w15:docId w15:val="{AB478B48-6322-4CF0-BEAF-6772A2E1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D493A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8D493A"/>
    <w:pPr>
      <w:spacing w:after="0" w:line="240" w:lineRule="auto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Tinwell [ljt6]</dc:creator>
  <cp:keywords/>
  <dc:description/>
  <cp:lastModifiedBy>Leif Tinwell [ljt6]</cp:lastModifiedBy>
  <cp:revision>1</cp:revision>
  <dcterms:created xsi:type="dcterms:W3CDTF">2022-02-22T08:28:00Z</dcterms:created>
  <dcterms:modified xsi:type="dcterms:W3CDTF">2022-02-22T09:50:00Z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2022-02-22T08:28:58Z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0074d4ef-a298-46a5-9062-2eae8c84bfb0</vt:lpwstr>
  </property>
  <property fmtid="{D5CDD505-2E9C-101B-9397-08002B2CF9AE}" pid="8" name="MSIP_Label_f2dfecbd-fc97-4e8a-a9cd-19ed496c406e_ContentBits">
    <vt:lpwstr>0</vt:lpwstr>
  </property>
</Properties>
</file>