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0F" w:rsidRPr="006F62E9" w:rsidRDefault="00DF2E0F" w:rsidP="006F62E9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 w:rsidRPr="006F62E9">
        <w:rPr>
          <w:rFonts w:ascii="C64 Pro Mono" w:hAnsi="C64 Pro Mono"/>
        </w:rPr>
        <w:t>Introduction</w:t>
      </w:r>
    </w:p>
    <w:p w:rsidR="002A7B7F" w:rsidRDefault="00D3233D" w:rsidP="00957480">
      <w:r>
        <w:t xml:space="preserve">The Commodore Wi-Fi Modem </w:t>
      </w:r>
      <w:r w:rsidR="00654E9E">
        <w:t xml:space="preserve">is </w:t>
      </w:r>
      <w:r w:rsidR="00766499">
        <w:t>built around two</w:t>
      </w:r>
      <w:r w:rsidR="0092193C">
        <w:t xml:space="preserve"> main</w:t>
      </w:r>
      <w:r w:rsidR="00766499">
        <w:t xml:space="preserve"> components: </w:t>
      </w:r>
      <w:r w:rsidR="00C15804">
        <w:t xml:space="preserve"> </w:t>
      </w:r>
      <w:r w:rsidR="00766499">
        <w:t xml:space="preserve">The Arduino-compatible </w:t>
      </w:r>
      <w:proofErr w:type="spellStart"/>
      <w:r w:rsidR="00766499">
        <w:t>MicroView</w:t>
      </w:r>
      <w:proofErr w:type="spellEnd"/>
      <w:r w:rsidR="00766499">
        <w:t xml:space="preserve"> with built-in OLED screen, and the Roving Networks RN-XV or “</w:t>
      </w:r>
      <w:proofErr w:type="spellStart"/>
      <w:r w:rsidR="00766499">
        <w:t>Wifly</w:t>
      </w:r>
      <w:proofErr w:type="spellEnd"/>
      <w:r w:rsidR="00766499">
        <w:t>” wireless module.</w:t>
      </w:r>
      <w:r w:rsidR="00DD3B78">
        <w:t xml:space="preserve"> </w:t>
      </w:r>
      <w:r w:rsidR="00F05838">
        <w:t xml:space="preserve"> </w:t>
      </w:r>
      <w:r w:rsidR="00506576">
        <w:t xml:space="preserve">These give you significant flexibility </w:t>
      </w:r>
      <w:r w:rsidR="002A7B7F">
        <w:t xml:space="preserve">to use </w:t>
      </w:r>
      <w:r w:rsidR="009A3D33">
        <w:t xml:space="preserve">it </w:t>
      </w:r>
      <w:r w:rsidR="002A7B7F">
        <w:t>as a straight-forward wireless</w:t>
      </w:r>
      <w:r w:rsidR="00DB6F35">
        <w:t xml:space="preserve"> solution for your Commodore, with optional expandability for standalone use or as a platform for interfacing to the outside world. </w:t>
      </w:r>
      <w:r w:rsidR="00984A8C">
        <w:t xml:space="preserve"> </w:t>
      </w:r>
      <w:r w:rsidR="00506576">
        <w:t xml:space="preserve"> </w:t>
      </w:r>
      <w:r w:rsidR="002A7B7F">
        <w:t xml:space="preserve">The Commodore 64, SX-64, 128, 128D, </w:t>
      </w:r>
      <w:r w:rsidR="00E4480C">
        <w:t xml:space="preserve">and </w:t>
      </w:r>
      <w:r w:rsidR="002A7B7F">
        <w:t>VIC-20 are all supported.</w:t>
      </w:r>
    </w:p>
    <w:p w:rsidR="00E33B37" w:rsidRPr="00E33B37" w:rsidRDefault="009825F4" w:rsidP="000E344C">
      <w:r>
        <w:t>Supports:</w:t>
      </w:r>
      <w:r w:rsidR="00E33B37" w:rsidRPr="00E33B37">
        <w:t xml:space="preserve"> </w:t>
      </w:r>
      <w:r w:rsidR="00E33B37">
        <w:t xml:space="preserve">802.11 b/g Wi-Fi, </w:t>
      </w:r>
      <w:r w:rsidR="000E344C" w:rsidRPr="00E33B37">
        <w:t>DHCP, UDP, DNS, ARP, ICMP, TCP</w:t>
      </w:r>
      <w:r w:rsidR="000E344C">
        <w:t xml:space="preserve">, Telnet, </w:t>
      </w:r>
      <w:r w:rsidR="000E344C" w:rsidRPr="00E33B37">
        <w:t>WEP, WPA-PSK (TKIP), and WPA2-PSK (AES)</w:t>
      </w:r>
      <w:r w:rsidR="000E344C">
        <w:t>, and Hayes</w:t>
      </w:r>
      <w:r w:rsidR="00E33B37" w:rsidRPr="00E33B37">
        <w:t xml:space="preserve"> emulation</w:t>
      </w:r>
      <w:r w:rsidR="000E344C">
        <w:t>.</w:t>
      </w:r>
    </w:p>
    <w:p w:rsidR="008E17EC" w:rsidRPr="006F62E9" w:rsidRDefault="00915EA4" w:rsidP="008E17EC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Assembly</w:t>
      </w:r>
      <w:r w:rsidR="00283BF3">
        <w:rPr>
          <w:rFonts w:ascii="C64 Pro Mono" w:hAnsi="C64 Pro Mono"/>
        </w:rPr>
        <w:br/>
      </w:r>
    </w:p>
    <w:p w:rsidR="00BA4AF7" w:rsidRDefault="00283BF3" w:rsidP="00F01B9E">
      <w:pPr>
        <w:pStyle w:val="ListParagraph"/>
        <w:numPr>
          <w:ilvl w:val="0"/>
          <w:numId w:val="7"/>
        </w:numPr>
      </w:pPr>
      <w:proofErr w:type="spellStart"/>
      <w:r w:rsidRPr="0054165F">
        <w:rPr>
          <w:u w:val="single"/>
        </w:rPr>
        <w:t>MicroView</w:t>
      </w:r>
      <w:proofErr w:type="spellEnd"/>
      <w:r>
        <w:t xml:space="preserve">:  </w:t>
      </w:r>
      <w:r w:rsidR="00BA4AF7">
        <w:t xml:space="preserve">The </w:t>
      </w:r>
      <w:r w:rsidR="00995F71">
        <w:t xml:space="preserve">Modem is shipped without the </w:t>
      </w:r>
      <w:proofErr w:type="spellStart"/>
      <w:r w:rsidR="004B041D">
        <w:t>MicroView</w:t>
      </w:r>
      <w:proofErr w:type="spellEnd"/>
      <w:r w:rsidR="004B041D">
        <w:t xml:space="preserve"> installed, to protect i</w:t>
      </w:r>
      <w:r w:rsidR="00AF15DC">
        <w:t>t</w:t>
      </w:r>
      <w:r w:rsidR="004B041D">
        <w:t xml:space="preserve"> during shippi</w:t>
      </w:r>
      <w:r w:rsidR="00E43EA6">
        <w:t>ng.</w:t>
      </w:r>
      <w:r w:rsidR="00514973">
        <w:t xml:space="preserve">  </w:t>
      </w:r>
      <w:r w:rsidR="007F3098">
        <w:t>R</w:t>
      </w:r>
      <w:r w:rsidR="00514973">
        <w:t xml:space="preserve">emove the </w:t>
      </w:r>
      <w:proofErr w:type="spellStart"/>
      <w:r w:rsidR="00514973">
        <w:t>MicroView</w:t>
      </w:r>
      <w:proofErr w:type="spellEnd"/>
      <w:r w:rsidR="00514973">
        <w:t xml:space="preserve"> from </w:t>
      </w:r>
      <w:r w:rsidR="001003E3">
        <w:t>the</w:t>
      </w:r>
      <w:r w:rsidR="00514973">
        <w:t xml:space="preserve"> protective foam, and gently insert it into the socket (top of screen towards the end of the board</w:t>
      </w:r>
      <w:r w:rsidR="00947F09">
        <w:t>.</w:t>
      </w:r>
      <w:r w:rsidR="00514973">
        <w:t>)</w:t>
      </w:r>
      <w:r w:rsidR="00B15D26">
        <w:br/>
      </w:r>
    </w:p>
    <w:p w:rsidR="00514973" w:rsidRDefault="00977602" w:rsidP="00F01B9E">
      <w:pPr>
        <w:pStyle w:val="ListParagraph"/>
        <w:numPr>
          <w:ilvl w:val="0"/>
          <w:numId w:val="7"/>
        </w:numPr>
      </w:pPr>
      <w:r w:rsidRPr="0054165F">
        <w:rPr>
          <w:u w:val="single"/>
        </w:rPr>
        <w:t>Standoffs</w:t>
      </w:r>
      <w:r>
        <w:t xml:space="preserve">:  </w:t>
      </w:r>
      <w:r w:rsidR="00514973">
        <w:t xml:space="preserve">Four </w:t>
      </w:r>
      <w:r w:rsidR="00814B77">
        <w:t xml:space="preserve">plastic </w:t>
      </w:r>
      <w:r w:rsidR="00514973">
        <w:t>standoffs are provided,</w:t>
      </w:r>
      <w:r w:rsidR="00814B77">
        <w:t xml:space="preserve"> two are recommended for</w:t>
      </w:r>
      <w:r w:rsidR="00053087">
        <w:t xml:space="preserve"> mechanical stability</w:t>
      </w:r>
      <w:r w:rsidR="001779E0">
        <w:t xml:space="preserve"> when plugged into a computer.  S</w:t>
      </w:r>
      <w:r w:rsidR="004B2B54">
        <w:t xml:space="preserve">imply </w:t>
      </w:r>
      <w:r w:rsidR="00152FA9">
        <w:t>install the</w:t>
      </w:r>
      <w:r w:rsidR="005D4E0C">
        <w:t xml:space="preserve"> standoffs</w:t>
      </w:r>
      <w:r w:rsidR="00152FA9">
        <w:t xml:space="preserve"> in </w:t>
      </w:r>
      <w:r w:rsidR="004B2B54">
        <w:t>the holes at the end of the board</w:t>
      </w:r>
      <w:r w:rsidR="005B49E9">
        <w:t xml:space="preserve"> and secure them with the plastic nuts</w:t>
      </w:r>
      <w:r w:rsidR="004B2B54">
        <w:t>.</w:t>
      </w:r>
      <w:r w:rsidR="004234FE">
        <w:t xml:space="preserve">  The other two </w:t>
      </w:r>
      <w:r w:rsidR="00765E25">
        <w:t xml:space="preserve">standoffs </w:t>
      </w:r>
      <w:r w:rsidR="004234FE">
        <w:t xml:space="preserve">can be used </w:t>
      </w:r>
      <w:r w:rsidR="006D3290">
        <w:t>to support the board when used standalone</w:t>
      </w:r>
      <w:r w:rsidR="004234FE">
        <w:t>.</w:t>
      </w:r>
      <w:r>
        <w:br/>
      </w:r>
    </w:p>
    <w:p w:rsidR="003D0B2C" w:rsidRPr="006F62E9" w:rsidRDefault="003D0B2C" w:rsidP="003D0B2C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Installation</w:t>
      </w:r>
      <w:r w:rsidR="00CD3A15">
        <w:rPr>
          <w:rFonts w:ascii="C64 Pro Mono" w:hAnsi="C64 Pro Mono"/>
        </w:rPr>
        <w:br/>
      </w:r>
    </w:p>
    <w:p w:rsidR="002307DB" w:rsidRDefault="00601DA0" w:rsidP="00F01B9E">
      <w:pPr>
        <w:pStyle w:val="ListParagraph"/>
        <w:numPr>
          <w:ilvl w:val="0"/>
          <w:numId w:val="6"/>
        </w:numPr>
      </w:pPr>
      <w:r>
        <w:t xml:space="preserve">Turn </w:t>
      </w:r>
      <w:r w:rsidRPr="00132129">
        <w:rPr>
          <w:u w:val="single"/>
        </w:rPr>
        <w:t>off</w:t>
      </w:r>
      <w:r>
        <w:t xml:space="preserve"> the computer.</w:t>
      </w:r>
    </w:p>
    <w:p w:rsidR="00C75533" w:rsidRDefault="00C75533" w:rsidP="00F01B9E">
      <w:pPr>
        <w:pStyle w:val="ListParagraph"/>
        <w:numPr>
          <w:ilvl w:val="0"/>
          <w:numId w:val="6"/>
        </w:numPr>
      </w:pPr>
      <w:r>
        <w:t xml:space="preserve">Insert the Modem into the User Port, with </w:t>
      </w:r>
      <w:proofErr w:type="spellStart"/>
      <w:r>
        <w:t>MicroView</w:t>
      </w:r>
      <w:proofErr w:type="spellEnd"/>
      <w:r>
        <w:t xml:space="preserve"> screen and Wi-</w:t>
      </w:r>
      <w:r w:rsidR="002B54D5">
        <w:t>F</w:t>
      </w:r>
      <w:r>
        <w:t>i Module on the top side.</w:t>
      </w:r>
    </w:p>
    <w:p w:rsidR="00F741E9" w:rsidRDefault="00BE30CB" w:rsidP="00F01B9E">
      <w:pPr>
        <w:pStyle w:val="ListParagraph"/>
        <w:numPr>
          <w:ilvl w:val="0"/>
          <w:numId w:val="6"/>
        </w:numPr>
      </w:pPr>
      <w:r>
        <w:t xml:space="preserve">Turn on the computer. </w:t>
      </w:r>
    </w:p>
    <w:p w:rsidR="00C863CC" w:rsidRDefault="002C7A55" w:rsidP="00F741E9">
      <w:r>
        <w:t xml:space="preserve">You should see some diagnostic </w:t>
      </w:r>
      <w:r w:rsidR="00A740FC">
        <w:t>m</w:t>
      </w:r>
      <w:r w:rsidR="00D8665E">
        <w:t>essages on the OLED screen, and</w:t>
      </w:r>
      <w:r w:rsidR="00A740FC">
        <w:t xml:space="preserve"> flashing green and red LEDs</w:t>
      </w:r>
      <w:r w:rsidR="00D72553">
        <w:t xml:space="preserve">.  The flashing red LED indicates an error, but </w:t>
      </w:r>
      <w:r w:rsidR="00D72553" w:rsidRPr="006C1309">
        <w:rPr>
          <w:u w:val="single"/>
        </w:rPr>
        <w:t>this is normal</w:t>
      </w:r>
      <w:r w:rsidR="00D72553">
        <w:t xml:space="preserve"> on first </w:t>
      </w:r>
      <w:proofErr w:type="spellStart"/>
      <w:r w:rsidR="00D72553">
        <w:t>powerup</w:t>
      </w:r>
      <w:proofErr w:type="spellEnd"/>
      <w:r w:rsidR="00D72553">
        <w:t xml:space="preserve"> as the SSID has not been set yet.</w:t>
      </w:r>
    </w:p>
    <w:p w:rsidR="003D278C" w:rsidRDefault="00706028" w:rsidP="008466FD">
      <w:r w:rsidRPr="005A26BF">
        <w:rPr>
          <w:b/>
          <w:i/>
          <w:u w:val="single"/>
        </w:rPr>
        <w:t>Note!</w:t>
      </w:r>
      <w:r w:rsidRPr="00190199">
        <w:rPr>
          <w:b/>
          <w:u w:val="single"/>
        </w:rPr>
        <w:t xml:space="preserve"> </w:t>
      </w:r>
      <w:r>
        <w:t xml:space="preserve"> The VIN connector is only required for standalone use, it is </w:t>
      </w:r>
      <w:r w:rsidRPr="00706028">
        <w:rPr>
          <w:b/>
          <w:u w:val="single"/>
        </w:rPr>
        <w:t>not</w:t>
      </w:r>
      <w:r w:rsidR="00A342D7">
        <w:t xml:space="preserve"> required when the Modem is plugged into your computer.</w:t>
      </w:r>
      <w:r w:rsidR="00F97B43">
        <w:t xml:space="preserve">  Refer to the User’s Guide for details.</w:t>
      </w:r>
      <w:r w:rsidR="00FF1278">
        <w:br/>
      </w:r>
    </w:p>
    <w:p w:rsidR="005D3A54" w:rsidRPr="006F62E9" w:rsidRDefault="005D540A" w:rsidP="005D3A54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Configuration</w:t>
      </w:r>
      <w:r w:rsidR="00C17C32">
        <w:rPr>
          <w:rFonts w:ascii="C64 Pro Mono" w:hAnsi="C64 Pro Mono"/>
        </w:rPr>
        <w:t xml:space="preserve"> and SSID</w:t>
      </w:r>
      <w:r w:rsidR="009871EF">
        <w:rPr>
          <w:rFonts w:ascii="C64 Pro Mono" w:hAnsi="C64 Pro Mono"/>
        </w:rPr>
        <w:br/>
      </w:r>
    </w:p>
    <w:p w:rsidR="00755922" w:rsidRPr="00AD3E5F" w:rsidRDefault="00B272EC" w:rsidP="00F13A2A">
      <w:pPr>
        <w:pStyle w:val="ListParagraph"/>
        <w:numPr>
          <w:ilvl w:val="0"/>
          <w:numId w:val="8"/>
        </w:numPr>
        <w:rPr>
          <w:b/>
        </w:rPr>
      </w:pPr>
      <w:r>
        <w:t xml:space="preserve">Run a </w:t>
      </w:r>
      <w:r w:rsidR="0089718D">
        <w:t>Terminal program (</w:t>
      </w:r>
      <w:r w:rsidR="003767AB">
        <w:t xml:space="preserve">i.e. </w:t>
      </w:r>
      <w:proofErr w:type="spellStart"/>
      <w:r w:rsidR="003767AB">
        <w:t>Novaterm</w:t>
      </w:r>
      <w:proofErr w:type="spellEnd"/>
      <w:r w:rsidR="003767AB">
        <w:t xml:space="preserve"> or CCGMS)</w:t>
      </w:r>
      <w:r w:rsidR="00F24761">
        <w:t>.</w:t>
      </w:r>
      <w:r w:rsidR="00DB4CE9">
        <w:t xml:space="preserve">  </w:t>
      </w:r>
      <w:r w:rsidR="00136FE4">
        <w:t xml:space="preserve">By default, the modem is </w:t>
      </w:r>
      <w:r w:rsidR="00D234E8">
        <w:t>configured with the following</w:t>
      </w:r>
      <w:r w:rsidR="001976AF">
        <w:t xml:space="preserve"> parameters</w:t>
      </w:r>
      <w:r w:rsidR="001B4C27">
        <w:t xml:space="preserve">:  </w:t>
      </w:r>
      <w:r w:rsidR="001B4C27" w:rsidRPr="00AD3E5F">
        <w:rPr>
          <w:b/>
        </w:rPr>
        <w:t>2</w:t>
      </w:r>
      <w:r w:rsidR="004E1AC3" w:rsidRPr="00AD3E5F">
        <w:rPr>
          <w:b/>
        </w:rPr>
        <w:t>400 B</w:t>
      </w:r>
      <w:r w:rsidR="008466FD" w:rsidRPr="00AD3E5F">
        <w:rPr>
          <w:b/>
        </w:rPr>
        <w:t>aud</w:t>
      </w:r>
      <w:r w:rsidR="001B4C27" w:rsidRPr="00AD3E5F">
        <w:rPr>
          <w:b/>
        </w:rPr>
        <w:t xml:space="preserve">, </w:t>
      </w:r>
      <w:r w:rsidR="005D526E" w:rsidRPr="00AD3E5F">
        <w:rPr>
          <w:b/>
        </w:rPr>
        <w:t>No Parity</w:t>
      </w:r>
      <w:r w:rsidR="001B4C27" w:rsidRPr="00AD3E5F">
        <w:rPr>
          <w:b/>
        </w:rPr>
        <w:t xml:space="preserve">, </w:t>
      </w:r>
      <w:r w:rsidR="005D526E" w:rsidRPr="00AD3E5F">
        <w:rPr>
          <w:b/>
        </w:rPr>
        <w:t>1 Stop Bit</w:t>
      </w:r>
      <w:r w:rsidR="001B4C27" w:rsidRPr="00AD3E5F">
        <w:rPr>
          <w:b/>
        </w:rPr>
        <w:t xml:space="preserve"> and </w:t>
      </w:r>
      <w:r w:rsidR="00DF2E0F" w:rsidRPr="00AD3E5F">
        <w:rPr>
          <w:b/>
        </w:rPr>
        <w:t>Flow Control: None</w:t>
      </w:r>
    </w:p>
    <w:p w:rsidR="005D0B4A" w:rsidRDefault="00A645E6" w:rsidP="00F13A2A">
      <w:pPr>
        <w:pStyle w:val="ListParagraph"/>
        <w:numPr>
          <w:ilvl w:val="0"/>
          <w:numId w:val="8"/>
        </w:numPr>
      </w:pPr>
      <w:r>
        <w:t xml:space="preserve">Once in Terminal mode, press ENTER or the Reset </w:t>
      </w:r>
      <w:proofErr w:type="spellStart"/>
      <w:r>
        <w:t>MicroView</w:t>
      </w:r>
      <w:proofErr w:type="spellEnd"/>
      <w:r>
        <w:t xml:space="preserve"> button on the Modem to bring up </w:t>
      </w:r>
      <w:r w:rsidR="006F24D4">
        <w:t>the Menu.</w:t>
      </w:r>
    </w:p>
    <w:p w:rsidR="00C93E52" w:rsidRDefault="00C93E52" w:rsidP="001B4C27">
      <w:pPr>
        <w:pStyle w:val="ListParagraph"/>
        <w:numPr>
          <w:ilvl w:val="0"/>
          <w:numId w:val="8"/>
        </w:numPr>
      </w:pPr>
      <w:r>
        <w:t>Select option 3. Configuration Menu.</w:t>
      </w:r>
    </w:p>
    <w:p w:rsidR="00855732" w:rsidRDefault="00C93E52" w:rsidP="001B4C27">
      <w:pPr>
        <w:pStyle w:val="ListParagraph"/>
        <w:numPr>
          <w:ilvl w:val="0"/>
          <w:numId w:val="8"/>
        </w:numPr>
      </w:pPr>
      <w:r>
        <w:t xml:space="preserve">Select option 2. </w:t>
      </w:r>
      <w:r w:rsidR="00817B99">
        <w:t>Set SSID.</w:t>
      </w:r>
    </w:p>
    <w:p w:rsidR="00E55789" w:rsidRDefault="00855732" w:rsidP="001B4C27">
      <w:pPr>
        <w:pStyle w:val="ListParagraph"/>
        <w:numPr>
          <w:ilvl w:val="0"/>
          <w:numId w:val="8"/>
        </w:numPr>
      </w:pPr>
      <w:r>
        <w:t xml:space="preserve">Follow the prompts.  For WEP </w:t>
      </w:r>
      <w:r w:rsidR="00085460">
        <w:t>mode, you’ll need the 26-digit WEP Key set on your WLAN Access Point.  For WPA or WPA2, you’ll need your WLAN</w:t>
      </w:r>
      <w:r w:rsidR="009E183F">
        <w:t>’s passphrase.</w:t>
      </w:r>
    </w:p>
    <w:p w:rsidR="00A50AA6" w:rsidRDefault="00E55789" w:rsidP="001B4C27">
      <w:pPr>
        <w:pStyle w:val="ListParagraph"/>
        <w:numPr>
          <w:ilvl w:val="0"/>
          <w:numId w:val="8"/>
        </w:numPr>
      </w:pPr>
      <w:r>
        <w:t>The SSID is automatically saved into the RN-XV and will persist.  To change the SSID, follow this procedure again.</w:t>
      </w:r>
    </w:p>
    <w:p w:rsidR="008D73A7" w:rsidRDefault="00A50AA6" w:rsidP="001B4C27">
      <w:pPr>
        <w:pStyle w:val="ListParagraph"/>
        <w:numPr>
          <w:ilvl w:val="0"/>
          <w:numId w:val="8"/>
        </w:numPr>
      </w:pPr>
      <w:r>
        <w:t>The default configuration is to obtain an IP address auto</w:t>
      </w:r>
      <w:r w:rsidR="00361964">
        <w:t>matically</w:t>
      </w:r>
      <w:r>
        <w:t xml:space="preserve"> via DHCP.</w:t>
      </w:r>
      <w:r w:rsidR="00361964">
        <w:t xml:space="preserve">  To change this, refer to the User’s Gu</w:t>
      </w:r>
      <w:r w:rsidR="00002512">
        <w:t>i</w:t>
      </w:r>
      <w:r w:rsidR="00361964">
        <w:t>de.</w:t>
      </w:r>
      <w:bookmarkStart w:id="0" w:name="_GoBack"/>
      <w:bookmarkEnd w:id="0"/>
    </w:p>
    <w:p w:rsidR="00493522" w:rsidRDefault="00493522">
      <w:pPr>
        <w:rPr>
          <w:rFonts w:ascii="C64 Pro Mono" w:hAnsi="C64 Pro Mono"/>
        </w:rPr>
      </w:pPr>
      <w:r>
        <w:rPr>
          <w:rFonts w:ascii="C64 Pro Mono" w:hAnsi="C64 Pro Mono"/>
        </w:rPr>
        <w:br w:type="page"/>
      </w:r>
    </w:p>
    <w:p w:rsidR="001408E3" w:rsidRDefault="002D5E75" w:rsidP="008948A5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lastRenderedPageBreak/>
        <w:t>Using the Modem</w:t>
      </w:r>
    </w:p>
    <w:p w:rsidR="00BA505E" w:rsidRDefault="002A6822" w:rsidP="001408E3">
      <w:pPr>
        <w:tabs>
          <w:tab w:val="left" w:pos="0"/>
        </w:tabs>
      </w:pPr>
      <w:r>
        <w:t xml:space="preserve">By default, the modem </w:t>
      </w:r>
      <w:r w:rsidR="0020218B">
        <w:t>provides a simple menu-driven interface</w:t>
      </w:r>
      <w:r w:rsidR="005E0614">
        <w:t xml:space="preserve">.  </w:t>
      </w:r>
      <w:r w:rsidR="007A2F6A">
        <w:t xml:space="preserve">  On </w:t>
      </w:r>
      <w:proofErr w:type="spellStart"/>
      <w:r w:rsidR="007A2F6A">
        <w:t>powerup</w:t>
      </w:r>
      <w:proofErr w:type="spellEnd"/>
      <w:r w:rsidR="007A2F6A">
        <w:t xml:space="preserve"> or reset, it displays the current configuration and gives</w:t>
      </w:r>
      <w:r w:rsidR="00797DF4">
        <w:t xml:space="preserve"> the following options:</w:t>
      </w:r>
    </w:p>
    <w:p w:rsidR="00D034A0" w:rsidRDefault="00375016" w:rsidP="00D034A0">
      <w:pPr>
        <w:pStyle w:val="ListParagraph"/>
        <w:numPr>
          <w:ilvl w:val="0"/>
          <w:numId w:val="12"/>
        </w:numPr>
      </w:pPr>
      <w:r>
        <w:t>To initiate a</w:t>
      </w:r>
      <w:r w:rsidR="008261FD">
        <w:t xml:space="preserve">n outgoing </w:t>
      </w:r>
      <w:r w:rsidR="002B5DD6">
        <w:t>c</w:t>
      </w:r>
      <w:r w:rsidR="008261FD">
        <w:t>onnection (i.e. t</w:t>
      </w:r>
      <w:r w:rsidR="00326DD6">
        <w:t>o a BBS or Telnet host suc</w:t>
      </w:r>
      <w:r w:rsidR="008177F8">
        <w:t>h as Linux), selection Option 1 and follow the prompts.</w:t>
      </w:r>
    </w:p>
    <w:p w:rsidR="00F06449" w:rsidRDefault="003F4760" w:rsidP="00D034A0">
      <w:pPr>
        <w:pStyle w:val="ListParagraph"/>
        <w:numPr>
          <w:ilvl w:val="0"/>
          <w:numId w:val="12"/>
        </w:numPr>
      </w:pPr>
      <w:r>
        <w:t xml:space="preserve">To receive incoming connections, </w:t>
      </w:r>
      <w:r w:rsidR="00026EEC">
        <w:t>selection Option 2 and note the incoming port #.</w:t>
      </w:r>
    </w:p>
    <w:p w:rsidR="00026EEC" w:rsidRPr="00D034A0" w:rsidRDefault="00026EEC" w:rsidP="00D034A0">
      <w:pPr>
        <w:pStyle w:val="ListParagraph"/>
        <w:numPr>
          <w:ilvl w:val="0"/>
          <w:numId w:val="12"/>
        </w:numPr>
      </w:pPr>
      <w:r>
        <w:t>For configuration</w:t>
      </w:r>
      <w:r w:rsidR="006C2587">
        <w:t>, selection Option 3 and follow the prompts.</w:t>
      </w:r>
    </w:p>
    <w:p w:rsidR="008948A5" w:rsidRPr="00F06449" w:rsidRDefault="00342BA9" w:rsidP="00F06449">
      <w:pPr>
        <w:rPr>
          <w:rFonts w:ascii="C64 Pro Mono" w:hAnsi="C64 Pro Mono"/>
        </w:rPr>
      </w:pPr>
      <w:r>
        <w:t>In addition to the status messages on the OLED display, t</w:t>
      </w:r>
      <w:r w:rsidR="00BA505E">
        <w:t>he</w:t>
      </w:r>
      <w:r w:rsidR="00BC5428">
        <w:t xml:space="preserve"> RN-XV</w:t>
      </w:r>
      <w:r w:rsidR="00BA505E">
        <w:t xml:space="preserve"> LEDs provide the </w:t>
      </w:r>
      <w:r w:rsidR="00C47970">
        <w:t>following status information:</w:t>
      </w:r>
      <w:r w:rsidR="00DD7D5C">
        <w:t xml:space="preserve"> </w:t>
      </w:r>
    </w:p>
    <w:p w:rsidR="008948A5" w:rsidRDefault="00954DA5" w:rsidP="001F7F1B">
      <w:pPr>
        <w:pStyle w:val="ListParagraph"/>
        <w:numPr>
          <w:ilvl w:val="0"/>
          <w:numId w:val="9"/>
        </w:numPr>
      </w:pPr>
      <w:r>
        <w:t xml:space="preserve">GREEN:  Flashes slowly when idle.  Flashes quickly </w:t>
      </w:r>
      <w:r w:rsidR="00952B71">
        <w:t xml:space="preserve">during </w:t>
      </w:r>
      <w:r>
        <w:t>configur</w:t>
      </w:r>
      <w:r w:rsidR="00952B71">
        <w:t>ation</w:t>
      </w:r>
      <w:r>
        <w:t>.  Solid when connected.</w:t>
      </w:r>
    </w:p>
    <w:p w:rsidR="008E6F0F" w:rsidRDefault="00E253A6" w:rsidP="00C86672">
      <w:pPr>
        <w:pStyle w:val="ListParagraph"/>
        <w:numPr>
          <w:ilvl w:val="0"/>
          <w:numId w:val="9"/>
        </w:numPr>
      </w:pPr>
      <w:r>
        <w:t xml:space="preserve">YELLOW: </w:t>
      </w:r>
      <w:r w:rsidR="00235240">
        <w:t>Indicates data transmission, both incoming and outgoing.</w:t>
      </w:r>
    </w:p>
    <w:p w:rsidR="00954DA5" w:rsidRDefault="008E6F0F" w:rsidP="00C86672">
      <w:pPr>
        <w:pStyle w:val="ListParagraph"/>
        <w:numPr>
          <w:ilvl w:val="0"/>
          <w:numId w:val="9"/>
        </w:numPr>
      </w:pPr>
      <w:r>
        <w:t>RED: Flashes when there is an error (most commonly, invalid SSID)</w:t>
      </w:r>
      <w:r w:rsidR="00EE1AD9">
        <w:t>.</w:t>
      </w:r>
    </w:p>
    <w:p w:rsidR="008948A5" w:rsidRDefault="004B1883" w:rsidP="00DF2E0F">
      <w:r>
        <w:t>To enable advanced</w:t>
      </w:r>
      <w:r w:rsidR="002937E9">
        <w:t xml:space="preserve"> features such as Hayes Emulation, refer to the User’s Guide.</w:t>
      </w:r>
      <w:r w:rsidR="00E71C6C">
        <w:br/>
      </w:r>
    </w:p>
    <w:p w:rsidR="00122250" w:rsidRDefault="00122250" w:rsidP="00122250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Join the Forum!</w:t>
      </w:r>
    </w:p>
    <w:p w:rsidR="009A4E55" w:rsidRDefault="001408E3" w:rsidP="009A4E55">
      <w:r>
        <w:t xml:space="preserve">There is a User and Support Forum for the Modem at </w:t>
      </w:r>
      <w:hyperlink r:id="rId8" w:history="1">
        <w:r w:rsidRPr="008E013E">
          <w:rPr>
            <w:rStyle w:val="Hyperlink"/>
          </w:rPr>
          <w:t>www.jammingsignal.com</w:t>
        </w:r>
      </w:hyperlink>
      <w:r>
        <w:t>, click on Forums and then Commodore</w:t>
      </w:r>
      <w:r w:rsidR="007B6ECF">
        <w:t xml:space="preserve"> </w:t>
      </w:r>
      <w:r w:rsidR="00A6552D">
        <w:br/>
      </w:r>
      <w:r>
        <w:t xml:space="preserve">Wi-Fi </w:t>
      </w:r>
      <w:r w:rsidR="00A6552D">
        <w:t>M</w:t>
      </w:r>
      <w:r>
        <w:t>odem.</w:t>
      </w:r>
      <w:r w:rsidR="00540C7E">
        <w:t xml:space="preserve">  </w:t>
      </w:r>
      <w:r w:rsidR="009A4E55">
        <w:t>There are links to the</w:t>
      </w:r>
      <w:r w:rsidR="008C4571">
        <w:t xml:space="preserve"> full</w:t>
      </w:r>
      <w:r w:rsidR="009A4E55">
        <w:t xml:space="preserve"> User’s Guide and </w:t>
      </w:r>
      <w:r w:rsidR="00FC4948">
        <w:t>advanced documentation.</w:t>
      </w:r>
    </w:p>
    <w:p w:rsidR="003F0EAB" w:rsidRDefault="00540C7E" w:rsidP="00DC4C70">
      <w:r>
        <w:t>Join the Forums for help and to learn about tricks, tips, and new capabilities for the device.</w:t>
      </w:r>
      <w:r w:rsidR="009A4E55">
        <w:t xml:space="preserve">  </w:t>
      </w:r>
    </w:p>
    <w:p w:rsidR="00122250" w:rsidRDefault="00540C7E" w:rsidP="00DF2E0F">
      <w:r>
        <w:t xml:space="preserve">I hope you enjoy using the Modem as much as I enjoyed designing it!   </w:t>
      </w:r>
      <w:r w:rsidR="00F95B07">
        <w:br/>
      </w:r>
    </w:p>
    <w:sectPr w:rsidR="00122250" w:rsidSect="008A3686">
      <w:headerReference w:type="default" r:id="rId9"/>
      <w:headerReference w:type="first" r:id="rId10"/>
      <w:footerReference w:type="first" r:id="rId11"/>
      <w:pgSz w:w="12240" w:h="15840"/>
      <w:pgMar w:top="1530" w:right="1170" w:bottom="630" w:left="1080" w:header="540" w:footer="3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201" w:rsidRDefault="001F5201" w:rsidP="00F8114E">
      <w:pPr>
        <w:spacing w:after="0" w:line="240" w:lineRule="auto"/>
      </w:pPr>
      <w:r>
        <w:separator/>
      </w:r>
    </w:p>
  </w:endnote>
  <w:endnote w:type="continuationSeparator" w:id="0">
    <w:p w:rsidR="001F5201" w:rsidRDefault="001F5201" w:rsidP="00F8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B4" w:rsidRPr="00A1245B" w:rsidRDefault="00F438B4" w:rsidP="00F438B4">
    <w:pPr>
      <w:pStyle w:val="Footer"/>
      <w:jc w:val="right"/>
      <w:rPr>
        <w:i/>
        <w:color w:val="BFBFBF" w:themeColor="background1" w:themeShade="BF"/>
      </w:rPr>
    </w:pPr>
    <w:r w:rsidRPr="00A1245B">
      <w:rPr>
        <w:i/>
        <w:color w:val="BFBFBF" w:themeColor="background1" w:themeShade="BF"/>
      </w:rPr>
      <w:t>10/28/2015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201" w:rsidRDefault="001F5201" w:rsidP="00F8114E">
      <w:pPr>
        <w:spacing w:after="0" w:line="240" w:lineRule="auto"/>
      </w:pPr>
      <w:r>
        <w:separator/>
      </w:r>
    </w:p>
  </w:footnote>
  <w:footnote w:type="continuationSeparator" w:id="0">
    <w:p w:rsidR="001F5201" w:rsidRDefault="001F5201" w:rsidP="00F8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14E" w:rsidRPr="00116E28" w:rsidRDefault="00F8114E" w:rsidP="006F62E9">
    <w:pPr>
      <w:jc w:val="center"/>
      <w:rPr>
        <w:rFonts w:ascii="C64 Pro Mono" w:hAnsi="C64 Pro Mono"/>
      </w:rPr>
    </w:pPr>
    <w:r>
      <w:rPr>
        <w:rFonts w:ascii="C64 Pro Mono" w:hAnsi="C64 Pro Mono"/>
      </w:rPr>
      <w:t xml:space="preserve">COMMODORE WI-FI MODEM </w:t>
    </w:r>
    <w:r>
      <w:rPr>
        <w:rFonts w:ascii="Courier New" w:hAnsi="Courier New" w:cs="Courier New"/>
      </w:rPr>
      <w:t>–</w:t>
    </w:r>
    <w:r>
      <w:rPr>
        <w:rFonts w:ascii="C64 Pro Mono" w:hAnsi="C64 Pro Mono"/>
      </w:rPr>
      <w:t xml:space="preserve"> QUICK START GUIDE</w:t>
    </w:r>
    <w:r w:rsidR="003019A2">
      <w:rPr>
        <w:rFonts w:ascii="C64 Pro Mono" w:hAnsi="C64 Pro Mono"/>
      </w:rPr>
      <w:t xml:space="preserve"> </w:t>
    </w:r>
    <w:r w:rsidR="00324FF2">
      <w:rPr>
        <w:rFonts w:ascii="C64 Pro Mono" w:hAnsi="C64 Pro Mono"/>
      </w:rPr>
      <w:t>(</w:t>
    </w:r>
    <w:r w:rsidR="003019A2">
      <w:rPr>
        <w:rFonts w:ascii="C64 Pro Mono" w:hAnsi="C64 Pro Mono"/>
      </w:rPr>
      <w:t>PAGE 2</w:t>
    </w:r>
    <w:r w:rsidR="00324FF2">
      <w:rPr>
        <w:rFonts w:ascii="C64 Pro Mono" w:hAnsi="C64 Pro Mono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87E" w:rsidRDefault="0077387E" w:rsidP="0077387E">
    <w:pPr>
      <w:pStyle w:val="Header"/>
      <w:tabs>
        <w:tab w:val="clear" w:pos="4680"/>
        <w:tab w:val="clear" w:pos="9360"/>
        <w:tab w:val="left" w:pos="5460"/>
      </w:tabs>
      <w:jc w:val="center"/>
    </w:pPr>
    <w:r>
      <w:rPr>
        <w:rFonts w:ascii="C64 Pro Mono" w:hAnsi="C64 Pro Mono"/>
      </w:rPr>
      <w:t xml:space="preserve">COMMODORE WI-FI MODEM </w:t>
    </w:r>
    <w:r>
      <w:rPr>
        <w:rFonts w:ascii="Courier New" w:hAnsi="Courier New" w:cs="Courier New"/>
      </w:rPr>
      <w:t>–</w:t>
    </w:r>
    <w:r>
      <w:rPr>
        <w:rFonts w:ascii="C64 Pro Mono" w:hAnsi="C64 Pro Mono"/>
      </w:rPr>
      <w:t xml:space="preserve"> QUICK START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61D2"/>
    <w:multiLevelType w:val="hybridMultilevel"/>
    <w:tmpl w:val="E340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261E9"/>
    <w:multiLevelType w:val="hybridMultilevel"/>
    <w:tmpl w:val="C10ED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5A6"/>
    <w:multiLevelType w:val="hybridMultilevel"/>
    <w:tmpl w:val="7ECAA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F641D"/>
    <w:multiLevelType w:val="hybridMultilevel"/>
    <w:tmpl w:val="00541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95BF9"/>
    <w:multiLevelType w:val="hybridMultilevel"/>
    <w:tmpl w:val="2E32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762B3"/>
    <w:multiLevelType w:val="hybridMultilevel"/>
    <w:tmpl w:val="62666F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44050"/>
    <w:multiLevelType w:val="hybridMultilevel"/>
    <w:tmpl w:val="CEA66A88"/>
    <w:lvl w:ilvl="0" w:tplc="0FF6C644">
      <w:start w:val="1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328B7"/>
    <w:multiLevelType w:val="hybridMultilevel"/>
    <w:tmpl w:val="45B24FF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9472B"/>
    <w:multiLevelType w:val="hybridMultilevel"/>
    <w:tmpl w:val="2132F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B7FEC"/>
    <w:multiLevelType w:val="hybridMultilevel"/>
    <w:tmpl w:val="8B1E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D638DA"/>
    <w:multiLevelType w:val="hybridMultilevel"/>
    <w:tmpl w:val="9F0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71E35"/>
    <w:multiLevelType w:val="hybridMultilevel"/>
    <w:tmpl w:val="F512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FD"/>
    <w:rsid w:val="00002512"/>
    <w:rsid w:val="00026EEC"/>
    <w:rsid w:val="00053087"/>
    <w:rsid w:val="00085460"/>
    <w:rsid w:val="000869EF"/>
    <w:rsid w:val="000D3F77"/>
    <w:rsid w:val="000E344C"/>
    <w:rsid w:val="001003E3"/>
    <w:rsid w:val="00116E28"/>
    <w:rsid w:val="00122250"/>
    <w:rsid w:val="00124441"/>
    <w:rsid w:val="00132129"/>
    <w:rsid w:val="00132E8B"/>
    <w:rsid w:val="00136FE4"/>
    <w:rsid w:val="001408E3"/>
    <w:rsid w:val="00152FA9"/>
    <w:rsid w:val="001567B7"/>
    <w:rsid w:val="001779E0"/>
    <w:rsid w:val="00190199"/>
    <w:rsid w:val="001905AC"/>
    <w:rsid w:val="001976AF"/>
    <w:rsid w:val="001A348C"/>
    <w:rsid w:val="001B4C27"/>
    <w:rsid w:val="001F5201"/>
    <w:rsid w:val="001F7F1B"/>
    <w:rsid w:val="00200A29"/>
    <w:rsid w:val="0020218B"/>
    <w:rsid w:val="002307DB"/>
    <w:rsid w:val="00235240"/>
    <w:rsid w:val="00270E6D"/>
    <w:rsid w:val="002722CD"/>
    <w:rsid w:val="00283BF3"/>
    <w:rsid w:val="002937E9"/>
    <w:rsid w:val="002A6822"/>
    <w:rsid w:val="002A7B7F"/>
    <w:rsid w:val="002B54D5"/>
    <w:rsid w:val="002B5DD6"/>
    <w:rsid w:val="002C7A55"/>
    <w:rsid w:val="002D5E75"/>
    <w:rsid w:val="002E065F"/>
    <w:rsid w:val="002E78BF"/>
    <w:rsid w:val="003019A2"/>
    <w:rsid w:val="00324FF2"/>
    <w:rsid w:val="00326DD6"/>
    <w:rsid w:val="00342BA9"/>
    <w:rsid w:val="00342EBA"/>
    <w:rsid w:val="00361964"/>
    <w:rsid w:val="00374E96"/>
    <w:rsid w:val="00375016"/>
    <w:rsid w:val="003767AB"/>
    <w:rsid w:val="003D0B2C"/>
    <w:rsid w:val="003D278C"/>
    <w:rsid w:val="003F0EAB"/>
    <w:rsid w:val="003F4760"/>
    <w:rsid w:val="004234FE"/>
    <w:rsid w:val="004356ED"/>
    <w:rsid w:val="0046163E"/>
    <w:rsid w:val="004755F0"/>
    <w:rsid w:val="00493522"/>
    <w:rsid w:val="004B041D"/>
    <w:rsid w:val="004B04BC"/>
    <w:rsid w:val="004B1883"/>
    <w:rsid w:val="004B2B54"/>
    <w:rsid w:val="004E1AC3"/>
    <w:rsid w:val="004E4940"/>
    <w:rsid w:val="004F388D"/>
    <w:rsid w:val="00506576"/>
    <w:rsid w:val="00514973"/>
    <w:rsid w:val="0053742F"/>
    <w:rsid w:val="00540C7E"/>
    <w:rsid w:val="0054165F"/>
    <w:rsid w:val="005A26BF"/>
    <w:rsid w:val="005A280D"/>
    <w:rsid w:val="005B49E9"/>
    <w:rsid w:val="005B6D22"/>
    <w:rsid w:val="005D0B4A"/>
    <w:rsid w:val="005D15A9"/>
    <w:rsid w:val="005D3A54"/>
    <w:rsid w:val="005D4E0C"/>
    <w:rsid w:val="005D526E"/>
    <w:rsid w:val="005D540A"/>
    <w:rsid w:val="005E0614"/>
    <w:rsid w:val="00601DA0"/>
    <w:rsid w:val="00611D44"/>
    <w:rsid w:val="00654E9E"/>
    <w:rsid w:val="00684456"/>
    <w:rsid w:val="006B61FE"/>
    <w:rsid w:val="006C1309"/>
    <w:rsid w:val="006C2587"/>
    <w:rsid w:val="006D0F7D"/>
    <w:rsid w:val="006D3290"/>
    <w:rsid w:val="006E7411"/>
    <w:rsid w:val="006F24D4"/>
    <w:rsid w:val="006F62E9"/>
    <w:rsid w:val="006F6FA0"/>
    <w:rsid w:val="00706028"/>
    <w:rsid w:val="00720584"/>
    <w:rsid w:val="0074536C"/>
    <w:rsid w:val="00755922"/>
    <w:rsid w:val="00760639"/>
    <w:rsid w:val="00765E25"/>
    <w:rsid w:val="00766499"/>
    <w:rsid w:val="0077387E"/>
    <w:rsid w:val="00786424"/>
    <w:rsid w:val="00795F04"/>
    <w:rsid w:val="00797DF4"/>
    <w:rsid w:val="007A2F6A"/>
    <w:rsid w:val="007B6ECF"/>
    <w:rsid w:val="007C5FD7"/>
    <w:rsid w:val="007D5FC9"/>
    <w:rsid w:val="007E1C7B"/>
    <w:rsid w:val="007F3098"/>
    <w:rsid w:val="00802E3F"/>
    <w:rsid w:val="00814B77"/>
    <w:rsid w:val="008177F8"/>
    <w:rsid w:val="00817B99"/>
    <w:rsid w:val="008261FD"/>
    <w:rsid w:val="008466FD"/>
    <w:rsid w:val="00855732"/>
    <w:rsid w:val="008828D8"/>
    <w:rsid w:val="008948A5"/>
    <w:rsid w:val="0089718D"/>
    <w:rsid w:val="008A3686"/>
    <w:rsid w:val="008A6EDE"/>
    <w:rsid w:val="008B45BA"/>
    <w:rsid w:val="008C4571"/>
    <w:rsid w:val="008D73A7"/>
    <w:rsid w:val="008E17EC"/>
    <w:rsid w:val="008E6F0F"/>
    <w:rsid w:val="008F3EE1"/>
    <w:rsid w:val="00906773"/>
    <w:rsid w:val="0091321E"/>
    <w:rsid w:val="00915EA4"/>
    <w:rsid w:val="0092193C"/>
    <w:rsid w:val="00947F09"/>
    <w:rsid w:val="00952B71"/>
    <w:rsid w:val="00954DA5"/>
    <w:rsid w:val="00957480"/>
    <w:rsid w:val="00962171"/>
    <w:rsid w:val="00962437"/>
    <w:rsid w:val="009768E3"/>
    <w:rsid w:val="00977602"/>
    <w:rsid w:val="009825F4"/>
    <w:rsid w:val="00984A8C"/>
    <w:rsid w:val="009871EF"/>
    <w:rsid w:val="00995F71"/>
    <w:rsid w:val="009A3B08"/>
    <w:rsid w:val="009A3D33"/>
    <w:rsid w:val="009A4E55"/>
    <w:rsid w:val="009C6D77"/>
    <w:rsid w:val="009E183F"/>
    <w:rsid w:val="009F63D5"/>
    <w:rsid w:val="00A1245B"/>
    <w:rsid w:val="00A342D7"/>
    <w:rsid w:val="00A50AA6"/>
    <w:rsid w:val="00A56CDD"/>
    <w:rsid w:val="00A645E6"/>
    <w:rsid w:val="00A6552D"/>
    <w:rsid w:val="00A67DDF"/>
    <w:rsid w:val="00A740FC"/>
    <w:rsid w:val="00A77F3C"/>
    <w:rsid w:val="00AD3E5F"/>
    <w:rsid w:val="00AF15DC"/>
    <w:rsid w:val="00AF171B"/>
    <w:rsid w:val="00B15D26"/>
    <w:rsid w:val="00B16AC7"/>
    <w:rsid w:val="00B20C27"/>
    <w:rsid w:val="00B272EC"/>
    <w:rsid w:val="00B90CBA"/>
    <w:rsid w:val="00BA4AF7"/>
    <w:rsid w:val="00BA505E"/>
    <w:rsid w:val="00BC261D"/>
    <w:rsid w:val="00BC3147"/>
    <w:rsid w:val="00BC5428"/>
    <w:rsid w:val="00BE1E84"/>
    <w:rsid w:val="00BE30CB"/>
    <w:rsid w:val="00BE73A3"/>
    <w:rsid w:val="00BF5900"/>
    <w:rsid w:val="00C15804"/>
    <w:rsid w:val="00C17C32"/>
    <w:rsid w:val="00C30C6C"/>
    <w:rsid w:val="00C47970"/>
    <w:rsid w:val="00C75533"/>
    <w:rsid w:val="00C83FF0"/>
    <w:rsid w:val="00C863CC"/>
    <w:rsid w:val="00C86672"/>
    <w:rsid w:val="00C93E52"/>
    <w:rsid w:val="00CB51C1"/>
    <w:rsid w:val="00CD3A15"/>
    <w:rsid w:val="00CE14CF"/>
    <w:rsid w:val="00D034A0"/>
    <w:rsid w:val="00D13FD8"/>
    <w:rsid w:val="00D234E8"/>
    <w:rsid w:val="00D3233D"/>
    <w:rsid w:val="00D41F7C"/>
    <w:rsid w:val="00D72553"/>
    <w:rsid w:val="00D8665E"/>
    <w:rsid w:val="00D9529D"/>
    <w:rsid w:val="00DB4CE9"/>
    <w:rsid w:val="00DB6F35"/>
    <w:rsid w:val="00DC4C70"/>
    <w:rsid w:val="00DD3B78"/>
    <w:rsid w:val="00DD7D5C"/>
    <w:rsid w:val="00DF2E0F"/>
    <w:rsid w:val="00E253A6"/>
    <w:rsid w:val="00E33B37"/>
    <w:rsid w:val="00E43EA6"/>
    <w:rsid w:val="00E4480C"/>
    <w:rsid w:val="00E47DBE"/>
    <w:rsid w:val="00E55789"/>
    <w:rsid w:val="00E71C6C"/>
    <w:rsid w:val="00EB1783"/>
    <w:rsid w:val="00EE1AD9"/>
    <w:rsid w:val="00F01B9E"/>
    <w:rsid w:val="00F05838"/>
    <w:rsid w:val="00F06449"/>
    <w:rsid w:val="00F13A2A"/>
    <w:rsid w:val="00F24761"/>
    <w:rsid w:val="00F438B4"/>
    <w:rsid w:val="00F56DB9"/>
    <w:rsid w:val="00F57A1B"/>
    <w:rsid w:val="00F62E75"/>
    <w:rsid w:val="00F741E9"/>
    <w:rsid w:val="00F8114E"/>
    <w:rsid w:val="00F95B07"/>
    <w:rsid w:val="00F97B43"/>
    <w:rsid w:val="00FC4948"/>
    <w:rsid w:val="00FD1C8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4E"/>
  </w:style>
  <w:style w:type="paragraph" w:styleId="Footer">
    <w:name w:val="footer"/>
    <w:basedOn w:val="Normal"/>
    <w:link w:val="Foot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4E"/>
  </w:style>
  <w:style w:type="character" w:styleId="Hyperlink">
    <w:name w:val="Hyperlink"/>
    <w:basedOn w:val="DefaultParagraphFont"/>
    <w:uiPriority w:val="99"/>
    <w:unhideWhenUsed/>
    <w:rsid w:val="00140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4E"/>
  </w:style>
  <w:style w:type="paragraph" w:styleId="Footer">
    <w:name w:val="footer"/>
    <w:basedOn w:val="Normal"/>
    <w:link w:val="Foot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4E"/>
  </w:style>
  <w:style w:type="character" w:styleId="Hyperlink">
    <w:name w:val="Hyperlink"/>
    <w:basedOn w:val="DefaultParagraphFont"/>
    <w:uiPriority w:val="99"/>
    <w:unhideWhenUsed/>
    <w:rsid w:val="0014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6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4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3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7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3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18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03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mingsigna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</cp:lastModifiedBy>
  <cp:revision>230</cp:revision>
  <cp:lastPrinted>2015-10-27T16:10:00Z</cp:lastPrinted>
  <dcterms:created xsi:type="dcterms:W3CDTF">2015-10-26T15:47:00Z</dcterms:created>
  <dcterms:modified xsi:type="dcterms:W3CDTF">2015-10-29T04:07:00Z</dcterms:modified>
</cp:coreProperties>
</file>