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9975"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3107"/>
        <w:gridCol w:w="1674"/>
        <w:gridCol w:w="1461"/>
        <w:gridCol w:w="1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0" w:type="dxa"/>
            <w:shd w:val="clear" w:color="auto" w:fill="E0E0E0"/>
            <w:vAlign w:val="center"/>
          </w:tcPr>
          <w:p>
            <w:pPr>
              <w:spacing w:before="80" w:after="80"/>
              <w:rPr>
                <w:rFonts w:ascii="Arial" w:hAnsi="Arial" w:eastAsia="Times New Roman" w:cs="Arial"/>
                <w:b/>
                <w:bCs/>
                <w:sz w:val="22"/>
                <w:szCs w:val="22"/>
                <w:lang w:eastAsia="en-US"/>
              </w:rPr>
            </w:pPr>
            <w:r>
              <w:rPr>
                <w:rFonts w:ascii="Arial" w:hAnsi="Arial" w:eastAsia="Times New Roman" w:cs="Arial"/>
                <w:b/>
                <w:bCs/>
                <w:sz w:val="22"/>
                <w:szCs w:val="22"/>
                <w:lang w:eastAsia="en-US"/>
              </w:rPr>
              <w:t>PROJECT / GROUP NAME</w:t>
            </w:r>
          </w:p>
        </w:tc>
        <w:tc>
          <w:tcPr>
            <w:tcW w:w="8175" w:type="dxa"/>
            <w:gridSpan w:val="4"/>
            <w:shd w:val="clear" w:color="auto" w:fill="E0E0E0"/>
            <w:vAlign w:val="center"/>
          </w:tcPr>
          <w:p>
            <w:pPr>
              <w:spacing w:before="80" w:after="80"/>
              <w:ind w:firstLine="221" w:firstLineChars="100"/>
              <w:rPr>
                <w:rFonts w:hint="eastAsia" w:ascii="Arial" w:hAnsi="Arial" w:eastAsia="宋体" w:cs="Arial"/>
                <w:b/>
                <w:bCs/>
                <w:sz w:val="22"/>
                <w:szCs w:val="22"/>
                <w:lang w:val="en-US" w:eastAsia="zh-CN"/>
              </w:rPr>
            </w:pPr>
          </w:p>
          <w:p>
            <w:pPr>
              <w:spacing w:before="80" w:after="80"/>
              <w:ind w:firstLine="200" w:firstLineChars="100"/>
              <w:rPr>
                <w:rFonts w:hint="eastAsia" w:ascii="Arial" w:hAnsi="Arial" w:eastAsia="宋体" w:cs="Arial"/>
                <w:b/>
                <w:bCs/>
                <w:sz w:val="22"/>
                <w:szCs w:val="22"/>
                <w:lang w:val="en-US" w:eastAsia="zh-CN"/>
              </w:rPr>
            </w:pPr>
            <w:r>
              <w:rPr>
                <w:rFonts w:hint="default" w:ascii="Arial" w:hAnsi="Arial" w:eastAsia="Times New Roman" w:cs="Arial"/>
                <w:b/>
                <w:bCs/>
                <w:sz w:val="20"/>
                <w:szCs w:val="20"/>
                <w:lang w:eastAsia="en-US"/>
              </w:rPr>
              <w:t xml:space="preserve">Group </w:t>
            </w:r>
            <w:r>
              <w:rPr>
                <w:rFonts w:hint="default" w:ascii="Arial" w:hAnsi="Arial" w:eastAsia="宋体" w:cs="Arial"/>
                <w:b/>
                <w:bCs/>
                <w:sz w:val="20"/>
                <w:szCs w:val="20"/>
                <w:lang w:val="en-US" w:eastAsia="zh-CN"/>
              </w:rPr>
              <w:t>1</w:t>
            </w:r>
            <w:r>
              <w:rPr>
                <w:rFonts w:hint="eastAsia" w:ascii="Arial" w:hAnsi="Arial" w:eastAsia="宋体" w:cs="Arial"/>
                <w:b/>
                <w:bCs/>
                <w:sz w:val="20"/>
                <w:szCs w:val="20"/>
                <w:lang w:val="en-US" w:eastAsia="zh-CN"/>
              </w:rPr>
              <w:t>/A</w:t>
            </w:r>
            <w:r>
              <w:rPr>
                <w:rFonts w:hint="default" w:ascii="Arial" w:hAnsi="Arial" w:eastAsia="ArialMT" w:cs="Arial"/>
                <w:b/>
                <w:bCs/>
                <w:color w:val="00000A"/>
                <w:kern w:val="0"/>
                <w:sz w:val="20"/>
                <w:szCs w:val="20"/>
                <w:lang w:val="en-US" w:eastAsia="zh-CN" w:bidi="ar"/>
              </w:rPr>
              <w:t>nimal hospital Project</w:t>
            </w:r>
            <w:r>
              <w:rPr>
                <w:rFonts w:hint="eastAsia" w:ascii="Arial" w:hAnsi="Arial" w:eastAsia="ArialMT" w:cs="Arial"/>
                <w:b/>
                <w:bCs/>
                <w:color w:val="00000A"/>
                <w:kern w:val="0"/>
                <w:sz w:val="20"/>
                <w:szCs w:val="20"/>
                <w:lang w:val="en-US" w:eastAsia="zh-CN" w:bidi="ar"/>
              </w:rPr>
              <w:t>/</w:t>
            </w:r>
            <w:r>
              <w:rPr>
                <w:rFonts w:hint="eastAsia" w:ascii="Arial" w:hAnsi="Arial" w:eastAsia="宋体" w:cs="Arial"/>
                <w:b/>
                <w:bCs/>
                <w:sz w:val="22"/>
                <w:szCs w:val="22"/>
                <w:lang w:val="en-US" w:eastAsia="zh-CN"/>
              </w:rPr>
              <w:t>Maintenance group</w:t>
            </w:r>
          </w:p>
          <w:p>
            <w:pPr>
              <w:spacing w:before="80" w:after="80"/>
              <w:rPr>
                <w:rFonts w:hint="eastAsia" w:ascii="Arial" w:hAnsi="Arial" w:eastAsia="宋体" w:cs="Arial"/>
                <w:b/>
                <w:bCs/>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Start Date</w:t>
            </w:r>
          </w:p>
        </w:tc>
        <w:tc>
          <w:tcPr>
            <w:tcW w:w="3107" w:type="dxa"/>
          </w:tcPr>
          <w:p>
            <w:pPr>
              <w:rPr>
                <w:rFonts w:hint="default" w:ascii="Arial" w:hAnsi="Arial" w:eastAsia="宋体" w:cs="Arial"/>
                <w:bCs/>
                <w:sz w:val="22"/>
                <w:szCs w:val="22"/>
                <w:lang w:val="en-US" w:eastAsia="zh-CN"/>
              </w:rPr>
            </w:pPr>
            <w:r>
              <w:rPr>
                <w:rFonts w:ascii="Arial" w:hAnsi="Arial" w:eastAsia="Times New Roman" w:cs="Arial"/>
                <w:bCs/>
                <w:sz w:val="22"/>
                <w:szCs w:val="22"/>
                <w:lang w:eastAsia="en-US"/>
              </w:rPr>
              <w:t xml:space="preserve"> 2020.2.24</w:t>
            </w:r>
            <w:bookmarkStart w:id="0" w:name="_GoBack"/>
            <w:bookmarkEnd w:id="0"/>
          </w:p>
        </w:tc>
        <w:tc>
          <w:tcPr>
            <w:tcW w:w="1674"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Finish Date</w:t>
            </w:r>
          </w:p>
        </w:tc>
        <w:tc>
          <w:tcPr>
            <w:tcW w:w="3394" w:type="dxa"/>
            <w:gridSpan w:val="2"/>
          </w:tcPr>
          <w:p>
            <w:pPr>
              <w:rPr>
                <w:rFonts w:hint="default" w:ascii="Arial" w:hAnsi="Arial" w:eastAsia="宋体" w:cs="Arial"/>
                <w:bCs/>
                <w:sz w:val="22"/>
                <w:szCs w:val="22"/>
                <w:lang w:val="en-US" w:eastAsia="zh-CN"/>
              </w:rPr>
            </w:pPr>
            <w:r>
              <w:rPr>
                <w:rFonts w:ascii="Arial" w:hAnsi="Arial" w:eastAsia="Times New Roman" w:cs="Arial"/>
                <w:bCs/>
                <w:sz w:val="22"/>
                <w:szCs w:val="22"/>
                <w:lang w:eastAsia="en-US"/>
              </w:rPr>
              <w:t>2020.5.20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Aim /</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Objective</w:t>
            </w:r>
          </w:p>
        </w:tc>
        <w:tc>
          <w:tcPr>
            <w:tcW w:w="8175" w:type="dxa"/>
            <w:gridSpan w:val="4"/>
          </w:tcPr>
          <w:p>
            <w:pPr>
              <w:rPr>
                <w:rFonts w:hint="eastAsia" w:ascii="Arial" w:hAnsi="Arial" w:eastAsia="宋体" w:cs="Arial"/>
                <w:bCs/>
                <w:sz w:val="22"/>
                <w:szCs w:val="22"/>
                <w:lang w:val="en-US" w:eastAsia="zh-CN"/>
              </w:rPr>
            </w:pPr>
            <w:r>
              <w:rPr>
                <w:rFonts w:hint="eastAsia" w:ascii="Arial" w:hAnsi="Arial" w:eastAsia="Times New Roman" w:cs="Arial"/>
                <w:bCs/>
                <w:sz w:val="22"/>
                <w:szCs w:val="22"/>
                <w:lang w:eastAsia="en-US"/>
              </w:rPr>
              <w:t>Provide database support and software debugging for website</w:t>
            </w:r>
            <w:r>
              <w:rPr>
                <w:rFonts w:hint="eastAsia" w:ascii="Arial" w:hAnsi="Arial" w:eastAsia="宋体" w:cs="Arial"/>
                <w:bCs/>
                <w:sz w:val="22"/>
                <w:szCs w:val="22"/>
                <w:lang w:val="en-US" w:eastAsia="zh-CN"/>
              </w:rPr>
              <w:t>.</w:t>
            </w:r>
          </w:p>
          <w:p>
            <w:pPr>
              <w:rPr>
                <w:rFonts w:hint="eastAsia" w:ascii="Arial" w:hAnsi="Arial" w:eastAsia="宋体" w:cs="Arial"/>
                <w:bCs/>
                <w:sz w:val="22"/>
                <w:szCs w:val="22"/>
                <w:lang w:val="en-US" w:eastAsia="zh-CN"/>
              </w:rPr>
            </w:pPr>
          </w:p>
          <w:p>
            <w:pPr>
              <w:numPr>
                <w:ilvl w:val="0"/>
                <w:numId w:val="1"/>
              </w:numPr>
              <w:rPr>
                <w:rFonts w:hint="eastAsia" w:ascii="Arial" w:hAnsi="Arial" w:eastAsia="宋体" w:cs="Arial"/>
                <w:bCs/>
                <w:sz w:val="22"/>
                <w:szCs w:val="22"/>
                <w:lang w:val="en-US" w:eastAsia="zh-CN"/>
              </w:rPr>
            </w:pPr>
            <w:r>
              <w:rPr>
                <w:rFonts w:hint="eastAsia" w:ascii="Arial" w:hAnsi="Arial" w:eastAsia="宋体" w:cs="Arial"/>
                <w:bCs/>
                <w:sz w:val="22"/>
                <w:szCs w:val="22"/>
                <w:lang w:val="en-US" w:eastAsia="zh-CN"/>
              </w:rPr>
              <w:t>The goal is to restore the service as quickly as possible when an exception occurs, so as to ensure the availability of the service. At the same time, in-depth analysis of the cause of the failure, to promote and repair the service problems, and design and develop relevant plans to ensure that the service failure can be efficient stop loss.</w:t>
            </w:r>
          </w:p>
          <w:p>
            <w:pPr>
              <w:numPr>
                <w:ilvl w:val="0"/>
                <w:numId w:val="0"/>
              </w:numPr>
              <w:tabs>
                <w:tab w:val="left" w:pos="312"/>
              </w:tabs>
              <w:spacing w:after="0" w:line="240" w:lineRule="auto"/>
              <w:rPr>
                <w:rFonts w:hint="eastAsia" w:ascii="Arial" w:hAnsi="Arial" w:eastAsia="宋体" w:cs="Arial"/>
                <w:bCs/>
                <w:sz w:val="22"/>
                <w:szCs w:val="22"/>
                <w:lang w:val="en-US" w:eastAsia="zh-CN"/>
              </w:rPr>
            </w:pPr>
          </w:p>
          <w:p>
            <w:pPr>
              <w:numPr>
                <w:ilvl w:val="0"/>
                <w:numId w:val="1"/>
              </w:numPr>
              <w:rPr>
                <w:rFonts w:hint="default" w:ascii="Arial" w:hAnsi="Arial" w:eastAsia="宋体" w:cs="Arial"/>
                <w:bCs/>
                <w:sz w:val="22"/>
                <w:szCs w:val="22"/>
                <w:lang w:val="en-US" w:eastAsia="zh-CN"/>
              </w:rPr>
            </w:pPr>
            <w:r>
              <w:rPr>
                <w:rFonts w:hint="default" w:ascii="Arial" w:hAnsi="Arial" w:eastAsia="宋体" w:cs="Arial"/>
                <w:bCs/>
                <w:sz w:val="22"/>
                <w:szCs w:val="22"/>
                <w:lang w:val="en-US" w:eastAsia="zh-CN"/>
              </w:rPr>
              <w:t>Identify the root cause of the problem by analyzing the performance of the system when the problem occurs (logging, change, monitoring), and develop the pre-plan tool.</w:t>
            </w:r>
          </w:p>
          <w:p>
            <w:pPr>
              <w:numPr>
                <w:ilvl w:val="0"/>
                <w:numId w:val="0"/>
              </w:numPr>
              <w:tabs>
                <w:tab w:val="left" w:pos="312"/>
              </w:tabs>
              <w:spacing w:after="0" w:line="240" w:lineRule="auto"/>
              <w:rPr>
                <w:rFonts w:hint="default" w:ascii="Arial" w:hAnsi="Arial" w:eastAsia="宋体" w:cs="Arial"/>
                <w:bCs/>
                <w:sz w:val="22"/>
                <w:szCs w:val="22"/>
                <w:lang w:val="en-US" w:eastAsia="zh-CN"/>
              </w:rPr>
            </w:pPr>
          </w:p>
          <w:p>
            <w:pPr>
              <w:numPr>
                <w:ilvl w:val="0"/>
                <w:numId w:val="1"/>
              </w:numPr>
              <w:rPr>
                <w:rFonts w:hint="default" w:ascii="Arial" w:hAnsi="Arial" w:eastAsia="宋体" w:cs="Arial"/>
                <w:bCs/>
                <w:sz w:val="22"/>
                <w:szCs w:val="22"/>
                <w:lang w:val="en-US" w:eastAsia="zh-CN"/>
              </w:rPr>
            </w:pPr>
            <w:r>
              <w:rPr>
                <w:rFonts w:hint="default" w:ascii="Arial" w:hAnsi="Arial" w:eastAsia="宋体" w:cs="Arial"/>
                <w:bCs/>
                <w:sz w:val="22"/>
                <w:szCs w:val="22"/>
                <w:lang w:val="en-US" w:eastAsia="zh-CN"/>
              </w:rPr>
              <w:t>Iterative change of product functionality in a controlled manner as efficiently as possible</w:t>
            </w:r>
          </w:p>
          <w:p>
            <w:pPr>
              <w:numPr>
                <w:ilvl w:val="0"/>
                <w:numId w:val="0"/>
              </w:numPr>
              <w:tabs>
                <w:tab w:val="left" w:pos="312"/>
              </w:tabs>
              <w:spacing w:after="0" w:line="240" w:lineRule="auto"/>
              <w:rPr>
                <w:rFonts w:hint="default" w:ascii="Arial" w:hAnsi="Arial" w:eastAsia="宋体" w:cs="Arial"/>
                <w:bCs/>
                <w:sz w:val="22"/>
                <w:szCs w:val="22"/>
                <w:lang w:val="en-US" w:eastAsia="zh-CN"/>
              </w:rPr>
            </w:pPr>
          </w:p>
          <w:p>
            <w:pPr>
              <w:numPr>
                <w:ilvl w:val="0"/>
                <w:numId w:val="1"/>
              </w:numPr>
              <w:spacing w:after="0" w:line="240" w:lineRule="auto"/>
              <w:ind w:left="0" w:leftChars="0" w:firstLine="0" w:firstLineChars="0"/>
              <w:rPr>
                <w:rFonts w:hint="eastAsia" w:ascii="Arial" w:hAnsi="Arial" w:eastAsia="宋体" w:cs="Arial"/>
                <w:bCs/>
                <w:sz w:val="22"/>
                <w:szCs w:val="22"/>
                <w:lang w:val="en-US" w:eastAsia="zh-CN"/>
              </w:rPr>
            </w:pPr>
            <w:r>
              <w:rPr>
                <w:rFonts w:hint="eastAsia" w:ascii="Arial" w:hAnsi="Arial" w:eastAsia="宋体" w:cs="Arial"/>
                <w:bCs/>
                <w:sz w:val="22"/>
                <w:szCs w:val="22"/>
                <w:lang w:val="en-US" w:eastAsia="zh-CN"/>
              </w:rPr>
              <w:t>Put yourself in others' shoes, understand your customers' needs, and make your website more user-friendly</w:t>
            </w:r>
          </w:p>
          <w:p>
            <w:pPr>
              <w:numPr>
                <w:ilvl w:val="0"/>
                <w:numId w:val="0"/>
              </w:numPr>
              <w:tabs>
                <w:tab w:val="left" w:pos="312"/>
              </w:tabs>
              <w:spacing w:after="0" w:line="240" w:lineRule="auto"/>
              <w:rPr>
                <w:rFonts w:hint="default" w:ascii="Arial" w:hAnsi="Arial" w:eastAsia="宋体" w:cs="Arial"/>
                <w:bCs/>
                <w:sz w:val="22"/>
                <w:szCs w:val="22"/>
                <w:lang w:val="en-US" w:eastAsia="zh-CN"/>
              </w:rPr>
            </w:pPr>
          </w:p>
          <w:p>
            <w:pPr>
              <w:numPr>
                <w:ilvl w:val="0"/>
                <w:numId w:val="0"/>
              </w:numPr>
              <w:tabs>
                <w:tab w:val="left" w:pos="312"/>
              </w:tabs>
              <w:spacing w:after="0" w:line="240" w:lineRule="auto"/>
              <w:rPr>
                <w:rFonts w:hint="default" w:ascii="Arial" w:hAnsi="Arial" w:eastAsia="宋体" w:cs="Arial"/>
                <w:bCs/>
                <w:sz w:val="22"/>
                <w:szCs w:val="22"/>
                <w:lang w:val="en-US" w:eastAsia="zh-CN"/>
              </w:rPr>
            </w:pPr>
            <w:r>
              <w:rPr>
                <w:rFonts w:hint="eastAsia" w:ascii="Arial" w:hAnsi="Arial" w:eastAsia="宋体" w:cs="Arial"/>
                <w:bCs/>
                <w:sz w:val="22"/>
                <w:szCs w:val="22"/>
                <w:lang w:val="en-US" w:eastAsia="zh-CN"/>
              </w:rPr>
              <w:t>5.Make the purpose clear, let the customer open the website can catch the customer's eyeball, retain the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Work package</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Manager</w:t>
            </w:r>
          </w:p>
        </w:tc>
        <w:tc>
          <w:tcPr>
            <w:tcW w:w="8175" w:type="dxa"/>
            <w:gridSpan w:val="4"/>
          </w:tcPr>
          <w:p>
            <w:pPr>
              <w:tabs>
                <w:tab w:val="center" w:pos="3979"/>
              </w:tabs>
              <w:rPr>
                <w:rFonts w:hint="default" w:ascii="Arial" w:hAnsi="Arial" w:eastAsia="宋体" w:cs="Arial"/>
                <w:bCs/>
                <w:sz w:val="22"/>
                <w:szCs w:val="22"/>
                <w:lang w:val="en-US" w:eastAsia="zh-CN"/>
              </w:rPr>
            </w:pPr>
            <w:r>
              <w:rPr>
                <w:rFonts w:ascii="Arial" w:hAnsi="Arial" w:eastAsia="Times New Roman" w:cs="Arial"/>
                <w:bCs/>
                <w:sz w:val="22"/>
                <w:szCs w:val="22"/>
                <w:lang w:eastAsia="en-US"/>
              </w:rPr>
              <w:t xml:space="preserve"> </w:t>
            </w:r>
            <w:r>
              <w:rPr>
                <w:rFonts w:hint="eastAsia" w:ascii="Arial" w:hAnsi="Arial" w:eastAsia="宋体" w:cs="Arial"/>
                <w:bCs/>
                <w:sz w:val="22"/>
                <w:szCs w:val="22"/>
                <w:lang w:val="en-US" w:eastAsia="zh-CN"/>
              </w:rPr>
              <w:t>Xi HuaKai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Contributors to this package</w:t>
            </w:r>
          </w:p>
        </w:tc>
        <w:tc>
          <w:tcPr>
            <w:tcW w:w="8175" w:type="dxa"/>
            <w:gridSpan w:val="4"/>
          </w:tcPr>
          <w:p>
            <w:pPr>
              <w:rPr>
                <w:rFonts w:hint="default" w:ascii="Arial" w:hAnsi="Arial" w:eastAsia="Times New Roman" w:cs="Arial"/>
                <w:bCs/>
                <w:sz w:val="22"/>
                <w:szCs w:val="22"/>
                <w:lang w:val="en-US" w:eastAsia="en-US"/>
              </w:rPr>
            </w:pPr>
            <w:r>
              <w:rPr>
                <w:rFonts w:hint="eastAsia" w:ascii="Arial" w:hAnsi="Arial" w:eastAsia="宋体" w:cs="Arial"/>
                <w:bCs/>
                <w:sz w:val="22"/>
                <w:szCs w:val="22"/>
                <w:lang w:val="en-US" w:eastAsia="zh-CN"/>
              </w:rPr>
              <w:t>Hu Siyang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Description /</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Activities</w:t>
            </w:r>
          </w:p>
        </w:tc>
        <w:tc>
          <w:tcPr>
            <w:tcW w:w="8175" w:type="dxa"/>
            <w:gridSpan w:val="4"/>
          </w:tcPr>
          <w:p>
            <w:pPr>
              <w:numPr>
                <w:ilvl w:val="0"/>
                <w:numId w:val="2"/>
              </w:numPr>
              <w:rPr>
                <w:rFonts w:hint="eastAsia" w:ascii="Arial" w:hAnsi="Arial" w:eastAsia="Times New Roman" w:cs="Arial"/>
                <w:bCs/>
                <w:sz w:val="22"/>
                <w:szCs w:val="22"/>
                <w:lang w:eastAsia="en-US"/>
              </w:rPr>
            </w:pPr>
            <w:r>
              <w:rPr>
                <w:rFonts w:hint="eastAsia" w:ascii="Arial" w:hAnsi="Arial" w:eastAsia="Times New Roman" w:cs="Arial"/>
                <w:bCs/>
                <w:sz w:val="22"/>
                <w:szCs w:val="22"/>
                <w:lang w:eastAsia="en-US"/>
              </w:rPr>
              <w:t>Maintained the server and related hardware and software, evaluate the possible problems and establish the response time</w:t>
            </w:r>
            <w:r>
              <w:rPr>
                <w:rFonts w:hint="eastAsia" w:ascii="Arial" w:hAnsi="Arial" w:eastAsia="宋体" w:cs="Arial"/>
                <w:bCs/>
                <w:sz w:val="22"/>
                <w:szCs w:val="22"/>
                <w:lang w:val="en-US" w:eastAsia="zh-CN"/>
              </w:rPr>
              <w:t>.</w:t>
            </w:r>
          </w:p>
          <w:p>
            <w:pPr>
              <w:numPr>
                <w:ilvl w:val="0"/>
                <w:numId w:val="0"/>
              </w:numPr>
              <w:spacing w:after="0" w:line="240" w:lineRule="auto"/>
              <w:rPr>
                <w:rFonts w:hint="eastAsia" w:ascii="Arial" w:hAnsi="Arial" w:eastAsia="Times New Roman" w:cs="Arial"/>
                <w:bCs/>
                <w:sz w:val="22"/>
                <w:szCs w:val="22"/>
                <w:lang w:eastAsia="zh-CN"/>
              </w:rPr>
            </w:pPr>
          </w:p>
          <w:p>
            <w:pPr>
              <w:rPr>
                <w:rFonts w:hint="eastAsia" w:ascii="Arial" w:hAnsi="Arial" w:eastAsia="宋体" w:cs="Arial"/>
                <w:bCs/>
                <w:sz w:val="22"/>
                <w:szCs w:val="22"/>
                <w:lang w:val="en-US" w:eastAsia="zh-CN"/>
              </w:rPr>
            </w:pPr>
            <w:r>
              <w:rPr>
                <w:rFonts w:hint="eastAsia" w:ascii="Arial" w:hAnsi="Arial" w:eastAsia="Times New Roman" w:cs="Arial"/>
                <w:bCs/>
                <w:sz w:val="22"/>
                <w:szCs w:val="22"/>
                <w:lang w:eastAsia="en-US"/>
              </w:rPr>
              <w:t xml:space="preserve">2, </w:t>
            </w:r>
            <w:r>
              <w:rPr>
                <w:rFonts w:hint="eastAsia" w:ascii="Arial" w:hAnsi="Arial" w:eastAsia="宋体" w:cs="Arial"/>
                <w:bCs/>
                <w:sz w:val="22"/>
                <w:szCs w:val="22"/>
                <w:lang w:val="en-US" w:eastAsia="zh-CN"/>
              </w:rPr>
              <w:t>D</w:t>
            </w:r>
            <w:r>
              <w:rPr>
                <w:rFonts w:hint="eastAsia" w:ascii="Arial" w:hAnsi="Arial" w:eastAsia="Times New Roman" w:cs="Arial"/>
                <w:bCs/>
                <w:sz w:val="22"/>
                <w:szCs w:val="22"/>
                <w:lang w:eastAsia="en-US"/>
              </w:rPr>
              <w:t>atabase maintenance, effective use of the database is an important part of website maintenance, so the maintenance of the database should be paid attention to</w:t>
            </w:r>
            <w:r>
              <w:rPr>
                <w:rFonts w:hint="eastAsia" w:ascii="Arial" w:hAnsi="Arial" w:eastAsia="宋体" w:cs="Arial"/>
                <w:bCs/>
                <w:sz w:val="22"/>
                <w:szCs w:val="22"/>
                <w:lang w:val="en-US" w:eastAsia="zh-CN"/>
              </w:rPr>
              <w:t>.</w:t>
            </w:r>
          </w:p>
          <w:p>
            <w:pPr>
              <w:rPr>
                <w:rFonts w:hint="eastAsia" w:ascii="Arial" w:hAnsi="Arial" w:eastAsia="宋体" w:cs="Arial"/>
                <w:bCs/>
                <w:sz w:val="22"/>
                <w:szCs w:val="22"/>
                <w:lang w:val="en-US" w:eastAsia="zh-CN"/>
              </w:rPr>
            </w:pPr>
            <w:r>
              <w:rPr>
                <w:rFonts w:hint="eastAsia" w:ascii="Arial" w:hAnsi="Arial" w:eastAsia="宋体" w:cs="Arial"/>
                <w:bCs/>
                <w:sz w:val="22"/>
                <w:szCs w:val="22"/>
                <w:lang w:val="en-US" w:eastAsia="zh-CN"/>
              </w:rPr>
              <w:t>Site after determine the theme, to the subject material collected in reasonable layout, reasonable arrangement of each section, the directory structure of a site for the maintenance of the site itself and after filling are indispensable influence of website content, company website directory structure must carefully consider good, links between web pages and topological structure is linked together, is built on the directory structure, can cross links directory structure.</w:t>
            </w:r>
          </w:p>
          <w:p>
            <w:pPr>
              <w:rPr>
                <w:rFonts w:hint="eastAsia" w:ascii="Arial" w:hAnsi="Arial" w:eastAsia="Times New Roman" w:cs="Arial"/>
                <w:bCs/>
                <w:sz w:val="22"/>
                <w:szCs w:val="22"/>
                <w:lang w:eastAsia="en-US"/>
              </w:rPr>
            </w:pPr>
          </w:p>
          <w:p>
            <w:pPr>
              <w:numPr>
                <w:ilvl w:val="0"/>
                <w:numId w:val="2"/>
              </w:numPr>
              <w:ind w:left="0" w:leftChars="0" w:firstLine="0" w:firstLineChars="0"/>
              <w:rPr>
                <w:rFonts w:hint="eastAsia" w:ascii="Arial" w:hAnsi="Arial" w:eastAsia="宋体" w:cs="Arial"/>
                <w:bCs/>
                <w:sz w:val="22"/>
                <w:szCs w:val="22"/>
                <w:lang w:val="en-US" w:eastAsia="zh-CN"/>
              </w:rPr>
            </w:pPr>
            <w:r>
              <w:rPr>
                <w:rFonts w:hint="eastAsia" w:ascii="Arial" w:hAnsi="Arial" w:eastAsia="Times New Roman" w:cs="Arial"/>
                <w:bCs/>
                <w:sz w:val="22"/>
                <w:szCs w:val="22"/>
                <w:lang w:eastAsia="en-US"/>
              </w:rPr>
              <w:t>Update and adjust contents</w:t>
            </w:r>
            <w:r>
              <w:rPr>
                <w:rFonts w:hint="eastAsia" w:ascii="Arial" w:hAnsi="Arial" w:eastAsia="宋体" w:cs="Arial"/>
                <w:bCs/>
                <w:sz w:val="22"/>
                <w:szCs w:val="22"/>
                <w:lang w:val="en-US" w:eastAsia="zh-CN"/>
              </w:rPr>
              <w:t>. To integrate different project names and information. For example:</w:t>
            </w:r>
          </w:p>
          <w:p>
            <w:pPr>
              <w:numPr>
                <w:ilvl w:val="0"/>
                <w:numId w:val="0"/>
              </w:numPr>
              <w:ind w:firstLine="220" w:firstLineChars="100"/>
              <w:rPr>
                <w:rFonts w:hint="eastAsia" w:ascii="Arial" w:hAnsi="Arial" w:eastAsia="宋体" w:cs="Arial"/>
                <w:bCs/>
                <w:sz w:val="22"/>
                <w:szCs w:val="22"/>
                <w:lang w:val="en-US" w:eastAsia="zh-CN"/>
              </w:rPr>
            </w:pPr>
            <w:r>
              <w:rPr>
                <w:rFonts w:hint="eastAsia" w:ascii="Arial" w:hAnsi="Arial" w:eastAsia="宋体" w:cs="Arial"/>
                <w:bCs/>
                <w:sz w:val="22"/>
                <w:szCs w:val="22"/>
                <w:lang w:val="en-US" w:eastAsia="zh-CN"/>
              </w:rPr>
              <w:t>2.1 Brand publicity, feature display, in addition to the conventional requirements, intends to set up 2-3 advertising space, for the hospital and medicine device publicity and promotion.</w:t>
            </w:r>
          </w:p>
          <w:p>
            <w:pPr>
              <w:numPr>
                <w:ilvl w:val="0"/>
                <w:numId w:val="0"/>
              </w:numPr>
              <w:ind w:firstLine="220" w:firstLineChars="100"/>
              <w:rPr>
                <w:rFonts w:hint="default" w:ascii="Arial" w:hAnsi="Arial" w:eastAsia="宋体" w:cs="Arial"/>
                <w:bCs/>
                <w:sz w:val="22"/>
                <w:szCs w:val="22"/>
                <w:lang w:val="en-US" w:eastAsia="zh-CN"/>
              </w:rPr>
            </w:pPr>
            <w:r>
              <w:rPr>
                <w:rFonts w:hint="eastAsia" w:ascii="Arial" w:hAnsi="Arial" w:eastAsia="宋体" w:cs="Arial"/>
                <w:bCs/>
                <w:sz w:val="22"/>
                <w:szCs w:val="22"/>
                <w:lang w:val="en-US" w:eastAsia="zh-CN"/>
              </w:rPr>
              <w:t xml:space="preserve">2.2 </w:t>
            </w:r>
            <w:r>
              <w:rPr>
                <w:rFonts w:hint="default" w:ascii="Arial" w:hAnsi="Arial" w:eastAsia="宋体" w:cs="Arial"/>
                <w:bCs/>
                <w:sz w:val="22"/>
                <w:szCs w:val="22"/>
                <w:lang w:val="en-US" w:eastAsia="zh-CN"/>
              </w:rPr>
              <w:t>Expert team introduction/local group introduction (this column is used for the introduction of expert team or local group, as well as the promotion of senior members and VIP members.)</w:t>
            </w:r>
          </w:p>
          <w:p>
            <w:pPr>
              <w:numPr>
                <w:ilvl w:val="0"/>
                <w:numId w:val="0"/>
              </w:numPr>
              <w:ind w:firstLine="220" w:firstLineChars="100"/>
              <w:rPr>
                <w:rFonts w:hint="default" w:ascii="Arial" w:hAnsi="Arial" w:eastAsia="宋体" w:cs="Arial"/>
                <w:bCs/>
                <w:sz w:val="22"/>
                <w:szCs w:val="22"/>
                <w:lang w:val="en-US" w:eastAsia="zh-CN"/>
              </w:rPr>
            </w:pPr>
            <w:r>
              <w:rPr>
                <w:rFonts w:hint="eastAsia" w:ascii="Arial" w:hAnsi="Arial" w:eastAsia="宋体" w:cs="Arial"/>
                <w:bCs/>
                <w:sz w:val="22"/>
                <w:szCs w:val="22"/>
                <w:lang w:val="en-US" w:eastAsia="zh-CN"/>
              </w:rPr>
              <w:t xml:space="preserve">2.3 </w:t>
            </w:r>
            <w:r>
              <w:rPr>
                <w:rFonts w:hint="default" w:ascii="Arial" w:hAnsi="Arial" w:eastAsia="宋体" w:cs="Arial"/>
                <w:bCs/>
                <w:sz w:val="22"/>
                <w:szCs w:val="22"/>
                <w:lang w:val="en-US" w:eastAsia="zh-CN"/>
              </w:rPr>
              <w:t>Latest achievements (latest achievements in disease research)</w:t>
            </w:r>
          </w:p>
          <w:p>
            <w:pPr>
              <w:numPr>
                <w:ilvl w:val="0"/>
                <w:numId w:val="0"/>
              </w:numPr>
              <w:ind w:firstLine="220" w:firstLineChars="100"/>
              <w:rPr>
                <w:rFonts w:hint="default" w:ascii="Arial" w:hAnsi="Arial" w:eastAsia="宋体" w:cs="Arial"/>
                <w:bCs/>
                <w:sz w:val="22"/>
                <w:szCs w:val="22"/>
                <w:lang w:val="en-US" w:eastAsia="zh-CN"/>
              </w:rPr>
            </w:pPr>
            <w:r>
              <w:rPr>
                <w:rFonts w:hint="eastAsia" w:ascii="Arial" w:hAnsi="Arial" w:eastAsia="宋体" w:cs="Arial"/>
                <w:bCs/>
                <w:sz w:val="22"/>
                <w:szCs w:val="22"/>
                <w:lang w:val="en-US" w:eastAsia="zh-CN"/>
              </w:rPr>
              <w:t xml:space="preserve">2.4 </w:t>
            </w:r>
            <w:r>
              <w:rPr>
                <w:rFonts w:hint="default" w:ascii="Arial" w:hAnsi="Arial" w:eastAsia="宋体" w:cs="Arial"/>
                <w:bCs/>
                <w:sz w:val="22"/>
                <w:szCs w:val="22"/>
                <w:lang w:val="en-US" w:eastAsia="zh-CN"/>
              </w:rPr>
              <w:t>Membership application, membership home (free registration for doctors, membership classification)</w:t>
            </w:r>
          </w:p>
          <w:p>
            <w:pPr>
              <w:numPr>
                <w:ilvl w:val="0"/>
                <w:numId w:val="0"/>
              </w:numPr>
              <w:ind w:firstLine="220" w:firstLineChars="100"/>
              <w:rPr>
                <w:rFonts w:hint="eastAsia" w:ascii="Arial" w:hAnsi="Arial" w:eastAsia="宋体" w:cs="Arial"/>
                <w:bCs/>
                <w:sz w:val="22"/>
                <w:szCs w:val="22"/>
                <w:lang w:val="en-US" w:eastAsia="en-US"/>
              </w:rPr>
            </w:pPr>
          </w:p>
          <w:p>
            <w:pPr>
              <w:numPr>
                <w:ilvl w:val="0"/>
                <w:numId w:val="2"/>
              </w:numPr>
              <w:ind w:left="0" w:leftChars="0" w:firstLine="0" w:firstLineChars="0"/>
              <w:rPr>
                <w:rFonts w:hint="eastAsia" w:ascii="Arial" w:hAnsi="Arial" w:eastAsia="宋体" w:cs="Arial"/>
                <w:bCs/>
                <w:sz w:val="22"/>
                <w:szCs w:val="22"/>
                <w:lang w:val="en-US" w:eastAsia="zh-CN"/>
              </w:rPr>
            </w:pPr>
            <w:r>
              <w:rPr>
                <w:rFonts w:hint="eastAsia" w:ascii="Arial" w:hAnsi="Arial" w:eastAsia="Times New Roman" w:cs="Arial"/>
                <w:bCs/>
                <w:sz w:val="22"/>
                <w:szCs w:val="22"/>
                <w:lang w:eastAsia="en-US"/>
              </w:rPr>
              <w:t>Formulate regulations on website maintenance, institutionalize and standardize website maintenance</w:t>
            </w:r>
            <w:r>
              <w:rPr>
                <w:rFonts w:hint="eastAsia" w:ascii="Arial" w:hAnsi="Arial" w:eastAsia="宋体" w:cs="Arial"/>
                <w:bCs/>
                <w:sz w:val="22"/>
                <w:szCs w:val="22"/>
                <w:lang w:val="en-US" w:eastAsia="zh-CN"/>
              </w:rPr>
              <w:t>.</w:t>
            </w:r>
          </w:p>
          <w:p>
            <w:pPr>
              <w:numPr>
                <w:ilvl w:val="0"/>
                <w:numId w:val="0"/>
              </w:numPr>
              <w:spacing w:after="0" w:line="240" w:lineRule="auto"/>
              <w:rPr>
                <w:rFonts w:hint="eastAsia" w:ascii="Arial" w:hAnsi="Arial" w:eastAsia="宋体" w:cs="Arial"/>
                <w:bCs/>
                <w:sz w:val="22"/>
                <w:szCs w:val="22"/>
                <w:lang w:val="en-US" w:eastAsia="zh-CN"/>
              </w:rPr>
            </w:pPr>
          </w:p>
          <w:p>
            <w:pPr>
              <w:rPr>
                <w:rFonts w:hint="default" w:ascii="Arial" w:hAnsi="Arial" w:eastAsia="宋体" w:cs="Arial"/>
                <w:bCs/>
                <w:sz w:val="22"/>
                <w:szCs w:val="22"/>
                <w:lang w:val="en-US" w:eastAsia="zh-CN"/>
              </w:rPr>
            </w:pPr>
            <w:r>
              <w:rPr>
                <w:rFonts w:hint="eastAsia" w:ascii="Arial" w:hAnsi="Arial" w:eastAsia="宋体" w:cs="Arial"/>
                <w:bCs/>
                <w:sz w:val="22"/>
                <w:szCs w:val="22"/>
                <w:lang w:val="en-US" w:eastAsia="zh-CN"/>
              </w:rPr>
              <w:t>4</w:t>
            </w:r>
            <w:r>
              <w:rPr>
                <w:rFonts w:hint="eastAsia" w:ascii="Arial" w:hAnsi="Arial" w:eastAsia="宋体" w:cs="Arial"/>
                <w:bCs/>
                <w:sz w:val="22"/>
                <w:szCs w:val="22"/>
                <w:lang w:eastAsia="zh-CN"/>
              </w:rPr>
              <w:t>.</w:t>
            </w:r>
            <w:r>
              <w:rPr>
                <w:rFonts w:hint="eastAsia" w:ascii="Arial" w:hAnsi="Arial" w:eastAsia="Times New Roman" w:cs="Arial"/>
                <w:bCs/>
                <w:sz w:val="22"/>
                <w:szCs w:val="22"/>
                <w:lang w:eastAsia="en-US"/>
              </w:rPr>
              <w:t xml:space="preserve"> </w:t>
            </w:r>
            <w:r>
              <w:rPr>
                <w:rFonts w:hint="eastAsia" w:ascii="Arial" w:hAnsi="Arial" w:eastAsia="宋体" w:cs="Arial"/>
                <w:bCs/>
                <w:sz w:val="22"/>
                <w:szCs w:val="22"/>
                <w:lang w:val="en-US" w:eastAsia="zh-CN"/>
              </w:rPr>
              <w:t>D</w:t>
            </w:r>
            <w:r>
              <w:rPr>
                <w:rFonts w:hint="eastAsia" w:ascii="Arial" w:hAnsi="Arial" w:eastAsia="Times New Roman" w:cs="Arial"/>
                <w:bCs/>
                <w:sz w:val="22"/>
                <w:szCs w:val="22"/>
                <w:lang w:eastAsia="en-US"/>
              </w:rPr>
              <w:t>o a good job of website security management</w:t>
            </w:r>
            <w:r>
              <w:rPr>
                <w:rFonts w:hint="eastAsia" w:ascii="Arial" w:hAnsi="Arial" w:eastAsia="宋体" w:cs="Arial"/>
                <w:bCs/>
                <w:sz w:val="22"/>
                <w:szCs w:val="22"/>
                <w:lang w:val="en-US" w:eastAsia="zh-CN"/>
              </w:rPr>
              <w:t>,Set TDK to make sure the search is visible.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1800" w:type="dxa"/>
            <w:vMerge w:val="restart"/>
            <w:tcBorders>
              <w:top w:val="single" w:color="auto" w:sz="4" w:space="0"/>
              <w:left w:val="single" w:color="auto" w:sz="4" w:space="0"/>
              <w:right w:val="single" w:color="auto" w:sz="4" w:space="0"/>
            </w:tcBorders>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Milestones</w:t>
            </w:r>
          </w:p>
        </w:tc>
        <w:tc>
          <w:tcPr>
            <w:tcW w:w="6242" w:type="dxa"/>
            <w:gridSpan w:val="3"/>
            <w:tcBorders>
              <w:top w:val="single" w:color="auto" w:sz="4" w:space="0"/>
              <w:left w:val="single" w:color="auto" w:sz="4" w:space="0"/>
              <w:right w:val="single" w:color="auto" w:sz="4" w:space="0"/>
            </w:tcBorders>
            <w:shd w:val="clear" w:color="auto" w:fill="auto"/>
            <w:vAlign w:val="center"/>
          </w:tcPr>
          <w:p>
            <w:pPr>
              <w:rPr>
                <w:rFonts w:ascii="Arial" w:hAnsi="Arial" w:eastAsia="Times New Roman" w:cs="Arial"/>
                <w:bCs/>
                <w:sz w:val="22"/>
                <w:szCs w:val="22"/>
                <w:lang w:eastAsia="en-US"/>
              </w:rPr>
            </w:pPr>
          </w:p>
        </w:tc>
        <w:tc>
          <w:tcPr>
            <w:tcW w:w="1933" w:type="dxa"/>
            <w:tcBorders>
              <w:top w:val="single" w:color="auto" w:sz="4" w:space="0"/>
              <w:left w:val="single" w:color="auto" w:sz="4" w:space="0"/>
              <w:right w:val="single" w:color="auto" w:sz="4" w:space="0"/>
            </w:tcBorders>
            <w:shd w:val="clear" w:color="auto" w:fill="auto"/>
            <w:vAlign w:val="center"/>
          </w:tcPr>
          <w:p>
            <w:pPr>
              <w:jc w:val="center"/>
              <w:rPr>
                <w:rFonts w:ascii="Arial" w:hAnsi="Arial" w:eastAsia="Times New Roman" w:cs="Arial"/>
                <w:bCs/>
                <w:sz w:val="22"/>
                <w:szCs w:val="22"/>
                <w:lang w:eastAsia="en-US"/>
              </w:rPr>
            </w:pPr>
            <w:r>
              <w:rPr>
                <w:rFonts w:ascii="Arial" w:hAnsi="Arial" w:eastAsia="Times New Roman" w:cs="Arial"/>
                <w:bCs/>
                <w:sz w:val="22"/>
                <w:szCs w:val="22"/>
                <w:lang w:eastAsia="en-US"/>
              </w:rPr>
              <w:t>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5" w:hRule="atLeast"/>
        </w:trPr>
        <w:tc>
          <w:tcPr>
            <w:tcW w:w="1800" w:type="dxa"/>
            <w:vMerge w:val="continue"/>
            <w:tcBorders>
              <w:left w:val="single" w:color="auto" w:sz="4" w:space="0"/>
              <w:bottom w:val="single" w:color="auto" w:sz="4" w:space="0"/>
              <w:right w:val="single" w:color="auto" w:sz="4" w:space="0"/>
            </w:tcBorders>
          </w:tcPr>
          <w:p>
            <w:pPr>
              <w:rPr>
                <w:rFonts w:ascii="Arial" w:hAnsi="Arial" w:eastAsia="Times New Roman" w:cs="Arial"/>
                <w:b/>
                <w:bCs/>
                <w:sz w:val="22"/>
                <w:szCs w:val="22"/>
                <w:lang w:eastAsia="en-US"/>
              </w:rPr>
            </w:pPr>
          </w:p>
        </w:tc>
        <w:tc>
          <w:tcPr>
            <w:tcW w:w="6242" w:type="dxa"/>
            <w:gridSpan w:val="3"/>
            <w:tcBorders>
              <w:left w:val="single" w:color="auto" w:sz="4" w:space="0"/>
              <w:right w:val="single" w:color="auto" w:sz="4" w:space="0"/>
            </w:tcBorders>
            <w:shd w:val="clear" w:color="auto" w:fill="auto"/>
          </w:tcPr>
          <w:p>
            <w:pPr>
              <w:rPr>
                <w:rFonts w:hint="eastAsia" w:ascii="Arial" w:hAnsi="Arial" w:eastAsia="Times New Roman" w:cs="Arial"/>
                <w:bCs/>
                <w:sz w:val="22"/>
                <w:szCs w:val="22"/>
                <w:lang w:val="en-US" w:eastAsia="zh-CN"/>
              </w:rPr>
            </w:pPr>
            <w:r>
              <w:rPr>
                <w:rFonts w:hint="eastAsia" w:ascii="Arial" w:hAnsi="Arial" w:eastAsia="宋体" w:cs="Arial"/>
                <w:bCs/>
                <w:sz w:val="21"/>
                <w:szCs w:val="21"/>
                <w:lang w:val="en-US" w:eastAsia="zh-CN"/>
              </w:rPr>
              <w:t>1.</w:t>
            </w:r>
            <w:r>
              <w:rPr>
                <w:rFonts w:ascii="Arial" w:hAnsi="Arial" w:eastAsia="Times New Roman" w:cs="Arial"/>
                <w:bCs/>
                <w:sz w:val="22"/>
                <w:szCs w:val="22"/>
                <w:lang w:eastAsia="en-US"/>
              </w:rPr>
              <w:t xml:space="preserve">Confirm group division and finish </w:t>
            </w:r>
            <w:r>
              <w:rPr>
                <w:rFonts w:hint="eastAsia" w:ascii="Arial" w:hAnsi="Arial" w:eastAsia="Times New Roman" w:cs="Arial"/>
                <w:bCs/>
                <w:sz w:val="22"/>
                <w:szCs w:val="22"/>
                <w:lang w:val="en-US" w:eastAsia="zh-CN"/>
              </w:rPr>
              <w:t>Work Package Report</w:t>
            </w:r>
            <w:r>
              <w:rPr>
                <w:rFonts w:hint="default" w:ascii="Arial" w:hAnsi="Arial" w:eastAsia="Times New Roman" w:cs="Arial"/>
                <w:bCs/>
                <w:sz w:val="22"/>
                <w:szCs w:val="22"/>
                <w:lang w:eastAsia="zh-CN"/>
              </w:rPr>
              <w:t xml:space="preserve">, </w:t>
            </w:r>
            <w:r>
              <w:rPr>
                <w:rFonts w:hint="eastAsia" w:ascii="Arial" w:hAnsi="Arial" w:eastAsia="Times New Roman" w:cs="Arial"/>
                <w:bCs/>
                <w:sz w:val="22"/>
                <w:szCs w:val="22"/>
                <w:lang w:val="en-US" w:eastAsia="zh-CN"/>
              </w:rPr>
              <w:t xml:space="preserve">Gantt Worksheet </w:t>
            </w:r>
            <w:r>
              <w:rPr>
                <w:rFonts w:hint="default" w:ascii="Arial" w:hAnsi="Arial" w:eastAsia="Times New Roman" w:cs="Arial"/>
                <w:bCs/>
                <w:sz w:val="22"/>
                <w:szCs w:val="22"/>
                <w:lang w:eastAsia="zh-CN"/>
              </w:rPr>
              <w:t xml:space="preserve">and </w:t>
            </w:r>
            <w:r>
              <w:rPr>
                <w:rFonts w:hint="eastAsia" w:ascii="Arial" w:hAnsi="Arial" w:eastAsia="Times New Roman" w:cs="Arial"/>
                <w:bCs/>
                <w:sz w:val="22"/>
                <w:szCs w:val="22"/>
                <w:lang w:val="en-US" w:eastAsia="zh-CN"/>
              </w:rPr>
              <w:t xml:space="preserve">Team Agreements </w:t>
            </w:r>
          </w:p>
          <w:p>
            <w:pPr>
              <w:numPr>
                <w:ilvl w:val="0"/>
                <w:numId w:val="0"/>
              </w:numPr>
              <w:rPr>
                <w:rFonts w:hint="default" w:ascii="Arial" w:hAnsi="Arial" w:eastAsia="宋体" w:cs="Arial"/>
                <w:bCs/>
                <w:sz w:val="21"/>
                <w:szCs w:val="21"/>
                <w:lang w:val="en-US" w:eastAsia="zh-CN"/>
              </w:rPr>
            </w:pPr>
          </w:p>
          <w:p>
            <w:pPr>
              <w:numPr>
                <w:ilvl w:val="0"/>
                <w:numId w:val="2"/>
              </w:numPr>
              <w:ind w:left="0" w:leftChars="0" w:firstLine="0" w:firstLineChars="0"/>
              <w:rPr>
                <w:rFonts w:hint="eastAsia" w:ascii="Arial" w:hAnsi="Arial" w:eastAsia="宋体" w:cs="Arial"/>
                <w:bCs/>
                <w:sz w:val="21"/>
                <w:szCs w:val="21"/>
                <w:lang w:val="en-US" w:eastAsia="zh-CN"/>
              </w:rPr>
            </w:pPr>
            <w:r>
              <w:rPr>
                <w:rFonts w:hint="eastAsia" w:ascii="Arial" w:hAnsi="Arial" w:eastAsia="宋体" w:cs="Arial"/>
                <w:bCs/>
                <w:sz w:val="21"/>
                <w:szCs w:val="21"/>
                <w:lang w:val="en-US" w:eastAsia="zh-CN"/>
              </w:rPr>
              <w:t>Make the website frame, and improve and optimize the original graphics to ensure the simplicity of the picture,when doing website design, design style is to decide according to the theme of the website, the overall image of the style should also consider the feelings of visitors, the choice of page color should also consider the style represented, try to choose some refreshing, lively colors, do not choose to let people feel depressed color.</w:t>
            </w:r>
          </w:p>
          <w:p>
            <w:pPr>
              <w:numPr>
                <w:ilvl w:val="0"/>
                <w:numId w:val="0"/>
              </w:numPr>
              <w:spacing w:after="0" w:line="240" w:lineRule="auto"/>
              <w:rPr>
                <w:rFonts w:hint="default" w:ascii="Arial" w:hAnsi="Arial" w:eastAsia="宋体" w:cs="Arial"/>
                <w:bCs/>
                <w:sz w:val="21"/>
                <w:szCs w:val="21"/>
                <w:lang w:val="en-US" w:eastAsia="en-US"/>
              </w:rPr>
            </w:pPr>
          </w:p>
          <w:p>
            <w:pPr>
              <w:numPr>
                <w:ilvl w:val="0"/>
                <w:numId w:val="2"/>
              </w:numPr>
              <w:ind w:left="0" w:leftChars="0" w:firstLine="0" w:firstLineChars="0"/>
              <w:rPr>
                <w:rFonts w:hint="eastAsia" w:ascii="Arial" w:hAnsi="Arial" w:eastAsia="宋体" w:cs="Arial"/>
                <w:bCs/>
                <w:sz w:val="21"/>
                <w:szCs w:val="21"/>
                <w:lang w:val="en-US" w:eastAsia="zh-CN"/>
              </w:rPr>
            </w:pPr>
            <w:r>
              <w:rPr>
                <w:rFonts w:hint="default" w:ascii="Arial" w:hAnsi="Arial" w:eastAsia="宋体" w:cs="Arial"/>
                <w:bCs/>
                <w:sz w:val="21"/>
                <w:szCs w:val="21"/>
                <w:lang w:val="en-US" w:eastAsia="en-US"/>
              </w:rPr>
              <w:t>Integrate animation and program integration</w:t>
            </w:r>
            <w:r>
              <w:rPr>
                <w:rFonts w:hint="eastAsia" w:ascii="Arial" w:hAnsi="Arial" w:eastAsia="宋体" w:cs="Arial"/>
                <w:bCs/>
                <w:sz w:val="21"/>
                <w:szCs w:val="21"/>
                <w:lang w:val="en-US" w:eastAsia="zh-CN"/>
              </w:rPr>
              <w:t>,deploy on the server and make sure you can access it from other servers.</w:t>
            </w:r>
          </w:p>
          <w:p>
            <w:pPr>
              <w:numPr>
                <w:ilvl w:val="0"/>
                <w:numId w:val="0"/>
              </w:numPr>
              <w:spacing w:after="0" w:line="240" w:lineRule="auto"/>
              <w:rPr>
                <w:rFonts w:hint="default" w:ascii="Arial" w:hAnsi="Arial" w:eastAsia="宋体" w:cs="Arial"/>
                <w:bCs/>
                <w:sz w:val="21"/>
                <w:szCs w:val="21"/>
                <w:lang w:val="en-US" w:eastAsia="en-US"/>
              </w:rPr>
            </w:pPr>
          </w:p>
          <w:p>
            <w:pPr>
              <w:numPr>
                <w:ilvl w:val="0"/>
                <w:numId w:val="2"/>
              </w:numPr>
              <w:ind w:left="0" w:leftChars="0" w:firstLine="0" w:firstLineChars="0"/>
              <w:rPr>
                <w:rFonts w:hint="eastAsia" w:ascii="Arial" w:hAnsi="Arial" w:eastAsia="宋体" w:cs="Arial"/>
                <w:bCs/>
                <w:sz w:val="21"/>
                <w:szCs w:val="21"/>
                <w:lang w:val="en-US" w:eastAsia="zh-CN"/>
              </w:rPr>
            </w:pPr>
            <w:r>
              <w:rPr>
                <w:rFonts w:hint="default" w:ascii="Arial" w:hAnsi="Arial" w:eastAsia="宋体" w:cs="Arial"/>
                <w:bCs/>
                <w:sz w:val="21"/>
                <w:szCs w:val="21"/>
                <w:lang w:val="en-US" w:eastAsia="en-US"/>
              </w:rPr>
              <w:t>Upload test</w:t>
            </w:r>
            <w:r>
              <w:rPr>
                <w:rFonts w:hint="eastAsia" w:ascii="Arial" w:hAnsi="Arial" w:eastAsia="宋体" w:cs="Arial"/>
                <w:bCs/>
                <w:sz w:val="21"/>
                <w:szCs w:val="21"/>
                <w:lang w:val="en-US" w:eastAsia="zh-CN"/>
              </w:rPr>
              <w:t>, communicate and cooperate with other groups to put forward more Suggestions to improve the project, and fully absorb other people's opinions and Suggestions.</w:t>
            </w:r>
          </w:p>
          <w:p>
            <w:pPr>
              <w:numPr>
                <w:ilvl w:val="0"/>
                <w:numId w:val="0"/>
              </w:numPr>
              <w:spacing w:after="0" w:line="240" w:lineRule="auto"/>
              <w:rPr>
                <w:rFonts w:hint="default" w:ascii="Arial" w:hAnsi="Arial" w:eastAsia="宋体" w:cs="Arial"/>
                <w:bCs/>
                <w:sz w:val="21"/>
                <w:szCs w:val="21"/>
                <w:lang w:val="en-US" w:eastAsia="en-US"/>
              </w:rPr>
            </w:pPr>
          </w:p>
          <w:p>
            <w:pPr>
              <w:numPr>
                <w:ilvl w:val="0"/>
                <w:numId w:val="0"/>
              </w:numPr>
              <w:rPr>
                <w:rFonts w:hint="default" w:ascii="Arial" w:hAnsi="Arial" w:eastAsia="宋体" w:cs="Arial"/>
                <w:bCs/>
                <w:sz w:val="21"/>
                <w:szCs w:val="21"/>
                <w:lang w:val="en-US" w:eastAsia="en-US"/>
              </w:rPr>
            </w:pPr>
            <w:r>
              <w:rPr>
                <w:rFonts w:hint="eastAsia" w:ascii="Arial" w:hAnsi="Arial" w:eastAsia="宋体" w:cs="Arial"/>
                <w:bCs/>
                <w:sz w:val="21"/>
                <w:szCs w:val="21"/>
                <w:lang w:val="en-US" w:eastAsia="zh-CN"/>
              </w:rPr>
              <w:t>5.Debug, Make the final report and video   presentation,Complete the project</w:t>
            </w:r>
          </w:p>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w:t>
            </w:r>
          </w:p>
        </w:tc>
        <w:tc>
          <w:tcPr>
            <w:tcW w:w="1933" w:type="dxa"/>
            <w:tcBorders>
              <w:top w:val="single" w:color="auto" w:sz="4" w:space="0"/>
              <w:left w:val="single" w:color="auto" w:sz="4" w:space="0"/>
              <w:right w:val="single" w:color="auto" w:sz="4" w:space="0"/>
            </w:tcBorders>
            <w:shd w:val="clear" w:color="auto" w:fill="auto"/>
          </w:tcPr>
          <w:p>
            <w:pPr>
              <w:jc w:val="center"/>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1</w:t>
            </w:r>
          </w:p>
          <w:p>
            <w:pPr>
              <w:jc w:val="center"/>
              <w:rPr>
                <w:rFonts w:hint="eastAsia" w:ascii="Arial" w:hAnsi="Arial" w:eastAsia="宋体" w:cs="Arial"/>
                <w:b/>
                <w:bCs/>
                <w:sz w:val="22"/>
                <w:szCs w:val="22"/>
                <w:lang w:val="en-US" w:eastAsia="zh-CN"/>
              </w:rPr>
            </w:pPr>
          </w:p>
          <w:p>
            <w:pPr>
              <w:jc w:val="center"/>
              <w:rPr>
                <w:rFonts w:hint="eastAsia" w:ascii="Arial" w:hAnsi="Arial" w:eastAsia="宋体" w:cs="Arial"/>
                <w:b/>
                <w:bCs/>
                <w:sz w:val="22"/>
                <w:szCs w:val="22"/>
                <w:lang w:val="en-US" w:eastAsia="zh-CN"/>
              </w:rPr>
            </w:pPr>
          </w:p>
          <w:p>
            <w:pPr>
              <w:jc w:val="center"/>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5</w:t>
            </w:r>
          </w:p>
          <w:p>
            <w:pPr>
              <w:jc w:val="center"/>
              <w:rPr>
                <w:rFonts w:hint="eastAsia" w:ascii="Arial" w:hAnsi="Arial" w:eastAsia="宋体" w:cs="Arial"/>
                <w:b/>
                <w:bCs/>
                <w:sz w:val="22"/>
                <w:szCs w:val="22"/>
                <w:lang w:val="en-US" w:eastAsia="zh-CN"/>
              </w:rPr>
            </w:pPr>
          </w:p>
          <w:p>
            <w:pPr>
              <w:jc w:val="center"/>
              <w:rPr>
                <w:rFonts w:hint="eastAsia" w:ascii="Arial" w:hAnsi="Arial" w:eastAsia="宋体" w:cs="Arial"/>
                <w:b/>
                <w:bCs/>
                <w:sz w:val="22"/>
                <w:szCs w:val="22"/>
                <w:lang w:val="en-US" w:eastAsia="zh-CN"/>
              </w:rPr>
            </w:pPr>
          </w:p>
          <w:p>
            <w:pPr>
              <w:jc w:val="center"/>
              <w:rPr>
                <w:rFonts w:hint="eastAsia" w:ascii="Arial" w:hAnsi="Arial" w:eastAsia="宋体" w:cs="Arial"/>
                <w:b/>
                <w:bCs/>
                <w:sz w:val="22"/>
                <w:szCs w:val="22"/>
                <w:lang w:val="en-US" w:eastAsia="zh-CN"/>
              </w:rPr>
            </w:pPr>
          </w:p>
          <w:p>
            <w:pPr>
              <w:jc w:val="center"/>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7</w:t>
            </w:r>
          </w:p>
          <w:p>
            <w:pPr>
              <w:jc w:val="center"/>
              <w:rPr>
                <w:rFonts w:hint="eastAsia" w:ascii="Arial" w:hAnsi="Arial" w:eastAsia="宋体" w:cs="Arial"/>
                <w:b/>
                <w:bCs/>
                <w:sz w:val="22"/>
                <w:szCs w:val="22"/>
                <w:lang w:val="en-US" w:eastAsia="zh-CN"/>
              </w:rPr>
            </w:pPr>
          </w:p>
          <w:p>
            <w:pPr>
              <w:jc w:val="center"/>
              <w:rPr>
                <w:rFonts w:hint="eastAsia" w:ascii="Arial" w:hAnsi="Arial" w:eastAsia="宋体" w:cs="Arial"/>
                <w:b/>
                <w:bCs/>
                <w:sz w:val="22"/>
                <w:szCs w:val="22"/>
                <w:lang w:val="en-US" w:eastAsia="zh-CN"/>
              </w:rPr>
            </w:pPr>
          </w:p>
          <w:p>
            <w:pPr>
              <w:jc w:val="center"/>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9</w:t>
            </w:r>
          </w:p>
          <w:p>
            <w:pPr>
              <w:jc w:val="center"/>
              <w:rPr>
                <w:rFonts w:hint="eastAsia" w:ascii="Arial" w:hAnsi="Arial" w:eastAsia="宋体" w:cs="Arial"/>
                <w:b/>
                <w:bCs/>
                <w:sz w:val="22"/>
                <w:szCs w:val="22"/>
                <w:lang w:val="en-US" w:eastAsia="zh-CN"/>
              </w:rPr>
            </w:pPr>
          </w:p>
          <w:p>
            <w:pPr>
              <w:jc w:val="both"/>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 xml:space="preserve">            </w:t>
            </w:r>
          </w:p>
          <w:p>
            <w:pPr>
              <w:jc w:val="both"/>
              <w:rPr>
                <w:rFonts w:hint="default" w:ascii="Arial" w:hAnsi="Arial" w:eastAsia="宋体" w:cs="Arial"/>
                <w:b/>
                <w:bCs/>
                <w:sz w:val="22"/>
                <w:szCs w:val="22"/>
                <w:lang w:val="en-US" w:eastAsia="zh-CN"/>
              </w:rPr>
            </w:pPr>
          </w:p>
          <w:p>
            <w:pPr>
              <w:jc w:val="center"/>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1800" w:type="dxa"/>
            <w:vMerge w:val="restart"/>
            <w:tcBorders>
              <w:top w:val="single" w:color="auto" w:sz="4" w:space="0"/>
              <w:left w:val="single" w:color="auto" w:sz="4" w:space="0"/>
              <w:right w:val="single" w:color="auto" w:sz="4" w:space="0"/>
            </w:tcBorders>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Deliverables</w:t>
            </w:r>
          </w:p>
        </w:tc>
        <w:tc>
          <w:tcPr>
            <w:tcW w:w="6242" w:type="dxa"/>
            <w:gridSpan w:val="3"/>
            <w:tcBorders>
              <w:left w:val="single" w:color="auto" w:sz="4" w:space="0"/>
              <w:right w:val="single" w:color="auto" w:sz="4" w:space="0"/>
            </w:tcBorders>
            <w:shd w:val="clear" w:color="auto" w:fill="auto"/>
          </w:tcPr>
          <w:p>
            <w:pPr>
              <w:rPr>
                <w:rFonts w:ascii="Arial" w:hAnsi="Arial" w:eastAsia="Times New Roman" w:cs="Arial"/>
                <w:bCs/>
                <w:sz w:val="22"/>
                <w:szCs w:val="22"/>
                <w:lang w:eastAsia="en-US"/>
              </w:rPr>
            </w:pPr>
          </w:p>
        </w:tc>
        <w:tc>
          <w:tcPr>
            <w:tcW w:w="1933" w:type="dxa"/>
            <w:tcBorders>
              <w:left w:val="single" w:color="auto" w:sz="4" w:space="0"/>
              <w:right w:val="single" w:color="auto" w:sz="4" w:space="0"/>
            </w:tcBorders>
            <w:shd w:val="clear" w:color="auto" w:fill="auto"/>
          </w:tcPr>
          <w:p>
            <w:pPr>
              <w:jc w:val="center"/>
              <w:rPr>
                <w:rFonts w:ascii="Arial" w:hAnsi="Arial" w:eastAsia="Times New Roman" w:cs="Arial"/>
                <w:bCs/>
                <w:sz w:val="22"/>
                <w:szCs w:val="22"/>
                <w:lang w:eastAsia="en-US"/>
              </w:rPr>
            </w:pPr>
            <w:r>
              <w:rPr>
                <w:rFonts w:ascii="Arial" w:hAnsi="Arial" w:eastAsia="Times New Roman" w:cs="Arial"/>
                <w:bCs/>
                <w:sz w:val="22"/>
                <w:szCs w:val="22"/>
                <w:lang w:eastAsia="en-US"/>
              </w:rPr>
              <w:t>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5" w:hRule="atLeast"/>
        </w:trPr>
        <w:tc>
          <w:tcPr>
            <w:tcW w:w="1800" w:type="dxa"/>
            <w:vMerge w:val="continue"/>
            <w:tcBorders>
              <w:left w:val="single" w:color="auto" w:sz="4" w:space="0"/>
              <w:bottom w:val="single" w:color="auto" w:sz="4" w:space="0"/>
              <w:right w:val="single" w:color="auto" w:sz="4" w:space="0"/>
            </w:tcBorders>
          </w:tcPr>
          <w:p>
            <w:pPr>
              <w:rPr>
                <w:rFonts w:ascii="Arial" w:hAnsi="Arial" w:eastAsia="Times New Roman" w:cs="Arial"/>
                <w:b/>
                <w:bCs/>
                <w:sz w:val="22"/>
                <w:szCs w:val="22"/>
                <w:lang w:eastAsia="en-US"/>
              </w:rPr>
            </w:pPr>
          </w:p>
        </w:tc>
        <w:tc>
          <w:tcPr>
            <w:tcW w:w="6242" w:type="dxa"/>
            <w:gridSpan w:val="3"/>
            <w:tcBorders>
              <w:left w:val="single" w:color="auto" w:sz="4" w:space="0"/>
              <w:bottom w:val="single" w:color="auto" w:sz="4" w:space="0"/>
              <w:right w:val="single" w:color="auto" w:sz="4" w:space="0"/>
            </w:tcBorders>
            <w:shd w:val="clear" w:color="auto" w:fill="auto"/>
          </w:tcPr>
          <w:p>
            <w:pPr>
              <w:numPr>
                <w:ilvl w:val="0"/>
                <w:numId w:val="3"/>
              </w:numPr>
              <w:rPr>
                <w:rFonts w:hint="eastAsia" w:ascii="Arial" w:hAnsi="Arial" w:eastAsia="宋体" w:cs="Arial"/>
                <w:bCs/>
                <w:sz w:val="21"/>
                <w:szCs w:val="21"/>
                <w:lang w:val="en-US" w:eastAsia="zh-CN"/>
              </w:rPr>
            </w:pPr>
            <w:r>
              <w:rPr>
                <w:rFonts w:hint="eastAsia" w:ascii="Arial" w:hAnsi="Arial" w:eastAsia="宋体" w:cs="Arial"/>
                <w:bCs/>
                <w:sz w:val="21"/>
                <w:szCs w:val="21"/>
                <w:lang w:val="en-US" w:eastAsia="zh-CN"/>
              </w:rPr>
              <w:t>Carry out work initialization, task division and work subdivision, and set the initial goal of the project.</w:t>
            </w:r>
          </w:p>
          <w:p>
            <w:pPr>
              <w:numPr>
                <w:ilvl w:val="0"/>
                <w:numId w:val="0"/>
              </w:numPr>
              <w:tabs>
                <w:tab w:val="left" w:pos="312"/>
              </w:tabs>
              <w:spacing w:after="0" w:line="240" w:lineRule="auto"/>
              <w:rPr>
                <w:rFonts w:hint="eastAsia" w:ascii="Arial" w:hAnsi="Arial" w:eastAsia="宋体" w:cs="Arial"/>
                <w:bCs/>
                <w:sz w:val="21"/>
                <w:szCs w:val="21"/>
                <w:lang w:val="en-US" w:eastAsia="zh-CN"/>
              </w:rPr>
            </w:pPr>
          </w:p>
          <w:p>
            <w:pPr>
              <w:numPr>
                <w:ilvl w:val="0"/>
                <w:numId w:val="3"/>
              </w:numPr>
              <w:spacing w:after="0" w:line="240" w:lineRule="auto"/>
              <w:ind w:left="0" w:leftChars="0" w:firstLine="0" w:firstLineChars="0"/>
              <w:rPr>
                <w:rFonts w:hint="default" w:ascii="Arial" w:hAnsi="Arial" w:eastAsia="宋体" w:cs="Arial"/>
                <w:bCs/>
                <w:sz w:val="21"/>
                <w:szCs w:val="21"/>
                <w:lang w:val="en-US" w:eastAsia="zh-CN"/>
              </w:rPr>
            </w:pPr>
            <w:r>
              <w:rPr>
                <w:rFonts w:ascii="Arial" w:hAnsi="Arial" w:eastAsia="Times New Roman" w:cs="Arial"/>
                <w:bCs/>
                <w:sz w:val="22"/>
                <w:szCs w:val="22"/>
                <w:lang w:eastAsia="en-US"/>
              </w:rPr>
              <w:t>Code Implementation: UI design</w:t>
            </w:r>
            <w:r>
              <w:rPr>
                <w:rFonts w:hint="eastAsia" w:ascii="Arial" w:hAnsi="Arial" w:eastAsia="宋体" w:cs="Arial"/>
                <w:bCs/>
                <w:sz w:val="22"/>
                <w:szCs w:val="22"/>
                <w:lang w:val="en-US" w:eastAsia="zh-CN"/>
              </w:rPr>
              <w:t>.</w:t>
            </w:r>
          </w:p>
          <w:p>
            <w:pPr>
              <w:numPr>
                <w:ilvl w:val="0"/>
                <w:numId w:val="0"/>
              </w:numPr>
              <w:tabs>
                <w:tab w:val="left" w:pos="312"/>
              </w:tabs>
              <w:spacing w:after="0" w:line="240" w:lineRule="auto"/>
              <w:rPr>
                <w:rFonts w:hint="eastAsia" w:ascii="Arial" w:hAnsi="Arial" w:eastAsia="宋体" w:cs="Arial"/>
                <w:bCs/>
                <w:sz w:val="21"/>
                <w:szCs w:val="21"/>
                <w:lang w:val="en-US" w:eastAsia="zh-CN"/>
              </w:rPr>
            </w:pPr>
          </w:p>
          <w:p>
            <w:pPr>
              <w:numPr>
                <w:ilvl w:val="0"/>
                <w:numId w:val="3"/>
              </w:numPr>
              <w:rPr>
                <w:rFonts w:hint="default" w:ascii="Arial" w:hAnsi="Arial" w:eastAsia="宋体" w:cs="Arial"/>
                <w:bCs/>
                <w:sz w:val="21"/>
                <w:szCs w:val="21"/>
                <w:lang w:val="en-US" w:eastAsia="zh-CN"/>
              </w:rPr>
            </w:pPr>
            <w:r>
              <w:rPr>
                <w:rFonts w:hint="default" w:ascii="Arial" w:hAnsi="Arial" w:eastAsia="宋体" w:cs="Arial"/>
                <w:bCs/>
                <w:sz w:val="21"/>
                <w:szCs w:val="21"/>
                <w:lang w:val="en-US" w:eastAsia="zh-CN"/>
              </w:rPr>
              <w:t>Make the website frame, and improve and optimize the original graphics, in front of the code implementation</w:t>
            </w:r>
            <w:r>
              <w:rPr>
                <w:rFonts w:hint="eastAsia" w:ascii="Arial" w:hAnsi="Arial" w:eastAsia="宋体" w:cs="Arial"/>
                <w:bCs/>
                <w:sz w:val="21"/>
                <w:szCs w:val="21"/>
                <w:lang w:val="en-US" w:eastAsia="zh-CN"/>
              </w:rPr>
              <w:t>.</w:t>
            </w:r>
          </w:p>
          <w:p>
            <w:pPr>
              <w:numPr>
                <w:ilvl w:val="0"/>
                <w:numId w:val="0"/>
              </w:numPr>
              <w:tabs>
                <w:tab w:val="left" w:pos="312"/>
              </w:tabs>
              <w:spacing w:after="0" w:line="240" w:lineRule="auto"/>
              <w:rPr>
                <w:rFonts w:hint="default" w:ascii="Arial" w:hAnsi="Arial" w:eastAsia="宋体" w:cs="Arial"/>
                <w:bCs/>
                <w:sz w:val="21"/>
                <w:szCs w:val="21"/>
                <w:lang w:val="en-US" w:eastAsia="zh-CN"/>
              </w:rPr>
            </w:pPr>
          </w:p>
          <w:p>
            <w:pPr>
              <w:numPr>
                <w:ilvl w:val="0"/>
                <w:numId w:val="3"/>
              </w:numPr>
              <w:rPr>
                <w:rFonts w:hint="default" w:ascii="Arial" w:hAnsi="Arial" w:eastAsia="宋体" w:cs="Arial"/>
                <w:bCs/>
                <w:sz w:val="21"/>
                <w:szCs w:val="21"/>
                <w:lang w:val="en-US" w:eastAsia="zh-CN"/>
              </w:rPr>
            </w:pPr>
            <w:r>
              <w:rPr>
                <w:rFonts w:hint="default" w:ascii="Arial" w:hAnsi="Arial" w:eastAsia="宋体" w:cs="Arial"/>
                <w:bCs/>
                <w:sz w:val="21"/>
                <w:szCs w:val="21"/>
                <w:lang w:val="en-US" w:eastAsia="zh-CN"/>
              </w:rPr>
              <w:t>Code Integration: Front-End + Back-End</w:t>
            </w:r>
            <w:r>
              <w:rPr>
                <w:rFonts w:hint="eastAsia" w:ascii="Arial" w:hAnsi="Arial" w:eastAsia="宋体" w:cs="Arial"/>
                <w:bCs/>
                <w:sz w:val="21"/>
                <w:szCs w:val="21"/>
                <w:lang w:val="en-US" w:eastAsia="zh-CN"/>
              </w:rPr>
              <w:t>,</w:t>
            </w:r>
            <w:r>
              <w:rPr>
                <w:rFonts w:hint="default" w:ascii="Arial" w:hAnsi="Arial" w:eastAsia="宋体" w:cs="Arial"/>
                <w:bCs/>
                <w:sz w:val="21"/>
                <w:szCs w:val="21"/>
                <w:lang w:val="en-US" w:eastAsia="en-US"/>
              </w:rPr>
              <w:t>Integrate animation and program integration</w:t>
            </w:r>
            <w:r>
              <w:rPr>
                <w:rFonts w:hint="eastAsia" w:ascii="Arial" w:hAnsi="Arial" w:eastAsia="宋体" w:cs="Arial"/>
                <w:bCs/>
                <w:sz w:val="21"/>
                <w:szCs w:val="21"/>
                <w:lang w:val="en-US" w:eastAsia="zh-CN"/>
              </w:rPr>
              <w:t>.</w:t>
            </w:r>
          </w:p>
          <w:p>
            <w:pPr>
              <w:numPr>
                <w:ilvl w:val="0"/>
                <w:numId w:val="0"/>
              </w:numPr>
              <w:tabs>
                <w:tab w:val="left" w:pos="312"/>
              </w:tabs>
              <w:spacing w:after="0" w:line="240" w:lineRule="auto"/>
              <w:rPr>
                <w:rFonts w:hint="default" w:ascii="Arial" w:hAnsi="Arial" w:eastAsia="宋体" w:cs="Arial"/>
                <w:bCs/>
                <w:sz w:val="21"/>
                <w:szCs w:val="21"/>
                <w:lang w:val="en-US" w:eastAsia="zh-CN"/>
              </w:rPr>
            </w:pPr>
          </w:p>
          <w:p>
            <w:pPr>
              <w:numPr>
                <w:ilvl w:val="0"/>
                <w:numId w:val="3"/>
              </w:numPr>
              <w:rPr>
                <w:rFonts w:hint="default" w:ascii="Arial" w:hAnsi="Arial" w:eastAsia="宋体" w:cs="Arial"/>
                <w:bCs/>
                <w:sz w:val="21"/>
                <w:szCs w:val="21"/>
                <w:lang w:val="en-US" w:eastAsia="zh-CN"/>
              </w:rPr>
            </w:pPr>
            <w:r>
              <w:rPr>
                <w:rFonts w:hint="eastAsia" w:ascii="Arial" w:hAnsi="Arial" w:eastAsia="宋体" w:cs="Arial"/>
                <w:bCs/>
                <w:sz w:val="21"/>
                <w:szCs w:val="21"/>
                <w:lang w:val="en-US" w:eastAsia="zh-CN"/>
              </w:rPr>
              <w:t>Code integration, which can be displayed on the server</w:t>
            </w:r>
          </w:p>
          <w:p>
            <w:pPr>
              <w:numPr>
                <w:ilvl w:val="0"/>
                <w:numId w:val="0"/>
              </w:numPr>
              <w:tabs>
                <w:tab w:val="left" w:pos="312"/>
              </w:tabs>
              <w:spacing w:after="0" w:line="240" w:lineRule="auto"/>
              <w:rPr>
                <w:rFonts w:hint="default" w:ascii="Arial" w:hAnsi="Arial" w:eastAsia="宋体" w:cs="Arial"/>
                <w:bCs/>
                <w:sz w:val="21"/>
                <w:szCs w:val="21"/>
                <w:lang w:val="en-US" w:eastAsia="zh-CN"/>
              </w:rPr>
            </w:pPr>
          </w:p>
          <w:p>
            <w:pPr>
              <w:numPr>
                <w:ilvl w:val="0"/>
                <w:numId w:val="3"/>
              </w:numPr>
              <w:rPr>
                <w:rFonts w:hint="default" w:ascii="Arial" w:hAnsi="Arial" w:eastAsia="宋体" w:cs="Arial"/>
                <w:bCs/>
                <w:sz w:val="21"/>
                <w:szCs w:val="21"/>
                <w:lang w:val="en-US" w:eastAsia="zh-CN"/>
              </w:rPr>
            </w:pPr>
            <w:r>
              <w:rPr>
                <w:rFonts w:hint="default" w:ascii="Arial" w:hAnsi="Arial" w:eastAsia="宋体" w:cs="Arial"/>
                <w:bCs/>
                <w:sz w:val="21"/>
                <w:szCs w:val="21"/>
                <w:lang w:val="en-US" w:eastAsia="zh-CN"/>
              </w:rPr>
              <w:t>Final project report and video presentation</w:t>
            </w:r>
            <w:r>
              <w:rPr>
                <w:rFonts w:hint="eastAsia" w:ascii="Arial" w:hAnsi="Arial" w:eastAsia="宋体" w:cs="Arial"/>
                <w:bCs/>
                <w:sz w:val="21"/>
                <w:szCs w:val="21"/>
                <w:lang w:val="en-US" w:eastAsia="zh-CN"/>
              </w:rPr>
              <w:t>.</w:t>
            </w:r>
          </w:p>
        </w:tc>
        <w:tc>
          <w:tcPr>
            <w:tcW w:w="1933" w:type="dxa"/>
            <w:tcBorders>
              <w:left w:val="single" w:color="auto" w:sz="4" w:space="0"/>
              <w:bottom w:val="single" w:color="auto" w:sz="4" w:space="0"/>
              <w:right w:val="single" w:color="auto" w:sz="4" w:space="0"/>
            </w:tcBorders>
            <w:shd w:val="clear" w:color="auto" w:fill="auto"/>
          </w:tcPr>
          <w:p>
            <w:pPr>
              <w:jc w:val="center"/>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1</w:t>
            </w:r>
          </w:p>
          <w:p>
            <w:pPr>
              <w:jc w:val="center"/>
              <w:rPr>
                <w:rFonts w:hint="eastAsia" w:ascii="Arial" w:hAnsi="Arial" w:eastAsia="宋体" w:cs="Arial"/>
                <w:b/>
                <w:bCs/>
                <w:sz w:val="22"/>
                <w:szCs w:val="22"/>
                <w:lang w:val="en-US" w:eastAsia="zh-CN"/>
              </w:rPr>
            </w:pPr>
          </w:p>
          <w:p>
            <w:pPr>
              <w:jc w:val="center"/>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2</w:t>
            </w:r>
          </w:p>
          <w:p>
            <w:pPr>
              <w:jc w:val="center"/>
              <w:rPr>
                <w:rFonts w:hint="eastAsia" w:ascii="Arial" w:hAnsi="Arial" w:eastAsia="宋体" w:cs="Arial"/>
                <w:b/>
                <w:bCs/>
                <w:sz w:val="22"/>
                <w:szCs w:val="22"/>
                <w:lang w:val="en-US" w:eastAsia="zh-CN"/>
              </w:rPr>
            </w:pPr>
          </w:p>
          <w:p>
            <w:pPr>
              <w:jc w:val="center"/>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3</w:t>
            </w:r>
          </w:p>
          <w:p>
            <w:pPr>
              <w:jc w:val="center"/>
              <w:rPr>
                <w:rFonts w:hint="eastAsia" w:ascii="Arial" w:hAnsi="Arial" w:eastAsia="宋体" w:cs="Arial"/>
                <w:b/>
                <w:bCs/>
                <w:sz w:val="22"/>
                <w:szCs w:val="22"/>
                <w:lang w:val="en-US" w:eastAsia="zh-CN"/>
              </w:rPr>
            </w:pPr>
          </w:p>
          <w:p>
            <w:pPr>
              <w:jc w:val="center"/>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5</w:t>
            </w:r>
          </w:p>
          <w:p>
            <w:pPr>
              <w:jc w:val="center"/>
              <w:rPr>
                <w:rFonts w:hint="eastAsia" w:ascii="Arial" w:hAnsi="Arial" w:eastAsia="宋体" w:cs="Arial"/>
                <w:b/>
                <w:bCs/>
                <w:sz w:val="22"/>
                <w:szCs w:val="22"/>
                <w:lang w:val="en-US" w:eastAsia="zh-CN"/>
              </w:rPr>
            </w:pPr>
          </w:p>
          <w:p>
            <w:pPr>
              <w:jc w:val="center"/>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9</w:t>
            </w:r>
          </w:p>
          <w:p>
            <w:pPr>
              <w:jc w:val="center"/>
              <w:rPr>
                <w:rFonts w:hint="eastAsia" w:ascii="Arial" w:hAnsi="Arial" w:eastAsia="宋体" w:cs="Arial"/>
                <w:b/>
                <w:bCs/>
                <w:sz w:val="22"/>
                <w:szCs w:val="22"/>
                <w:lang w:val="en-US" w:eastAsia="zh-CN"/>
              </w:rPr>
            </w:pPr>
          </w:p>
          <w:p>
            <w:pPr>
              <w:jc w:val="center"/>
              <w:rPr>
                <w:rFonts w:hint="eastAsia" w:ascii="Arial" w:hAnsi="Arial" w:eastAsia="宋体" w:cs="Arial"/>
                <w:b/>
                <w:bCs/>
                <w:sz w:val="22"/>
                <w:szCs w:val="22"/>
                <w:lang w:val="en-US" w:eastAsia="zh-CN"/>
              </w:rPr>
            </w:pPr>
          </w:p>
          <w:p>
            <w:pPr>
              <w:jc w:val="center"/>
              <w:rPr>
                <w:rFonts w:hint="eastAsia" w:ascii="Arial" w:hAnsi="Arial" w:eastAsia="宋体" w:cs="Arial"/>
                <w:b/>
                <w:bCs/>
                <w:sz w:val="22"/>
                <w:szCs w:val="22"/>
                <w:lang w:val="en-US" w:eastAsia="zh-CN"/>
              </w:rPr>
            </w:pPr>
          </w:p>
          <w:p>
            <w:pPr>
              <w:jc w:val="center"/>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12</w:t>
            </w:r>
          </w:p>
        </w:tc>
      </w:tr>
    </w:tbl>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tang">
    <w:altName w:val="Malgun Gothic"/>
    <w:panose1 w:val="02030600000101010101"/>
    <w:charset w:val="81"/>
    <w:family w:val="auto"/>
    <w:pitch w:val="default"/>
    <w:sig w:usb0="00000000" w:usb1="00000000" w:usb2="00000010" w:usb3="00000000" w:csb0="00080000" w:csb1="00000000"/>
  </w:font>
  <w:font w:name="ArialMT">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74D47A"/>
    <w:multiLevelType w:val="singleLevel"/>
    <w:tmpl w:val="9674D47A"/>
    <w:lvl w:ilvl="0" w:tentative="0">
      <w:start w:val="1"/>
      <w:numFmt w:val="decimal"/>
      <w:lvlText w:val="%1."/>
      <w:lvlJc w:val="left"/>
      <w:pPr>
        <w:tabs>
          <w:tab w:val="left" w:pos="312"/>
        </w:tabs>
      </w:pPr>
    </w:lvl>
  </w:abstractNum>
  <w:abstractNum w:abstractNumId="1">
    <w:nsid w:val="A4414A52"/>
    <w:multiLevelType w:val="singleLevel"/>
    <w:tmpl w:val="A4414A52"/>
    <w:lvl w:ilvl="0" w:tentative="0">
      <w:start w:val="1"/>
      <w:numFmt w:val="decimal"/>
      <w:lvlText w:val="%1."/>
      <w:lvlJc w:val="left"/>
      <w:pPr>
        <w:tabs>
          <w:tab w:val="left" w:pos="312"/>
        </w:tabs>
      </w:pPr>
    </w:lvl>
  </w:abstractNum>
  <w:abstractNum w:abstractNumId="2">
    <w:nsid w:val="62DDE25E"/>
    <w:multiLevelType w:val="singleLevel"/>
    <w:tmpl w:val="62DDE25E"/>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E2A"/>
    <w:rsid w:val="00113156"/>
    <w:rsid w:val="00194E2A"/>
    <w:rsid w:val="002059A0"/>
    <w:rsid w:val="00283FF4"/>
    <w:rsid w:val="00561297"/>
    <w:rsid w:val="00720C85"/>
    <w:rsid w:val="0074321E"/>
    <w:rsid w:val="00A368DB"/>
    <w:rsid w:val="00FB0A6D"/>
    <w:rsid w:val="0AFF0633"/>
    <w:rsid w:val="0C262FCD"/>
    <w:rsid w:val="0DB83E29"/>
    <w:rsid w:val="23255C24"/>
    <w:rsid w:val="26826C5D"/>
    <w:rsid w:val="2B551FD5"/>
    <w:rsid w:val="33364465"/>
    <w:rsid w:val="3D613B51"/>
    <w:rsid w:val="40C43D2F"/>
    <w:rsid w:val="4CC668E9"/>
    <w:rsid w:val="50157BB8"/>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Batang" w:cs="Times New Roman"/>
      <w:sz w:val="24"/>
      <w:szCs w:val="24"/>
      <w:lang w:val="en-GB" w:eastAsia="ko-KR"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UCD Staff ONLY!</Company>
  <Pages>1</Pages>
  <Words>246</Words>
  <Characters>1407</Characters>
  <Lines>11</Lines>
  <Paragraphs>3</Paragraphs>
  <TotalTime>0</TotalTime>
  <ScaleCrop>false</ScaleCrop>
  <LinksUpToDate>false</LinksUpToDate>
  <CharactersWithSpaces>1650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2017-02-27T13:07:00Z</dcterms:created>
  <dc:creator>Windows User</dc:creator>
  <cp:lastModifiedBy>Leif Y</cp:lastModifiedBy>
  <dcterms:modified xsi:type="dcterms:W3CDTF">2020-02-27T05:48:49Z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