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Велочехол</w:t>
      </w:r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r w:rsidRPr="004D175A">
        <w:rPr>
          <w:color w:val="00B0F0"/>
        </w:rPr>
        <w:t>хб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>или сапожьи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993A76">
        <w:rPr>
          <w:b/>
          <w:bCs/>
        </w:rPr>
        <w:t>Ремнабор,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Огниво, разжига (береста есть в велосумках)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>Раскладку. Как пример папин экселевский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Репелент</w:t>
      </w:r>
    </w:p>
    <w:p w14:paraId="46AA925E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>
        <w:rPr>
          <w:color w:val="FF0000"/>
        </w:rPr>
        <w:t>П</w:t>
      </w:r>
      <w:r w:rsidR="00393348" w:rsidRPr="00993A76">
        <w:rPr>
          <w:color w:val="FF0000"/>
        </w:rPr>
        <w:t>авербанк,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Махалка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Репелент</w:t>
      </w:r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Махалку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Default="00BA68B2" w:rsidP="00BA68B2">
      <w:pPr>
        <w:numPr>
          <w:ilvl w:val="0"/>
          <w:numId w:val="4"/>
        </w:numPr>
        <w:spacing w:after="0" w:line="240" w:lineRule="auto"/>
      </w:pPr>
      <w:r w:rsidRPr="00393348">
        <w:t>хб перчатки для мытья котлов</w:t>
      </w:r>
    </w:p>
    <w:p w14:paraId="309C0EEB" w14:textId="77777777" w:rsidR="00BA68B2" w:rsidRDefault="00BA68B2" w:rsidP="00BA68B2">
      <w:pPr>
        <w:pStyle w:val="a7"/>
        <w:numPr>
          <w:ilvl w:val="0"/>
          <w:numId w:val="4"/>
        </w:numPr>
        <w:spacing w:after="0" w:line="240" w:lineRule="auto"/>
        <w:ind w:left="714" w:hanging="357"/>
      </w:pPr>
      <w:r>
        <w:t>Болты для багажника. Анин размер + 1</w:t>
      </w:r>
    </w:p>
    <w:p w14:paraId="7E365D27" w14:textId="77777777" w:rsidR="00BA68B2" w:rsidRPr="00417E99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 xml:space="preserve">Купить </w:t>
      </w:r>
      <w:r>
        <w:rPr>
          <w:lang w:val="en-US"/>
        </w:rPr>
        <w:t>M</w:t>
      </w:r>
      <w:r w:rsidRPr="00ED7F70">
        <w:t xml:space="preserve">3 </w:t>
      </w:r>
      <w:r>
        <w:t>для вентилятора 8 длинных, 3 коротких</w:t>
      </w:r>
    </w:p>
    <w:p w14:paraId="5DC8C9E9" w14:textId="77777777" w:rsidR="00BA68B2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>Добавить масло для цепи</w:t>
      </w:r>
    </w:p>
    <w:p w14:paraId="71C849A4" w14:textId="77777777" w:rsidR="00BA68B2" w:rsidRPr="00ED7F70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>Купить электронные весы</w:t>
      </w:r>
    </w:p>
    <w:p w14:paraId="7A4D713F" w14:textId="77777777" w:rsidR="00BA68B2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>Купить строительный респиратор</w:t>
      </w:r>
    </w:p>
    <w:p w14:paraId="34E11088" w14:textId="77777777" w:rsidR="004E1CC7" w:rsidRPr="0071175D" w:rsidRDefault="004E1CC7" w:rsidP="004E1CC7">
      <w:pPr>
        <w:pStyle w:val="a7"/>
        <w:numPr>
          <w:ilvl w:val="0"/>
          <w:numId w:val="5"/>
        </w:numPr>
        <w:spacing w:line="240" w:lineRule="auto"/>
      </w:pPr>
      <w:r w:rsidRPr="0071175D">
        <w:t>Эспандеры</w:t>
      </w:r>
      <w:r>
        <w:rPr>
          <w:lang w:val="en-US"/>
        </w:rPr>
        <w:t xml:space="preserve">. </w:t>
      </w:r>
      <w:r>
        <w:t>Посмотреть, какие получше</w:t>
      </w:r>
    </w:p>
    <w:p w14:paraId="2AC1F7BC" w14:textId="77777777" w:rsidR="00BA68B2" w:rsidRPr="002B6748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>Купить еду в соответствии с раскладкой</w:t>
      </w:r>
    </w:p>
    <w:p w14:paraId="676C4A79" w14:textId="77777777" w:rsidR="00BA68B2" w:rsidRDefault="00BA68B2" w:rsidP="00BA68B2">
      <w:pPr>
        <w:pStyle w:val="a7"/>
        <w:numPr>
          <w:ilvl w:val="0"/>
          <w:numId w:val="5"/>
        </w:numPr>
        <w:spacing w:line="240" w:lineRule="auto"/>
      </w:pPr>
      <w:r>
        <w:t>Купить перекус</w:t>
      </w:r>
    </w:p>
    <w:p w14:paraId="4B6AF410" w14:textId="6EF9EA9F" w:rsidR="00B15914" w:rsidRPr="00AC193B" w:rsidRDefault="00B15914" w:rsidP="00BA68B2">
      <w:pPr>
        <w:numPr>
          <w:ilvl w:val="0"/>
          <w:numId w:val="5"/>
        </w:numPr>
        <w:spacing w:after="0" w:line="240" w:lineRule="auto"/>
      </w:pPr>
      <w:r>
        <w:t>Распечатать раскладку</w:t>
      </w:r>
    </w:p>
    <w:p w14:paraId="364B1A24" w14:textId="16F34070" w:rsidR="00A23063" w:rsidRDefault="00A23063" w:rsidP="00BA68B2">
      <w:pPr>
        <w:pStyle w:val="a7"/>
        <w:numPr>
          <w:ilvl w:val="0"/>
          <w:numId w:val="5"/>
        </w:numPr>
        <w:spacing w:line="240" w:lineRule="auto"/>
      </w:pPr>
      <w:r>
        <w:t>Ложку забрать в яндексе</w:t>
      </w:r>
    </w:p>
    <w:p w14:paraId="0CFBB68C" w14:textId="3D7D074B" w:rsidR="00AC193B" w:rsidRDefault="00AC193B" w:rsidP="00BA68B2">
      <w:pPr>
        <w:pStyle w:val="a7"/>
        <w:numPr>
          <w:ilvl w:val="0"/>
          <w:numId w:val="5"/>
        </w:numPr>
        <w:spacing w:line="240" w:lineRule="auto"/>
      </w:pPr>
      <w:r>
        <w:t>Подготовить одежду</w:t>
      </w:r>
    </w:p>
    <w:p w14:paraId="3595CA6D" w14:textId="2C00EB4A" w:rsidR="00507456" w:rsidRDefault="00507456" w:rsidP="00BA68B2">
      <w:pPr>
        <w:pStyle w:val="a7"/>
        <w:numPr>
          <w:ilvl w:val="0"/>
          <w:numId w:val="5"/>
        </w:numPr>
        <w:spacing w:line="240" w:lineRule="auto"/>
      </w:pPr>
      <w: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sectPr w:rsidR="0050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359285">
    <w:abstractNumId w:val="4"/>
  </w:num>
  <w:num w:numId="2" w16cid:durableId="266932385">
    <w:abstractNumId w:val="0"/>
  </w:num>
  <w:num w:numId="3" w16cid:durableId="1668512734">
    <w:abstractNumId w:val="1"/>
  </w:num>
  <w:num w:numId="4" w16cid:durableId="1788230535">
    <w:abstractNumId w:val="3"/>
  </w:num>
  <w:num w:numId="5" w16cid:durableId="177944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E1627"/>
    <w:rsid w:val="00167C6F"/>
    <w:rsid w:val="00261569"/>
    <w:rsid w:val="00262E82"/>
    <w:rsid w:val="00286805"/>
    <w:rsid w:val="002B6748"/>
    <w:rsid w:val="00301824"/>
    <w:rsid w:val="00393348"/>
    <w:rsid w:val="00417E99"/>
    <w:rsid w:val="00433E5D"/>
    <w:rsid w:val="004D175A"/>
    <w:rsid w:val="004E1CC7"/>
    <w:rsid w:val="00507456"/>
    <w:rsid w:val="00511315"/>
    <w:rsid w:val="005920C3"/>
    <w:rsid w:val="00701475"/>
    <w:rsid w:val="0071175D"/>
    <w:rsid w:val="00831550"/>
    <w:rsid w:val="008F6E50"/>
    <w:rsid w:val="00901360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C13A9E"/>
    <w:rsid w:val="00C92F4F"/>
    <w:rsid w:val="00D51893"/>
    <w:rsid w:val="00DA45AF"/>
    <w:rsid w:val="00DE6CC8"/>
    <w:rsid w:val="00E53D61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27</cp:revision>
  <dcterms:created xsi:type="dcterms:W3CDTF">2025-05-09T17:48:00Z</dcterms:created>
  <dcterms:modified xsi:type="dcterms:W3CDTF">2025-05-17T13:53:00Z</dcterms:modified>
</cp:coreProperties>
</file>