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9AF0BBA" w:rsidR="000A7104" w:rsidRDefault="00556C96">
            <w:r>
              <w:t>Hermosura, Leigh B.</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59208AC" w:rsidR="000A7104" w:rsidRDefault="00556C96">
      <w:pPr>
        <w:jc w:val="center"/>
      </w:pPr>
      <w:r>
        <w:t>August</w:t>
      </w:r>
      <w:r w:rsidR="00000000">
        <w:t xml:space="preserve"> </w:t>
      </w:r>
      <w:r>
        <w:t>14, 2025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0854F1BD" w14:textId="70E36384" w:rsidR="00FA321A" w:rsidRDefault="00AC41AA" w:rsidP="00FA321A">
      <w:pPr>
        <w:ind w:firstLine="720"/>
        <w:jc w:val="both"/>
      </w:pPr>
      <w:r>
        <w:t>This chapter showcases the outcome of this laboratory activity, accompanied by visual diagrams with their respective explanations.</w:t>
      </w:r>
    </w:p>
    <w:p w14:paraId="7C040E66" w14:textId="7CDDEC32" w:rsidR="00783EF6" w:rsidRDefault="00FA321A" w:rsidP="00783EF6">
      <w:pPr>
        <w:jc w:val="both"/>
      </w:pPr>
      <w:r w:rsidRPr="00783EF6">
        <w:drawing>
          <wp:anchor distT="0" distB="0" distL="114300" distR="114300" simplePos="0" relativeHeight="251658240" behindDoc="0" locked="0" layoutInCell="1" allowOverlap="1" wp14:anchorId="01CF6DF3" wp14:editId="68BB34BF">
            <wp:simplePos x="0" y="0"/>
            <wp:positionH relativeFrom="margin">
              <wp:align>center</wp:align>
            </wp:positionH>
            <wp:positionV relativeFrom="paragraph">
              <wp:posOffset>249564</wp:posOffset>
            </wp:positionV>
            <wp:extent cx="4513580" cy="1472565"/>
            <wp:effectExtent l="0" t="0" r="1270" b="0"/>
            <wp:wrapTopAndBottom/>
            <wp:docPr id="155503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37084" name=""/>
                    <pic:cNvPicPr/>
                  </pic:nvPicPr>
                  <pic:blipFill>
                    <a:blip r:embed="rId7">
                      <a:extLst>
                        <a:ext uri="{28A0092B-C50C-407E-A947-70E740481C1C}">
                          <a14:useLocalDpi xmlns:a14="http://schemas.microsoft.com/office/drawing/2010/main" val="0"/>
                        </a:ext>
                      </a:extLst>
                    </a:blip>
                    <a:stretch>
                      <a:fillRect/>
                    </a:stretch>
                  </pic:blipFill>
                  <pic:spPr>
                    <a:xfrm>
                      <a:off x="0" y="0"/>
                      <a:ext cx="4513580" cy="1472565"/>
                    </a:xfrm>
                    <a:prstGeom prst="rect">
                      <a:avLst/>
                    </a:prstGeom>
                  </pic:spPr>
                </pic:pic>
              </a:graphicData>
            </a:graphic>
          </wp:anchor>
        </w:drawing>
      </w:r>
    </w:p>
    <w:p w14:paraId="73C71A9B" w14:textId="5A81B837" w:rsidR="00783EF6" w:rsidRPr="00783EF6" w:rsidRDefault="00783EF6" w:rsidP="00783EF6">
      <w:pPr>
        <w:jc w:val="both"/>
        <w:rPr>
          <w:sz w:val="18"/>
          <w:szCs w:val="18"/>
        </w:rPr>
      </w:pPr>
    </w:p>
    <w:p w14:paraId="32369021" w14:textId="7E37ECA8" w:rsidR="00783EF6" w:rsidRDefault="00783EF6" w:rsidP="00783EF6">
      <w:pPr>
        <w:jc w:val="center"/>
        <w:rPr>
          <w:sz w:val="18"/>
          <w:szCs w:val="18"/>
        </w:rPr>
      </w:pPr>
      <w:r>
        <w:rPr>
          <w:sz w:val="18"/>
          <w:szCs w:val="18"/>
        </w:rPr>
        <w:t>Figure 1 Algorithm of the program</w:t>
      </w:r>
    </w:p>
    <w:p w14:paraId="19EBA531" w14:textId="77777777" w:rsidR="008B1881" w:rsidRPr="008B1881" w:rsidRDefault="008B1881" w:rsidP="00783EF6">
      <w:pPr>
        <w:jc w:val="center"/>
      </w:pPr>
    </w:p>
    <w:p w14:paraId="02093FD5" w14:textId="0CD177C5" w:rsidR="00FA321A" w:rsidRPr="00FA321A" w:rsidRDefault="00FA321A" w:rsidP="008B1881">
      <w:pPr>
        <w:jc w:val="both"/>
      </w:pPr>
      <w:r>
        <w:tab/>
        <w:t>The algorithm above presents the overall structure and process of the program</w:t>
      </w:r>
      <w:r w:rsidR="007314DF">
        <w:t>.</w:t>
      </w:r>
      <w:r w:rsidR="008B1881">
        <w:t xml:space="preserve"> First, the test scores are defined, a function then checks the list of numbers if they’re even or odd. Once even numbers are determined, the program will sum up all even scores. If the scores are odd, they will be left as is. Finally, the program displays the test scores, the following is the flowchart of the algorithm.</w:t>
      </w:r>
    </w:p>
    <w:p w14:paraId="1EF4D1B5" w14:textId="2503C3C4" w:rsidR="00783EF6" w:rsidRDefault="00AB6D79" w:rsidP="00783EF6">
      <w:pPr>
        <w:jc w:val="both"/>
      </w:pPr>
      <w:r>
        <w:rPr>
          <w:noProof/>
        </w:rPr>
        <w:lastRenderedPageBreak/>
        <w:drawing>
          <wp:anchor distT="0" distB="0" distL="114300" distR="114300" simplePos="0" relativeHeight="251659264" behindDoc="0" locked="0" layoutInCell="1" allowOverlap="1" wp14:anchorId="262693CA" wp14:editId="14F392CF">
            <wp:simplePos x="0" y="0"/>
            <wp:positionH relativeFrom="margin">
              <wp:align>center</wp:align>
            </wp:positionH>
            <wp:positionV relativeFrom="paragraph">
              <wp:posOffset>223845</wp:posOffset>
            </wp:positionV>
            <wp:extent cx="2048510" cy="4197350"/>
            <wp:effectExtent l="0" t="0" r="8890" b="0"/>
            <wp:wrapTopAndBottom/>
            <wp:docPr id="188722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8510" cy="419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5BAD2" w14:textId="0E7EEF55" w:rsidR="00783EF6" w:rsidRPr="00783EF6" w:rsidRDefault="00783EF6" w:rsidP="00783EF6">
      <w:pPr>
        <w:jc w:val="both"/>
        <w:rPr>
          <w:sz w:val="18"/>
          <w:szCs w:val="18"/>
        </w:rPr>
      </w:pPr>
    </w:p>
    <w:p w14:paraId="0881F610" w14:textId="6893861D" w:rsidR="00783EF6" w:rsidRDefault="00783EF6" w:rsidP="00783EF6">
      <w:pPr>
        <w:jc w:val="center"/>
        <w:rPr>
          <w:sz w:val="18"/>
          <w:szCs w:val="18"/>
        </w:rPr>
      </w:pPr>
      <w:r w:rsidRPr="00783EF6">
        <w:rPr>
          <w:sz w:val="18"/>
          <w:szCs w:val="18"/>
        </w:rPr>
        <w:t>F</w:t>
      </w:r>
      <w:r>
        <w:rPr>
          <w:sz w:val="18"/>
          <w:szCs w:val="18"/>
        </w:rPr>
        <w:t>igure 2 Flowchart of the program</w:t>
      </w:r>
    </w:p>
    <w:p w14:paraId="2AC4F28B" w14:textId="7E973701" w:rsidR="008B1881" w:rsidRDefault="008B1881" w:rsidP="008B1881"/>
    <w:p w14:paraId="0CE041DD" w14:textId="7CA4295B" w:rsidR="00783EF6" w:rsidRDefault="008B1881" w:rsidP="00783EF6">
      <w:pPr>
        <w:jc w:val="both"/>
      </w:pPr>
      <w:r w:rsidRPr="00AB6D79">
        <w:drawing>
          <wp:anchor distT="0" distB="0" distL="114300" distR="114300" simplePos="0" relativeHeight="251661312" behindDoc="0" locked="0" layoutInCell="1" allowOverlap="1" wp14:anchorId="6F66ABD2" wp14:editId="597A8680">
            <wp:simplePos x="0" y="0"/>
            <wp:positionH relativeFrom="margin">
              <wp:align>center</wp:align>
            </wp:positionH>
            <wp:positionV relativeFrom="paragraph">
              <wp:posOffset>645836</wp:posOffset>
            </wp:positionV>
            <wp:extent cx="3336925" cy="3626485"/>
            <wp:effectExtent l="0" t="0" r="0" b="0"/>
            <wp:wrapTopAndBottom/>
            <wp:docPr id="23083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3558" name=""/>
                    <pic:cNvPicPr/>
                  </pic:nvPicPr>
                  <pic:blipFill>
                    <a:blip r:embed="rId9">
                      <a:extLst>
                        <a:ext uri="{28A0092B-C50C-407E-A947-70E740481C1C}">
                          <a14:useLocalDpi xmlns:a14="http://schemas.microsoft.com/office/drawing/2010/main" val="0"/>
                        </a:ext>
                      </a:extLst>
                    </a:blip>
                    <a:stretch>
                      <a:fillRect/>
                    </a:stretch>
                  </pic:blipFill>
                  <pic:spPr>
                    <a:xfrm>
                      <a:off x="0" y="0"/>
                      <a:ext cx="3336925" cy="3626485"/>
                    </a:xfrm>
                    <a:prstGeom prst="rect">
                      <a:avLst/>
                    </a:prstGeom>
                  </pic:spPr>
                </pic:pic>
              </a:graphicData>
            </a:graphic>
            <wp14:sizeRelH relativeFrom="margin">
              <wp14:pctWidth>0</wp14:pctWidth>
            </wp14:sizeRelH>
            <wp14:sizeRelV relativeFrom="margin">
              <wp14:pctHeight>0</wp14:pctHeight>
            </wp14:sizeRelV>
          </wp:anchor>
        </w:drawing>
      </w:r>
      <w:r>
        <w:tab/>
        <w:t>Once the step-by-step procedure is clear, it is then translated into a Python program for automation.</w:t>
      </w:r>
    </w:p>
    <w:p w14:paraId="3BD3B082" w14:textId="58147E16" w:rsidR="00783EF6" w:rsidRPr="00783EF6" w:rsidRDefault="00783EF6" w:rsidP="00783EF6">
      <w:pPr>
        <w:jc w:val="both"/>
        <w:rPr>
          <w:sz w:val="18"/>
          <w:szCs w:val="18"/>
        </w:rPr>
      </w:pPr>
    </w:p>
    <w:p w14:paraId="64E7C4FB" w14:textId="285CBD4D" w:rsidR="00783EF6" w:rsidRDefault="00783EF6" w:rsidP="00783EF6">
      <w:pPr>
        <w:jc w:val="center"/>
      </w:pPr>
      <w:r>
        <w:rPr>
          <w:sz w:val="18"/>
          <w:szCs w:val="18"/>
        </w:rPr>
        <w:t>Figure 3 Translation of the algorithm into code</w:t>
      </w:r>
    </w:p>
    <w:p w14:paraId="6DAAB820" w14:textId="77777777" w:rsidR="00AC41AA" w:rsidRDefault="00AC41AA" w:rsidP="00AC41AA">
      <w:pPr>
        <w:ind w:firstLine="720"/>
        <w:jc w:val="both"/>
      </w:pPr>
    </w:p>
    <w:p w14:paraId="0DBF3E13" w14:textId="77777777" w:rsidR="004A71A1" w:rsidRDefault="00692587" w:rsidP="00692587">
      <w:pPr>
        <w:ind w:firstLine="720"/>
        <w:jc w:val="both"/>
      </w:pPr>
      <w:r>
        <w:lastRenderedPageBreak/>
        <w:t xml:space="preserve">The first part of the code defines the variables </w:t>
      </w:r>
      <w:proofErr w:type="spellStart"/>
      <w:r>
        <w:rPr>
          <w:i/>
          <w:iCs/>
        </w:rPr>
        <w:t>testScores</w:t>
      </w:r>
      <w:proofErr w:type="spellEnd"/>
      <w:r>
        <w:t xml:space="preserve">, </w:t>
      </w:r>
      <w:proofErr w:type="spellStart"/>
      <w:r>
        <w:rPr>
          <w:i/>
          <w:iCs/>
        </w:rPr>
        <w:t>oddNum</w:t>
      </w:r>
      <w:proofErr w:type="spellEnd"/>
      <w:r>
        <w:t xml:space="preserve">, </w:t>
      </w:r>
      <w:proofErr w:type="spellStart"/>
      <w:r>
        <w:rPr>
          <w:i/>
          <w:iCs/>
        </w:rPr>
        <w:t>evenNum</w:t>
      </w:r>
      <w:proofErr w:type="spellEnd"/>
      <w:r>
        <w:t xml:space="preserve">, and </w:t>
      </w:r>
      <w:r>
        <w:rPr>
          <w:i/>
          <w:iCs/>
        </w:rPr>
        <w:t>total</w:t>
      </w:r>
      <w:r w:rsidR="00000000">
        <w:t>.</w:t>
      </w:r>
      <w:r>
        <w:t xml:space="preserve"> The </w:t>
      </w:r>
      <w:proofErr w:type="spellStart"/>
      <w:r>
        <w:rPr>
          <w:i/>
          <w:iCs/>
        </w:rPr>
        <w:t>testScores</w:t>
      </w:r>
      <w:proofErr w:type="spellEnd"/>
      <w:r>
        <w:t xml:space="preserve"> variable is the provided set of scores that the program will check for even and odd numbers. The lists </w:t>
      </w:r>
      <w:proofErr w:type="spellStart"/>
      <w:r>
        <w:rPr>
          <w:i/>
          <w:iCs/>
        </w:rPr>
        <w:t>oddNum</w:t>
      </w:r>
      <w:proofErr w:type="spellEnd"/>
      <w:r>
        <w:rPr>
          <w:i/>
          <w:iCs/>
        </w:rPr>
        <w:t xml:space="preserve"> </w:t>
      </w:r>
      <w:r>
        <w:t xml:space="preserve">and </w:t>
      </w:r>
      <w:proofErr w:type="spellStart"/>
      <w:r>
        <w:rPr>
          <w:i/>
          <w:iCs/>
        </w:rPr>
        <w:t>evenNum</w:t>
      </w:r>
      <w:proofErr w:type="spellEnd"/>
      <w:r>
        <w:t xml:space="preserve"> are left empty as they will serve as the container for the separation of numbers.</w:t>
      </w:r>
    </w:p>
    <w:p w14:paraId="72CB9D9D" w14:textId="77777777" w:rsidR="004A71A1" w:rsidRDefault="004A71A1" w:rsidP="00692587">
      <w:pPr>
        <w:ind w:firstLine="720"/>
        <w:jc w:val="both"/>
      </w:pPr>
    </w:p>
    <w:p w14:paraId="761379C1" w14:textId="046B83D2" w:rsidR="004A71A1" w:rsidRDefault="00692587" w:rsidP="004A71A1">
      <w:pPr>
        <w:jc w:val="both"/>
      </w:pPr>
      <w:r>
        <w:t xml:space="preserve">A for loop then iterates over </w:t>
      </w:r>
      <w:r w:rsidR="004A71A1">
        <w:t>each</w:t>
      </w:r>
      <w:r>
        <w:t xml:space="preserve"> </w:t>
      </w:r>
      <w:proofErr w:type="gramStart"/>
      <w:r>
        <w:t>items</w:t>
      </w:r>
      <w:proofErr w:type="gramEnd"/>
      <w:r>
        <w:t xml:space="preserve"> inside the </w:t>
      </w:r>
      <w:proofErr w:type="spellStart"/>
      <w:r>
        <w:rPr>
          <w:i/>
          <w:iCs/>
        </w:rPr>
        <w:t>testScores</w:t>
      </w:r>
      <w:proofErr w:type="spellEnd"/>
      <w:r>
        <w:t xml:space="preserve"> list and passes them through two conditions:</w:t>
      </w:r>
    </w:p>
    <w:p w14:paraId="436F267B" w14:textId="6067E971" w:rsidR="004A71A1" w:rsidRDefault="004A71A1" w:rsidP="004A71A1">
      <w:pPr>
        <w:pStyle w:val="ListParagraph"/>
        <w:numPr>
          <w:ilvl w:val="0"/>
          <w:numId w:val="5"/>
        </w:numPr>
        <w:jc w:val="both"/>
      </w:pPr>
      <w:r>
        <w:t>I</w:t>
      </w:r>
      <w:r w:rsidR="00692587">
        <w:t>f there are no remainders when the number is divided by 2, the number is even</w:t>
      </w:r>
      <w:r>
        <w:t>,</w:t>
      </w:r>
      <w:r w:rsidR="00692587">
        <w:t xml:space="preserve"> appended to the list </w:t>
      </w:r>
      <w:proofErr w:type="spellStart"/>
      <w:r w:rsidR="00692587" w:rsidRPr="004A71A1">
        <w:rPr>
          <w:i/>
          <w:iCs/>
        </w:rPr>
        <w:t>evenNum</w:t>
      </w:r>
      <w:proofErr w:type="spellEnd"/>
      <w:r>
        <w:t>, and</w:t>
      </w:r>
      <w:r w:rsidRPr="004A71A1">
        <w:t xml:space="preserve"> added to the </w:t>
      </w:r>
      <w:r w:rsidRPr="004A71A1">
        <w:rPr>
          <w:i/>
          <w:iCs/>
        </w:rPr>
        <w:t>total</w:t>
      </w:r>
      <w:r w:rsidRPr="004A71A1">
        <w:t xml:space="preserve"> sum</w:t>
      </w:r>
      <w:r w:rsidR="00692587">
        <w:t>.</w:t>
      </w:r>
    </w:p>
    <w:p w14:paraId="4D3D5213" w14:textId="79AE583C" w:rsidR="004A71A1" w:rsidRDefault="004A71A1" w:rsidP="004A71A1">
      <w:pPr>
        <w:pStyle w:val="ListParagraph"/>
        <w:numPr>
          <w:ilvl w:val="0"/>
          <w:numId w:val="5"/>
        </w:numPr>
        <w:jc w:val="both"/>
      </w:pPr>
      <w:r w:rsidRPr="004A71A1">
        <w:t>If the number has a remainder when</w:t>
      </w:r>
      <w:r>
        <w:t xml:space="preserve"> </w:t>
      </w:r>
      <w:r w:rsidR="00692587">
        <w:t xml:space="preserve">divided by 2, the number is odd and appended to the list </w:t>
      </w:r>
      <w:proofErr w:type="spellStart"/>
      <w:r w:rsidR="00692587" w:rsidRPr="004A71A1">
        <w:rPr>
          <w:i/>
          <w:iCs/>
        </w:rPr>
        <w:t>oddNum</w:t>
      </w:r>
      <w:proofErr w:type="spellEnd"/>
      <w:r>
        <w:t>.</w:t>
      </w:r>
    </w:p>
    <w:p w14:paraId="78ED5FC5" w14:textId="77777777" w:rsidR="004A71A1" w:rsidRDefault="004A71A1" w:rsidP="004A71A1">
      <w:pPr>
        <w:jc w:val="both"/>
      </w:pPr>
    </w:p>
    <w:p w14:paraId="1EC5B878" w14:textId="5F3B1918" w:rsidR="000A7104" w:rsidRPr="004A71A1" w:rsidRDefault="004A71A1" w:rsidP="00220047">
      <w:pPr>
        <w:jc w:val="both"/>
      </w:pPr>
      <w:r>
        <w:t xml:space="preserve">After processing the rest of the numbers, the results are then printed and the </w:t>
      </w:r>
      <w:r w:rsidRPr="004A71A1">
        <w:rPr>
          <w:i/>
          <w:iCs/>
        </w:rPr>
        <w:t xml:space="preserve">total </w:t>
      </w:r>
      <w:r>
        <w:t>variable is reset to 0 to prevent accumulation of values when reused.</w:t>
      </w:r>
    </w:p>
    <w:p w14:paraId="224291F0" w14:textId="77777777" w:rsidR="000A7104" w:rsidRDefault="00000000">
      <w:pPr>
        <w:pStyle w:val="Heading1"/>
        <w:numPr>
          <w:ilvl w:val="0"/>
          <w:numId w:val="1"/>
        </w:numPr>
      </w:pPr>
      <w:r>
        <w:t>Conclusion</w:t>
      </w:r>
    </w:p>
    <w:p w14:paraId="6EE55C75" w14:textId="007F4022" w:rsidR="000A7104" w:rsidRDefault="00220047" w:rsidP="00220047">
      <w:pPr>
        <w:ind w:firstLine="720"/>
        <w:jc w:val="both"/>
      </w:pPr>
      <w:r w:rsidRPr="00220047">
        <w:t>This chapter</w:t>
      </w:r>
      <w:r>
        <w:t xml:space="preserve"> </w:t>
      </w:r>
      <w:r w:rsidRPr="00220047">
        <w:t>demonstrates the process of algorithm development, from conceptualization to implementation. By visualizing the logic through flowcharts and then translating it into a Python program, the activity highlights how a clear step-by-step approach can lead to an efficient and organized solution.</w:t>
      </w:r>
    </w:p>
    <w:p w14:paraId="7018DE26" w14:textId="77777777" w:rsidR="000A7104" w:rsidRDefault="000A7104"/>
    <w:p w14:paraId="420AB9B2" w14:textId="23CC7819" w:rsidR="000A7104" w:rsidRPr="00F5627A" w:rsidRDefault="000A7104" w:rsidP="00F5627A">
      <w:pPr>
        <w:spacing w:after="160" w:line="259" w:lineRule="auto"/>
        <w:rPr>
          <w:b/>
          <w:sz w:val="36"/>
          <w:szCs w:val="36"/>
        </w:rPr>
      </w:pPr>
    </w:p>
    <w:sectPr w:rsidR="000A7104" w:rsidRPr="00F5627A"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B3912" w14:textId="77777777" w:rsidR="00FB6181" w:rsidRDefault="00FB6181">
      <w:pPr>
        <w:spacing w:line="240" w:lineRule="auto"/>
      </w:pPr>
      <w:r>
        <w:separator/>
      </w:r>
    </w:p>
  </w:endnote>
  <w:endnote w:type="continuationSeparator" w:id="0">
    <w:p w14:paraId="6BF8A00A" w14:textId="77777777" w:rsidR="00FB6181" w:rsidRDefault="00FB6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1BBDF" w14:textId="77777777" w:rsidR="00FB6181" w:rsidRDefault="00FB6181">
      <w:pPr>
        <w:spacing w:line="240" w:lineRule="auto"/>
      </w:pPr>
      <w:r>
        <w:separator/>
      </w:r>
    </w:p>
  </w:footnote>
  <w:footnote w:type="continuationSeparator" w:id="0">
    <w:p w14:paraId="7ABEBD66" w14:textId="77777777" w:rsidR="00FB6181" w:rsidRDefault="00FB6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3F2910"/>
    <w:multiLevelType w:val="hybridMultilevel"/>
    <w:tmpl w:val="FE94294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B015ED2"/>
    <w:multiLevelType w:val="hybridMultilevel"/>
    <w:tmpl w:val="B07C0F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93684407">
    <w:abstractNumId w:val="3"/>
  </w:num>
  <w:num w:numId="2" w16cid:durableId="591087938">
    <w:abstractNumId w:val="0"/>
  </w:num>
  <w:num w:numId="3" w16cid:durableId="470755882">
    <w:abstractNumId w:val="1"/>
  </w:num>
  <w:num w:numId="4" w16cid:durableId="1937009208">
    <w:abstractNumId w:val="2"/>
  </w:num>
  <w:num w:numId="5" w16cid:durableId="1879120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20047"/>
    <w:rsid w:val="002A37A7"/>
    <w:rsid w:val="004A71A1"/>
    <w:rsid w:val="00556C96"/>
    <w:rsid w:val="005B1753"/>
    <w:rsid w:val="005E07AB"/>
    <w:rsid w:val="00692587"/>
    <w:rsid w:val="00713E2F"/>
    <w:rsid w:val="007314DF"/>
    <w:rsid w:val="0078023E"/>
    <w:rsid w:val="00783EF6"/>
    <w:rsid w:val="007D3B0B"/>
    <w:rsid w:val="00883099"/>
    <w:rsid w:val="00897B4A"/>
    <w:rsid w:val="008B1881"/>
    <w:rsid w:val="00922252"/>
    <w:rsid w:val="0099440B"/>
    <w:rsid w:val="00A016F8"/>
    <w:rsid w:val="00A96B51"/>
    <w:rsid w:val="00AA15E8"/>
    <w:rsid w:val="00AB6D79"/>
    <w:rsid w:val="00AC41AA"/>
    <w:rsid w:val="00B42E52"/>
    <w:rsid w:val="00C200FF"/>
    <w:rsid w:val="00C71DE0"/>
    <w:rsid w:val="00C83874"/>
    <w:rsid w:val="00CB7992"/>
    <w:rsid w:val="00DA289E"/>
    <w:rsid w:val="00DE61F7"/>
    <w:rsid w:val="00E37D0E"/>
    <w:rsid w:val="00E651F6"/>
    <w:rsid w:val="00E97A15"/>
    <w:rsid w:val="00F5627A"/>
    <w:rsid w:val="00FA321A"/>
    <w:rsid w:val="00FB6181"/>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Hemosu Lei</cp:lastModifiedBy>
  <cp:revision>5</cp:revision>
  <dcterms:created xsi:type="dcterms:W3CDTF">2025-08-01T23:06:00Z</dcterms:created>
  <dcterms:modified xsi:type="dcterms:W3CDTF">2025-08-14T13:09:00Z</dcterms:modified>
</cp:coreProperties>
</file>