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382E6" w14:textId="5354BB6B" w:rsidR="00D36AF2" w:rsidRPr="00882EB6" w:rsidRDefault="00882EB6" w:rsidP="00D36A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882EB6">
        <w:rPr>
          <w:rFonts w:ascii="Times New Roman" w:hAnsi="Times New Roman" w:cs="Times New Roman"/>
          <w:b/>
        </w:rPr>
        <w:t>Freezing Immortalized Cells</w:t>
      </w:r>
    </w:p>
    <w:p w14:paraId="3CA73B32" w14:textId="77777777" w:rsidR="002D6657" w:rsidRPr="00882EB6" w:rsidRDefault="002D6657" w:rsidP="00D36A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8D8E610" w14:textId="153B55EE" w:rsidR="00882EB6" w:rsidRPr="00882EB6" w:rsidRDefault="00882EB6" w:rsidP="00D36A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882EB6">
        <w:rPr>
          <w:rFonts w:ascii="Times New Roman" w:hAnsi="Times New Roman" w:cs="Times New Roman"/>
          <w:b/>
        </w:rPr>
        <w:t>Materials</w:t>
      </w:r>
    </w:p>
    <w:p w14:paraId="31368FE7" w14:textId="49491DF9" w:rsidR="00882EB6" w:rsidRDefault="00882EB6" w:rsidP="00D36A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82EB6">
        <w:rPr>
          <w:rFonts w:ascii="Times New Roman" w:hAnsi="Times New Roman" w:cs="Times New Roman"/>
        </w:rPr>
        <w:t>Freezing media: 90% fetal bovine serum (FBS) + 10% DMSO</w:t>
      </w:r>
    </w:p>
    <w:p w14:paraId="4D10AB98" w14:textId="263BD11F" w:rsidR="00530A4F" w:rsidRDefault="00530A4F" w:rsidP="00D36A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 media</w:t>
      </w:r>
    </w:p>
    <w:p w14:paraId="1393C010" w14:textId="7F042A98" w:rsidR="00530A4F" w:rsidRDefault="00530A4F" w:rsidP="00D36A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Phosphate buffered saline (PBS, 1X,</w:t>
      </w:r>
      <w:r w:rsidRPr="00530A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calcium- and magnesium-free)</w:t>
      </w:r>
    </w:p>
    <w:p w14:paraId="5DE2FD3E" w14:textId="681A2B08" w:rsidR="00530A4F" w:rsidRDefault="00530A4F" w:rsidP="00D36A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Trypsin-EDTA (0.25% w/v)</w:t>
      </w:r>
    </w:p>
    <w:p w14:paraId="07FAA659" w14:textId="7AD2F78F" w:rsidR="006744D6" w:rsidRDefault="006744D6" w:rsidP="00D36A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Pre-labeled cryovials</w:t>
      </w:r>
    </w:p>
    <w:p w14:paraId="35CC5483" w14:textId="0A701E37" w:rsidR="006744D6" w:rsidRDefault="006744D6" w:rsidP="00D36A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Frosty container</w:t>
      </w:r>
    </w:p>
    <w:p w14:paraId="3576FF8D" w14:textId="77777777" w:rsidR="00882EB6" w:rsidRDefault="00882EB6" w:rsidP="00D36A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4F3E19" w14:textId="6D0DFF86" w:rsidR="00530A4F" w:rsidRPr="00530A4F" w:rsidRDefault="00530A4F" w:rsidP="00D36A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530A4F">
        <w:rPr>
          <w:rFonts w:ascii="Times New Roman" w:hAnsi="Times New Roman" w:cs="Times New Roman"/>
          <w:b/>
        </w:rPr>
        <w:t>Protocol</w:t>
      </w:r>
    </w:p>
    <w:p w14:paraId="6BFBEC56" w14:textId="6E6C519E" w:rsidR="00882EB6" w:rsidRPr="00882EB6" w:rsidRDefault="00882EB6" w:rsidP="00882EB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82EB6">
        <w:rPr>
          <w:rFonts w:ascii="Times New Roman" w:hAnsi="Times New Roman" w:cs="Times New Roman"/>
        </w:rPr>
        <w:t>Aspirate cell media</w:t>
      </w:r>
    </w:p>
    <w:p w14:paraId="20BF855F" w14:textId="20C9A47C" w:rsidR="00882EB6" w:rsidRPr="00882EB6" w:rsidRDefault="00882EB6" w:rsidP="00882EB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82EB6">
        <w:rPr>
          <w:rFonts w:ascii="Times New Roman" w:hAnsi="Times New Roman" w:cs="Times New Roman"/>
        </w:rPr>
        <w:t xml:space="preserve">Rinse 1X with </w:t>
      </w:r>
      <w:r w:rsidR="00530A4F">
        <w:rPr>
          <w:rFonts w:ascii="Times New Roman" w:hAnsi="Times New Roman" w:cs="Times New Roman"/>
        </w:rPr>
        <w:t>PBS</w:t>
      </w:r>
    </w:p>
    <w:p w14:paraId="48F1F075" w14:textId="6BF78A16" w:rsidR="00882EB6" w:rsidRPr="00882EB6" w:rsidRDefault="00882EB6" w:rsidP="00882EB6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82EB6">
        <w:rPr>
          <w:rFonts w:ascii="Times New Roman" w:hAnsi="Times New Roman" w:cs="Times New Roman"/>
        </w:rPr>
        <w:t>This removes traces of trypsin-inhibiting serum from the cells</w:t>
      </w:r>
    </w:p>
    <w:p w14:paraId="04A2933F" w14:textId="4EF1C73E" w:rsidR="00882EB6" w:rsidRPr="00882EB6" w:rsidRDefault="00882EB6" w:rsidP="00882EB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82EB6">
        <w:rPr>
          <w:rFonts w:ascii="Times New Roman" w:hAnsi="Times New Roman" w:cs="Times New Roman"/>
        </w:rPr>
        <w:t>Add trypsin. Incubate 5min. Image. If cells have not yet lifted off the plate, incubate 5-10min more. Do not exceed 15min in trypsin. Scrape cells if necessary.</w:t>
      </w:r>
    </w:p>
    <w:p w14:paraId="791C163F" w14:textId="56A3978B" w:rsidR="00882EB6" w:rsidRPr="00882EB6" w:rsidRDefault="00882EB6" w:rsidP="00882EB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82EB6">
        <w:rPr>
          <w:rFonts w:ascii="Times New Roman" w:hAnsi="Times New Roman" w:cs="Times New Roman"/>
        </w:rPr>
        <w:t xml:space="preserve">Add an equal volume of cell growth media containing serum. </w:t>
      </w:r>
    </w:p>
    <w:p w14:paraId="01F2B202" w14:textId="6F4CABED" w:rsidR="00882EB6" w:rsidRPr="00882EB6" w:rsidRDefault="00882EB6" w:rsidP="00882EB6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82EB6">
        <w:rPr>
          <w:rFonts w:ascii="Times New Roman" w:hAnsi="Times New Roman" w:cs="Times New Roman"/>
        </w:rPr>
        <w:t>Serum stops the trypsin reaction</w:t>
      </w:r>
    </w:p>
    <w:p w14:paraId="5CF99EC4" w14:textId="41ECB0DB" w:rsidR="00882EB6" w:rsidRPr="00882EB6" w:rsidRDefault="00882EB6" w:rsidP="00882EB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82EB6">
        <w:rPr>
          <w:rFonts w:ascii="Times New Roman" w:hAnsi="Times New Roman" w:cs="Times New Roman"/>
        </w:rPr>
        <w:t>Remove cells in solution to a conical tube</w:t>
      </w:r>
    </w:p>
    <w:p w14:paraId="6B6CA46C" w14:textId="115FFACD" w:rsidR="00882EB6" w:rsidRPr="00882EB6" w:rsidRDefault="00882EB6" w:rsidP="00882EB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82EB6">
        <w:rPr>
          <w:rFonts w:ascii="Times New Roman" w:hAnsi="Times New Roman" w:cs="Times New Roman"/>
        </w:rPr>
        <w:t>Centrifuge at a low speed, ~2min until a cell pellet forms. Aspirate supernatant.</w:t>
      </w:r>
    </w:p>
    <w:p w14:paraId="30499182" w14:textId="72BD99D3" w:rsidR="00882EB6" w:rsidRPr="00882EB6" w:rsidRDefault="00882EB6" w:rsidP="00882EB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82EB6">
        <w:rPr>
          <w:rFonts w:ascii="Times New Roman" w:hAnsi="Times New Roman" w:cs="Times New Roman"/>
        </w:rPr>
        <w:t xml:space="preserve">Add 5-10ml cell media. Mix gently by pipet. </w:t>
      </w:r>
    </w:p>
    <w:p w14:paraId="2A254465" w14:textId="50393ADC" w:rsidR="00882EB6" w:rsidRPr="00882EB6" w:rsidRDefault="00882EB6" w:rsidP="00882EB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82EB6">
        <w:rPr>
          <w:rFonts w:ascii="Times New Roman" w:hAnsi="Times New Roman" w:cs="Times New Roman"/>
        </w:rPr>
        <w:t>Remove 10ul to a hemocytometer</w:t>
      </w:r>
    </w:p>
    <w:p w14:paraId="6EC32A43" w14:textId="4A2286AF" w:rsidR="00882EB6" w:rsidRPr="00882EB6" w:rsidRDefault="00882EB6" w:rsidP="00882EB6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82EB6">
        <w:rPr>
          <w:rFonts w:ascii="Times New Roman" w:hAnsi="Times New Roman" w:cs="Times New Roman"/>
        </w:rPr>
        <w:t>Clean the hemocytometer with ethanol and a kim wipe</w:t>
      </w:r>
    </w:p>
    <w:p w14:paraId="3E93E0C4" w14:textId="72CD7E4C" w:rsidR="00882EB6" w:rsidRPr="00882EB6" w:rsidRDefault="00882EB6" w:rsidP="00882EB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82EB6">
        <w:rPr>
          <w:rFonts w:ascii="Times New Roman" w:hAnsi="Times New Roman" w:cs="Times New Roman"/>
        </w:rPr>
        <w:t>Under a microscope, count all the cells in the 4 boxes surrounding the center grid. Calculate # of cells per ml media:</w:t>
      </w:r>
    </w:p>
    <w:p w14:paraId="2995CC5B" w14:textId="69189059" w:rsidR="00882EB6" w:rsidRPr="00882EB6" w:rsidRDefault="00882EB6" w:rsidP="00882EB6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82EB6">
        <w:rPr>
          <w:rFonts w:ascii="Times New Roman" w:hAnsi="Times New Roman" w:cs="Times New Roman"/>
        </w:rPr>
        <w:t>total # cells counted / 4 = average # cells in 100nl</w:t>
      </w:r>
    </w:p>
    <w:p w14:paraId="50730F23" w14:textId="6FAE6E5E" w:rsidR="00882EB6" w:rsidRPr="00882EB6" w:rsidRDefault="00882EB6" w:rsidP="00882EB6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82EB6">
        <w:rPr>
          <w:rFonts w:ascii="Times New Roman" w:hAnsi="Times New Roman" w:cs="Times New Roman"/>
        </w:rPr>
        <w:t>average # cells in 100nl * 10,000 = average # cells in 1ml</w:t>
      </w:r>
    </w:p>
    <w:p w14:paraId="6E668FFA" w14:textId="7E7D172F" w:rsidR="00882EB6" w:rsidRPr="00882EB6" w:rsidRDefault="00882EB6" w:rsidP="00882EB6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82EB6">
        <w:rPr>
          <w:rFonts w:ascii="Times New Roman" w:hAnsi="Times New Roman" w:cs="Times New Roman"/>
        </w:rPr>
        <w:t>average # cells in 1ml * total ml in conical = total # cells</w:t>
      </w:r>
    </w:p>
    <w:p w14:paraId="11CCF26E" w14:textId="4024CD17" w:rsidR="00882EB6" w:rsidRPr="00882EB6" w:rsidRDefault="00882EB6" w:rsidP="00882EB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82EB6">
        <w:rPr>
          <w:rFonts w:ascii="Times New Roman" w:hAnsi="Times New Roman" w:cs="Times New Roman"/>
        </w:rPr>
        <w:t>Centrifuge. Aspriate supernatant.</w:t>
      </w:r>
    </w:p>
    <w:p w14:paraId="1FEF733E" w14:textId="5EDCD4B4" w:rsidR="00882EB6" w:rsidRDefault="00882EB6" w:rsidP="00882EB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82EB6">
        <w:rPr>
          <w:rFonts w:ascii="Times New Roman" w:hAnsi="Times New Roman" w:cs="Times New Roman"/>
        </w:rPr>
        <w:t>Resuspend cell pellet at 1ml freezing media per 1 million cells (1x10</w:t>
      </w:r>
      <w:r w:rsidRPr="00882EB6">
        <w:rPr>
          <w:rFonts w:ascii="Times New Roman" w:hAnsi="Times New Roman" w:cs="Times New Roman"/>
          <w:vertAlign w:val="superscript"/>
        </w:rPr>
        <w:t>6</w:t>
      </w:r>
      <w:r w:rsidRPr="00882EB6">
        <w:rPr>
          <w:rFonts w:ascii="Times New Roman" w:hAnsi="Times New Roman" w:cs="Times New Roman"/>
        </w:rPr>
        <w:t>)</w:t>
      </w:r>
    </w:p>
    <w:p w14:paraId="626614DE" w14:textId="013B614B" w:rsidR="006744D6" w:rsidRDefault="006744D6" w:rsidP="006744D6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Metabolism of DMSO in the freezing media will kill cells, therefore work quickly to get the cells to the freezer</w:t>
      </w:r>
    </w:p>
    <w:p w14:paraId="5648EFC8" w14:textId="693A2354" w:rsidR="00530A4F" w:rsidRDefault="006744D6" w:rsidP="00882EB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1ml cell suspension to each cryovial</w:t>
      </w:r>
    </w:p>
    <w:p w14:paraId="0A43E1CD" w14:textId="1589D844" w:rsidR="006744D6" w:rsidRDefault="006744D6" w:rsidP="00882EB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 the cryovials to a Mr. Frosty container, and place in a -80C freezer overnight</w:t>
      </w:r>
    </w:p>
    <w:p w14:paraId="2D078BC5" w14:textId="643A580E" w:rsidR="006744D6" w:rsidRPr="00882EB6" w:rsidRDefault="006744D6" w:rsidP="00882EB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 the cells from the -80C freezer to a liquid nitrogen freezer</w:t>
      </w:r>
    </w:p>
    <w:p w14:paraId="150FA450" w14:textId="77777777" w:rsidR="00882EB6" w:rsidRDefault="00882EB6"/>
    <w:sectPr w:rsidR="00882EB6" w:rsidSect="00F01D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B7628" w14:textId="77777777" w:rsidR="00770F70" w:rsidRDefault="00770F70" w:rsidP="00B252E6">
      <w:r>
        <w:separator/>
      </w:r>
    </w:p>
  </w:endnote>
  <w:endnote w:type="continuationSeparator" w:id="0">
    <w:p w14:paraId="797E05D8" w14:textId="77777777" w:rsidR="00770F70" w:rsidRDefault="00770F70" w:rsidP="00B25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F6E35" w14:textId="77777777" w:rsidR="00B252E6" w:rsidRDefault="00B252E6" w:rsidP="0083448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3FB193" w14:textId="77777777" w:rsidR="00B252E6" w:rsidRDefault="00B252E6" w:rsidP="00B252E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43D625" w14:textId="77777777" w:rsidR="00B252E6" w:rsidRDefault="00B252E6" w:rsidP="0083448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0F70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400617" w14:textId="16F2C0E8" w:rsidR="00B252E6" w:rsidRDefault="00B252E6" w:rsidP="00B252E6">
    <w:pPr>
      <w:pStyle w:val="Footer"/>
      <w:ind w:right="360"/>
    </w:pPr>
    <w:r>
      <w:t>http://LeighHenderson.github.io</w:t>
    </w:r>
    <w:bookmarkStart w:id="0" w:name="_GoBack"/>
    <w:bookmarkEnd w:id="0"/>
  </w:p>
  <w:p w14:paraId="16264998" w14:textId="77777777" w:rsidR="00B252E6" w:rsidRDefault="00B252E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C0531" w14:textId="77777777" w:rsidR="00B252E6" w:rsidRDefault="00B252E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5C34A1" w14:textId="77777777" w:rsidR="00770F70" w:rsidRDefault="00770F70" w:rsidP="00B252E6">
      <w:r>
        <w:separator/>
      </w:r>
    </w:p>
  </w:footnote>
  <w:footnote w:type="continuationSeparator" w:id="0">
    <w:p w14:paraId="35775D40" w14:textId="77777777" w:rsidR="00770F70" w:rsidRDefault="00770F70" w:rsidP="00B252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F123D4" w14:textId="77777777" w:rsidR="00B252E6" w:rsidRDefault="00B252E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A90C3" w14:textId="77777777" w:rsidR="00B252E6" w:rsidRDefault="00B252E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F30EA8" w14:textId="77777777" w:rsidR="00B252E6" w:rsidRDefault="00B252E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9269F"/>
    <w:multiLevelType w:val="hybridMultilevel"/>
    <w:tmpl w:val="D09EE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F045C"/>
    <w:multiLevelType w:val="hybridMultilevel"/>
    <w:tmpl w:val="E7123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622CC"/>
    <w:multiLevelType w:val="hybridMultilevel"/>
    <w:tmpl w:val="5CF21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AF2"/>
    <w:rsid w:val="000915A6"/>
    <w:rsid w:val="002D6657"/>
    <w:rsid w:val="00464953"/>
    <w:rsid w:val="00516F55"/>
    <w:rsid w:val="00530A4F"/>
    <w:rsid w:val="00553235"/>
    <w:rsid w:val="00562F11"/>
    <w:rsid w:val="006744D6"/>
    <w:rsid w:val="007012B9"/>
    <w:rsid w:val="0073090D"/>
    <w:rsid w:val="00770F70"/>
    <w:rsid w:val="00882EB6"/>
    <w:rsid w:val="00A31758"/>
    <w:rsid w:val="00A83A03"/>
    <w:rsid w:val="00B252E6"/>
    <w:rsid w:val="00B65C26"/>
    <w:rsid w:val="00C3741C"/>
    <w:rsid w:val="00C864B0"/>
    <w:rsid w:val="00CF7B41"/>
    <w:rsid w:val="00D36AF2"/>
    <w:rsid w:val="00E01044"/>
    <w:rsid w:val="00E32FB9"/>
    <w:rsid w:val="00F01DBB"/>
    <w:rsid w:val="00FA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BEDCA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A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74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2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2E6"/>
  </w:style>
  <w:style w:type="paragraph" w:styleId="Footer">
    <w:name w:val="footer"/>
    <w:basedOn w:val="Normal"/>
    <w:link w:val="FooterChar"/>
    <w:uiPriority w:val="99"/>
    <w:unhideWhenUsed/>
    <w:rsid w:val="00B252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2E6"/>
  </w:style>
  <w:style w:type="character" w:styleId="PageNumber">
    <w:name w:val="page number"/>
    <w:basedOn w:val="DefaultParagraphFont"/>
    <w:uiPriority w:val="99"/>
    <w:semiHidden/>
    <w:unhideWhenUsed/>
    <w:rsid w:val="00B25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694A01-EC50-3340-AD0D-CDAD646B2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1334</Characters>
  <Application>Microsoft Macintosh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</dc:creator>
  <cp:keywords/>
  <dc:description/>
  <cp:lastModifiedBy>Microsoft Office User</cp:lastModifiedBy>
  <cp:revision>4</cp:revision>
  <cp:lastPrinted>2014-02-10T20:14:00Z</cp:lastPrinted>
  <dcterms:created xsi:type="dcterms:W3CDTF">2016-10-06T17:18:00Z</dcterms:created>
  <dcterms:modified xsi:type="dcterms:W3CDTF">2016-10-06T17:18:00Z</dcterms:modified>
</cp:coreProperties>
</file>