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B" w:rsidRPr="0050634A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0634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C42A6" w:rsidRPr="0050634A">
        <w:rPr>
          <w:rFonts w:ascii="Times New Roman" w:hAnsi="Times New Roman" w:cs="Times New Roman"/>
          <w:b/>
          <w:sz w:val="28"/>
          <w:szCs w:val="28"/>
        </w:rPr>
        <w:t>1</w:t>
      </w:r>
      <w:r w:rsidR="003435BA" w:rsidRPr="0050634A">
        <w:rPr>
          <w:rFonts w:ascii="Times New Roman" w:hAnsi="Times New Roman" w:cs="Times New Roman"/>
          <w:b/>
          <w:sz w:val="28"/>
          <w:szCs w:val="28"/>
        </w:rPr>
        <w:t>1</w:t>
      </w:r>
      <w:r w:rsidRPr="0050634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577CD" w:rsidRPr="0050634A">
        <w:rPr>
          <w:rFonts w:ascii="Times New Roman" w:hAnsi="Times New Roman" w:cs="Times New Roman"/>
          <w:b/>
          <w:sz w:val="28"/>
          <w:szCs w:val="28"/>
        </w:rPr>
        <w:t>2</w:t>
      </w:r>
      <w:r w:rsidRPr="0050634A">
        <w:rPr>
          <w:rFonts w:ascii="Times New Roman" w:hAnsi="Times New Roman" w:cs="Times New Roman"/>
          <w:b/>
          <w:sz w:val="28"/>
          <w:szCs w:val="28"/>
        </w:rPr>
        <w:t xml:space="preserve"> час)</w:t>
      </w:r>
    </w:p>
    <w:p w:rsidR="000A635B" w:rsidRPr="0050634A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0634A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</w:p>
    <w:p w:rsidR="00EC2509" w:rsidRPr="005F660F" w:rsidRDefault="00EC2509" w:rsidP="00EC2509">
      <w:pPr>
        <w:rPr>
          <w:rFonts w:ascii="Times New Roman" w:hAnsi="Times New Roman" w:cs="Times New Roman"/>
          <w:sz w:val="20"/>
          <w:szCs w:val="28"/>
        </w:rPr>
      </w:pPr>
    </w:p>
    <w:p w:rsidR="00BC42A6" w:rsidRPr="0050634A" w:rsidRDefault="003435BA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34A">
        <w:rPr>
          <w:rFonts w:ascii="Times New Roman" w:hAnsi="Times New Roman" w:cs="Times New Roman"/>
          <w:b/>
          <w:sz w:val="28"/>
          <w:szCs w:val="28"/>
        </w:rPr>
        <w:t>Разработка лексического распознавателя</w:t>
      </w:r>
      <w:r w:rsidR="008577CD" w:rsidRPr="0050634A">
        <w:rPr>
          <w:rFonts w:ascii="Times New Roman" w:hAnsi="Times New Roman" w:cs="Times New Roman"/>
          <w:b/>
          <w:sz w:val="28"/>
          <w:szCs w:val="28"/>
        </w:rPr>
        <w:t xml:space="preserve"> (начало)</w:t>
      </w:r>
      <w:r w:rsidRPr="005063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2A6" w:rsidRPr="005063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352" w:rsidRPr="0050634A" w:rsidRDefault="00BC42A6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3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F93" w:rsidRPr="005063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352" w:rsidRPr="005063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1F93" w:rsidRPr="0050634A" w:rsidRDefault="00101F93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Используйте материал лекци</w:t>
      </w:r>
      <w:r w:rsidR="003435BA" w:rsidRPr="0050634A">
        <w:rPr>
          <w:rFonts w:ascii="Times New Roman" w:hAnsi="Times New Roman" w:cs="Times New Roman"/>
          <w:sz w:val="28"/>
          <w:szCs w:val="28"/>
        </w:rPr>
        <w:t>й</w:t>
      </w:r>
      <w:r w:rsidRPr="0050634A">
        <w:rPr>
          <w:rFonts w:ascii="Times New Roman" w:hAnsi="Times New Roman" w:cs="Times New Roman"/>
          <w:sz w:val="28"/>
          <w:szCs w:val="28"/>
        </w:rPr>
        <w:t xml:space="preserve"> № </w:t>
      </w:r>
      <w:r w:rsidR="00BC42A6" w:rsidRPr="0050634A">
        <w:rPr>
          <w:rFonts w:ascii="Times New Roman" w:hAnsi="Times New Roman" w:cs="Times New Roman"/>
          <w:sz w:val="28"/>
          <w:szCs w:val="28"/>
        </w:rPr>
        <w:t>1</w:t>
      </w:r>
      <w:r w:rsidR="003435BA" w:rsidRPr="0050634A">
        <w:rPr>
          <w:rFonts w:ascii="Times New Roman" w:hAnsi="Times New Roman" w:cs="Times New Roman"/>
          <w:sz w:val="28"/>
          <w:szCs w:val="28"/>
        </w:rPr>
        <w:t>2-13</w:t>
      </w:r>
      <w:r w:rsidRPr="0050634A">
        <w:rPr>
          <w:rFonts w:ascii="Times New Roman" w:hAnsi="Times New Roman" w:cs="Times New Roman"/>
          <w:sz w:val="28"/>
          <w:szCs w:val="28"/>
        </w:rPr>
        <w:t>.</w:t>
      </w:r>
    </w:p>
    <w:p w:rsidR="006F7E3A" w:rsidRPr="0050634A" w:rsidRDefault="0072685C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Выберите регулярное выражение из табл</w:t>
      </w:r>
      <w:r w:rsidR="005F660F">
        <w:rPr>
          <w:rFonts w:ascii="Times New Roman" w:hAnsi="Times New Roman" w:cs="Times New Roman"/>
          <w:sz w:val="28"/>
          <w:szCs w:val="28"/>
        </w:rPr>
        <w:t>ицы</w:t>
      </w:r>
      <w:r w:rsidRPr="0050634A">
        <w:rPr>
          <w:rFonts w:ascii="Times New Roman" w:hAnsi="Times New Roman" w:cs="Times New Roman"/>
          <w:sz w:val="28"/>
          <w:szCs w:val="28"/>
        </w:rPr>
        <w:t xml:space="preserve"> в соответствии своему варианту</w:t>
      </w:r>
      <w:r w:rsidR="005F660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9"/>
        <w:gridCol w:w="8272"/>
      </w:tblGrid>
      <w:tr w:rsidR="003435BA" w:rsidRPr="0050634A" w:rsidTr="00834BF3">
        <w:tc>
          <w:tcPr>
            <w:tcW w:w="1299" w:type="dxa"/>
          </w:tcPr>
          <w:p w:rsidR="007A0BFE" w:rsidRPr="0050634A" w:rsidRDefault="0072685C" w:rsidP="007A0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4A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8272" w:type="dxa"/>
          </w:tcPr>
          <w:p w:rsidR="003435BA" w:rsidRPr="0050634A" w:rsidRDefault="0072685C" w:rsidP="007268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4A">
              <w:rPr>
                <w:rFonts w:ascii="Times New Roman" w:hAnsi="Times New Roman" w:cs="Times New Roman"/>
                <w:b/>
                <w:sz w:val="28"/>
                <w:szCs w:val="28"/>
              </w:rPr>
              <w:t>Регулярное выражение</w:t>
            </w:r>
          </w:p>
        </w:tc>
      </w:tr>
      <w:tr w:rsidR="0072685C" w:rsidRPr="0050634A" w:rsidTr="00834BF3">
        <w:tc>
          <w:tcPr>
            <w:tcW w:w="1299" w:type="dxa"/>
          </w:tcPr>
          <w:p w:rsidR="00834BF3" w:rsidRPr="00834BF3" w:rsidRDefault="00834BF3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2685C" w:rsidRPr="0050634A" w:rsidRDefault="0072685C" w:rsidP="00C76D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2" w:type="dxa"/>
          </w:tcPr>
          <w:p w:rsidR="0072685C" w:rsidRPr="00834BF3" w:rsidRDefault="0072685C" w:rsidP="00C76DF2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start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((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send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wait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show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)□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)</w:t>
            </w:r>
            <w:r w:rsidR="005F660F">
              <w:rPr>
                <w:rFonts w:ascii="Times New Roman" w:hAnsi="Times New Roman" w:cs="Times New Roman"/>
                <w:sz w:val="36"/>
                <w:szCs w:val="28"/>
                <w:vertAlign w:val="superscript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stop</w:t>
            </w:r>
          </w:p>
          <w:p w:rsidR="0072685C" w:rsidRPr="0050634A" w:rsidRDefault="0072685C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□ – обозначение пробела</w:t>
            </w:r>
          </w:p>
        </w:tc>
      </w:tr>
      <w:tr w:rsidR="0072685C" w:rsidRPr="0050634A" w:rsidTr="00834BF3">
        <w:tc>
          <w:tcPr>
            <w:tcW w:w="1299" w:type="dxa"/>
          </w:tcPr>
          <w:p w:rsidR="0072685C" w:rsidRPr="0050634A" w:rsidRDefault="0072685C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72" w:type="dxa"/>
          </w:tcPr>
          <w:p w:rsidR="0072685C" w:rsidRPr="00834BF3" w:rsidRDefault="0072685C" w:rsidP="0000608D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open(□)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write+read+seek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);)</w:t>
            </w:r>
            <w:r w:rsid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close</w:t>
            </w:r>
          </w:p>
          <w:p w:rsidR="0072685C" w:rsidRPr="0050634A" w:rsidRDefault="0072685C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72685C" w:rsidRPr="0050634A" w:rsidTr="00834BF3">
        <w:tc>
          <w:tcPr>
            <w:tcW w:w="1299" w:type="dxa"/>
          </w:tcPr>
          <w:p w:rsidR="00834BF3" w:rsidRPr="0050634A" w:rsidRDefault="0072685C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72685C" w:rsidRPr="0050634A" w:rsidRDefault="0072685C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72" w:type="dxa"/>
          </w:tcPr>
          <w:p w:rsidR="0072685C" w:rsidRPr="00834BF3" w:rsidRDefault="0072685C" w:rsidP="0000608D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begin;(□)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read+calc+print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);)</w:t>
            </w:r>
            <w:r w:rsid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end;</w:t>
            </w:r>
          </w:p>
          <w:p w:rsidR="0072685C" w:rsidRPr="0050634A" w:rsidRDefault="0072685C" w:rsidP="00834B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0634A" w:rsidRPr="0050634A" w:rsidTr="00834BF3">
        <w:tc>
          <w:tcPr>
            <w:tcW w:w="1299" w:type="dxa"/>
          </w:tcPr>
          <w:p w:rsidR="0050634A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72" w:type="dxa"/>
          </w:tcPr>
          <w:p w:rsidR="0050634A" w:rsidRPr="00834BF3" w:rsidRDefault="0050634A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if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o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n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{return};</w:t>
            </w:r>
          </w:p>
          <w:p w:rsidR="0050634A" w:rsidRPr="0050634A" w:rsidRDefault="0050634A" w:rsidP="005063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0634A" w:rsidRPr="0050634A" w:rsidTr="00834BF3">
        <w:tc>
          <w:tcPr>
            <w:tcW w:w="1299" w:type="dxa"/>
          </w:tcPr>
          <w:p w:rsidR="0050634A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72" w:type="dxa"/>
          </w:tcPr>
          <w:p w:rsidR="0050634A" w:rsidRPr="00834BF3" w:rsidRDefault="0050634A" w:rsidP="0000608D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while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write+read+seek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do</w:t>
            </w:r>
          </w:p>
          <w:p w:rsidR="0050634A" w:rsidRPr="0050634A" w:rsidRDefault="0050634A" w:rsidP="000060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0634A" w:rsidRPr="0050634A" w:rsidTr="00834BF3">
        <w:tc>
          <w:tcPr>
            <w:tcW w:w="1299" w:type="dxa"/>
          </w:tcPr>
          <w:p w:rsidR="0050634A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72" w:type="dxa"/>
          </w:tcPr>
          <w:p w:rsidR="0050634A" w:rsidRPr="00834BF3" w:rsidRDefault="0050634A" w:rsidP="0000608D">
            <w:pPr>
              <w:jc w:val="both"/>
              <w:rPr>
                <w:rFonts w:ascii="Times New Roman" w:hAnsi="Times New Roman" w:cs="Times New Roman"/>
                <w:sz w:val="36"/>
                <w:szCs w:val="32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return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;(□)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((</w:t>
            </w:r>
            <w:proofErr w:type="spellStart"/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calc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|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print</w:t>
            </w:r>
            <w:proofErr w:type="spellEnd"/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);)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 xml:space="preserve">+ 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□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="00834BF3"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end;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 xml:space="preserve"> </w:t>
            </w:r>
          </w:p>
          <w:p w:rsidR="0050634A" w:rsidRPr="0050634A" w:rsidRDefault="0050634A" w:rsidP="000060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0634A" w:rsidRPr="0050634A" w:rsidTr="00834BF3">
        <w:tc>
          <w:tcPr>
            <w:tcW w:w="1299" w:type="dxa"/>
          </w:tcPr>
          <w:p w:rsidR="0050634A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72" w:type="dxa"/>
          </w:tcPr>
          <w:p w:rsidR="00834BF3" w:rsidRPr="00834BF3" w:rsidRDefault="00834BF3" w:rsidP="00834BF3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proc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abs()|sin(x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);)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end</w:t>
            </w:r>
          </w:p>
          <w:p w:rsidR="0050634A" w:rsidRPr="0050634A" w:rsidRDefault="0050634A" w:rsidP="000060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834BF3" w:rsidRPr="0050634A" w:rsidTr="00834BF3">
        <w:tc>
          <w:tcPr>
            <w:tcW w:w="1299" w:type="dxa"/>
          </w:tcPr>
          <w:p w:rsidR="00834BF3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72" w:type="dxa"/>
          </w:tcPr>
          <w:p w:rsidR="00834BF3" w:rsidRPr="00834BF3" w:rsidRDefault="00834BF3" w:rsidP="00D44F3C">
            <w:pPr>
              <w:jc w:val="both"/>
              <w:rPr>
                <w:rFonts w:ascii="Times New Roman" w:hAnsi="Times New Roman" w:cs="Times New Roman"/>
                <w:sz w:val="36"/>
                <w:szCs w:val="32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return(□)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begin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calc|print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;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 xml:space="preserve">+ 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 xml:space="preserve">end; </w:t>
            </w:r>
          </w:p>
          <w:p w:rsidR="00834BF3" w:rsidRPr="0050634A" w:rsidRDefault="00834BF3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834BF3" w:rsidRPr="0050634A" w:rsidTr="00834BF3">
        <w:tc>
          <w:tcPr>
            <w:tcW w:w="1299" w:type="dxa"/>
          </w:tcPr>
          <w:p w:rsidR="00834BF3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272" w:type="dxa"/>
          </w:tcPr>
          <w:p w:rsidR="00834BF3" w:rsidRPr="00834BF3" w:rsidRDefault="00834BF3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if(□)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onst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ab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count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{return};</w:t>
            </w:r>
          </w:p>
          <w:p w:rsidR="00834BF3" w:rsidRPr="0050634A" w:rsidRDefault="00834BF3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834BF3" w:rsidRPr="0050634A" w:rsidTr="00834BF3">
        <w:tc>
          <w:tcPr>
            <w:tcW w:w="1299" w:type="dxa"/>
          </w:tcPr>
          <w:p w:rsidR="00834BF3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272" w:type="dxa"/>
          </w:tcPr>
          <w:p w:rsidR="00834BF3" w:rsidRPr="00834BF3" w:rsidRDefault="00834BF3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begin;(□)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return(□)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abs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calc+pr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);)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+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end;</w:t>
            </w:r>
          </w:p>
          <w:p w:rsidR="00834BF3" w:rsidRPr="0050634A" w:rsidRDefault="00834BF3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F660F" w:rsidRPr="0050634A" w:rsidTr="00834BF3">
        <w:tc>
          <w:tcPr>
            <w:tcW w:w="1299" w:type="dxa"/>
          </w:tcPr>
          <w:p w:rsidR="005F660F" w:rsidRPr="0050634A" w:rsidRDefault="005F660F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72" w:type="dxa"/>
          </w:tcPr>
          <w:p w:rsidR="005F660F" w:rsidRPr="00834BF3" w:rsidRDefault="005F660F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while(□)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read+seek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)*□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{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write□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};</w:t>
            </w:r>
          </w:p>
          <w:p w:rsidR="005F660F" w:rsidRPr="0050634A" w:rsidRDefault="005F660F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F660F" w:rsidRPr="0050634A" w:rsidTr="00834BF3">
        <w:tc>
          <w:tcPr>
            <w:tcW w:w="1299" w:type="dxa"/>
          </w:tcPr>
          <w:p w:rsidR="005F660F" w:rsidRPr="0050634A" w:rsidRDefault="005F660F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272" w:type="dxa"/>
          </w:tcPr>
          <w:p w:rsidR="005F660F" w:rsidRPr="00834BF3" w:rsidRDefault="005F660F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proc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start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y*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sin(x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end</w:t>
            </w:r>
          </w:p>
          <w:p w:rsidR="005F660F" w:rsidRPr="0050634A" w:rsidRDefault="005F660F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F660F" w:rsidRPr="0050634A" w:rsidTr="00834BF3">
        <w:tc>
          <w:tcPr>
            <w:tcW w:w="1299" w:type="dxa"/>
          </w:tcPr>
          <w:p w:rsidR="005F660F" w:rsidRPr="0050634A" w:rsidRDefault="005F660F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272" w:type="dxa"/>
          </w:tcPr>
          <w:p w:rsidR="005F660F" w:rsidRPr="00834BF3" w:rsidRDefault="005F660F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func</w:t>
            </w:r>
            <w:proofErr w:type="spellEnd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(begin;(□)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abs()|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(x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);)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end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;</w:t>
            </w:r>
          </w:p>
          <w:p w:rsidR="005F660F" w:rsidRPr="0050634A" w:rsidRDefault="005F660F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5F660F" w:rsidRPr="0050634A" w:rsidTr="00834BF3">
        <w:tc>
          <w:tcPr>
            <w:tcW w:w="1299" w:type="dxa"/>
          </w:tcPr>
          <w:p w:rsidR="005F660F" w:rsidRPr="0050634A" w:rsidRDefault="005F660F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272" w:type="dxa"/>
          </w:tcPr>
          <w:p w:rsidR="005F660F" w:rsidRPr="005F660F" w:rsidRDefault="005F660F" w:rsidP="00D44F3C">
            <w:pPr>
              <w:jc w:val="both"/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main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(□)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send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wait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show</w:t>
            </w:r>
            <w:proofErr w:type="spellEnd"/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;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)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 xml:space="preserve">* 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5F660F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return;</w:t>
            </w:r>
          </w:p>
          <w:p w:rsidR="005F660F" w:rsidRPr="005F660F" w:rsidRDefault="005F660F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F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  <w:tr w:rsidR="00834BF3" w:rsidRPr="0050634A" w:rsidTr="00834BF3">
        <w:tc>
          <w:tcPr>
            <w:tcW w:w="1299" w:type="dxa"/>
          </w:tcPr>
          <w:p w:rsidR="00834BF3" w:rsidRPr="0050634A" w:rsidRDefault="00834BF3" w:rsidP="007A0B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272" w:type="dxa"/>
          </w:tcPr>
          <w:p w:rsidR="00834BF3" w:rsidRPr="00834BF3" w:rsidRDefault="00834BF3" w:rsidP="00D44F3C">
            <w:pPr>
              <w:jc w:val="both"/>
              <w:rPr>
                <w:rFonts w:ascii="Times New Roman" w:hAnsi="Times New Roman" w:cs="Times New Roman"/>
                <w:sz w:val="36"/>
                <w:szCs w:val="32"/>
                <w:lang w:val="en-US"/>
              </w:rPr>
            </w:pP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return(□)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((</w:t>
            </w:r>
            <w:proofErr w:type="spellStart"/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;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|print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28"/>
                <w:vertAlign w:val="superscript"/>
                <w:lang w:val="en-US"/>
              </w:rPr>
              <w:t>+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);)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 xml:space="preserve">+ 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>□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vertAlign w:val="superscript"/>
                <w:lang w:val="en-US"/>
              </w:rPr>
              <w:t>*</w:t>
            </w:r>
            <w:r w:rsidRPr="00834BF3">
              <w:rPr>
                <w:rFonts w:ascii="Times New Roman" w:hAnsi="Times New Roman" w:cs="Times New Roman"/>
                <w:sz w:val="36"/>
                <w:szCs w:val="32"/>
                <w:lang w:val="en-US"/>
              </w:rPr>
              <w:t xml:space="preserve">end; </w:t>
            </w:r>
          </w:p>
          <w:p w:rsidR="00834BF3" w:rsidRPr="0050634A" w:rsidRDefault="00834BF3" w:rsidP="00D44F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□ –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 w:rsidRPr="00506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634A">
              <w:rPr>
                <w:rFonts w:ascii="Times New Roman" w:hAnsi="Times New Roman" w:cs="Times New Roman"/>
                <w:sz w:val="28"/>
                <w:szCs w:val="28"/>
              </w:rPr>
              <w:t>пробела</w:t>
            </w:r>
          </w:p>
        </w:tc>
      </w:tr>
    </w:tbl>
    <w:p w:rsidR="003435BA" w:rsidRPr="0050634A" w:rsidRDefault="003435BA" w:rsidP="003435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85C" w:rsidRPr="0050634A" w:rsidRDefault="0072685C" w:rsidP="003435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E3A" w:rsidRPr="0050634A" w:rsidRDefault="0072685C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Приведите 7 примеров цепочек символов, принадлежащих регулярному множеству</w:t>
      </w:r>
      <w:r w:rsidR="006F7E3A" w:rsidRPr="0050634A">
        <w:rPr>
          <w:rFonts w:ascii="Times New Roman" w:hAnsi="Times New Roman" w:cs="Times New Roman"/>
          <w:sz w:val="28"/>
          <w:szCs w:val="28"/>
        </w:rPr>
        <w:t>.</w:t>
      </w:r>
    </w:p>
    <w:p w:rsidR="006F7E3A" w:rsidRPr="0050634A" w:rsidRDefault="006F7E3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Выберите любую из цепочек, сформированных в предыдущем задании</w:t>
      </w:r>
      <w:r w:rsidR="0050634A" w:rsidRPr="0050634A">
        <w:rPr>
          <w:rFonts w:ascii="Times New Roman" w:hAnsi="Times New Roman" w:cs="Times New Roman"/>
          <w:sz w:val="28"/>
          <w:szCs w:val="28"/>
        </w:rPr>
        <w:t>,</w:t>
      </w:r>
      <w:r w:rsidRPr="0050634A">
        <w:rPr>
          <w:rFonts w:ascii="Times New Roman" w:hAnsi="Times New Roman" w:cs="Times New Roman"/>
          <w:sz w:val="28"/>
          <w:szCs w:val="28"/>
        </w:rPr>
        <w:t xml:space="preserve"> и постройте для нее диаграмму мгновенных состояний конечного автомата.</w:t>
      </w:r>
    </w:p>
    <w:p w:rsidR="003435BA" w:rsidRPr="0050634A" w:rsidRDefault="008577CD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Постройте граф конечного автомата, распознающего цепочки, описанные регулярным выражением.</w:t>
      </w:r>
      <w:r w:rsidR="006F7E3A" w:rsidRPr="0050634A">
        <w:rPr>
          <w:rFonts w:ascii="Times New Roman" w:hAnsi="Times New Roman" w:cs="Times New Roman"/>
          <w:sz w:val="28"/>
          <w:szCs w:val="28"/>
        </w:rPr>
        <w:t xml:space="preserve"> </w:t>
      </w:r>
      <w:r w:rsidR="0072685C" w:rsidRPr="005063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685C" w:rsidRPr="0050634A" w:rsidRDefault="0072685C" w:rsidP="007268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8577CD" w:rsidRPr="0050634A">
        <w:rPr>
          <w:rFonts w:ascii="Times New Roman" w:hAnsi="Times New Roman" w:cs="Times New Roman"/>
          <w:sz w:val="28"/>
          <w:szCs w:val="28"/>
        </w:rPr>
        <w:t>предоставляется в виде электронного документа</w:t>
      </w:r>
      <w:r w:rsidR="0050634A" w:rsidRPr="0050634A">
        <w:rPr>
          <w:rFonts w:ascii="Times New Roman" w:hAnsi="Times New Roman" w:cs="Times New Roman"/>
          <w:sz w:val="28"/>
          <w:szCs w:val="28"/>
        </w:rPr>
        <w:t xml:space="preserve"> </w:t>
      </w:r>
      <w:r w:rsidRPr="0050634A">
        <w:rPr>
          <w:rFonts w:ascii="Times New Roman" w:hAnsi="Times New Roman" w:cs="Times New Roman"/>
          <w:sz w:val="28"/>
          <w:szCs w:val="28"/>
        </w:rPr>
        <w:t>(</w:t>
      </w:r>
      <w:r w:rsidRPr="0050634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0634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063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634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634A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50634A">
        <w:rPr>
          <w:rFonts w:ascii="Times New Roman" w:hAnsi="Times New Roman" w:cs="Times New Roman"/>
          <w:sz w:val="28"/>
          <w:szCs w:val="28"/>
        </w:rPr>
        <w:t>);</w:t>
      </w:r>
    </w:p>
    <w:p w:rsidR="003435BA" w:rsidRPr="0050634A" w:rsidRDefault="0072685C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Электронный документ содержит следующие разделы:</w:t>
      </w:r>
    </w:p>
    <w:p w:rsidR="006F7E3A" w:rsidRPr="0050634A" w:rsidRDefault="006F7E3A" w:rsidP="006F7E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34BF3">
        <w:rPr>
          <w:rFonts w:ascii="Times New Roman" w:hAnsi="Times New Roman" w:cs="Times New Roman"/>
          <w:sz w:val="28"/>
          <w:szCs w:val="28"/>
        </w:rPr>
        <w:t>(фамилия имя отчество, № варианта</w:t>
      </w:r>
      <w:r w:rsidRPr="0050634A">
        <w:rPr>
          <w:rFonts w:ascii="Times New Roman" w:hAnsi="Times New Roman" w:cs="Times New Roman"/>
          <w:sz w:val="28"/>
          <w:szCs w:val="28"/>
        </w:rPr>
        <w:t>, регулярное выражение);</w:t>
      </w:r>
    </w:p>
    <w:p w:rsidR="006F7E3A" w:rsidRPr="0050634A" w:rsidRDefault="006F7E3A" w:rsidP="006F7E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примеры цепочек символов</w:t>
      </w:r>
      <w:r w:rsidR="005F660F">
        <w:rPr>
          <w:rFonts w:ascii="Times New Roman" w:hAnsi="Times New Roman" w:cs="Times New Roman"/>
          <w:sz w:val="28"/>
          <w:szCs w:val="28"/>
        </w:rPr>
        <w:t xml:space="preserve"> </w:t>
      </w:r>
      <w:r w:rsidRPr="0050634A">
        <w:rPr>
          <w:rFonts w:ascii="Times New Roman" w:hAnsi="Times New Roman" w:cs="Times New Roman"/>
          <w:sz w:val="28"/>
          <w:szCs w:val="28"/>
        </w:rPr>
        <w:t xml:space="preserve">(7 цепочек удовлетворяющих </w:t>
      </w:r>
      <w:r w:rsidR="003768F4" w:rsidRPr="0050634A">
        <w:rPr>
          <w:rFonts w:ascii="Times New Roman" w:hAnsi="Times New Roman" w:cs="Times New Roman"/>
          <w:sz w:val="28"/>
          <w:szCs w:val="28"/>
        </w:rPr>
        <w:t xml:space="preserve">заданному </w:t>
      </w:r>
      <w:r w:rsidRPr="0050634A">
        <w:rPr>
          <w:rFonts w:ascii="Times New Roman" w:hAnsi="Times New Roman" w:cs="Times New Roman"/>
          <w:sz w:val="28"/>
          <w:szCs w:val="28"/>
        </w:rPr>
        <w:t>регулярному выражению);</w:t>
      </w:r>
    </w:p>
    <w:p w:rsidR="006F7E3A" w:rsidRPr="0050634A" w:rsidRDefault="006F7E3A" w:rsidP="006F7E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диаграмм</w:t>
      </w:r>
      <w:r w:rsidR="005F660F">
        <w:rPr>
          <w:rFonts w:ascii="Times New Roman" w:hAnsi="Times New Roman" w:cs="Times New Roman"/>
          <w:sz w:val="28"/>
          <w:szCs w:val="28"/>
        </w:rPr>
        <w:t>у</w:t>
      </w:r>
      <w:r w:rsidRPr="0050634A">
        <w:rPr>
          <w:rFonts w:ascii="Times New Roman" w:hAnsi="Times New Roman" w:cs="Times New Roman"/>
          <w:sz w:val="28"/>
          <w:szCs w:val="28"/>
        </w:rPr>
        <w:t xml:space="preserve"> мгновенных состояний (диаграмма мгновенных состояний для одной цепочки, удовлетворяющей регулярному выражению);</w:t>
      </w:r>
    </w:p>
    <w:p w:rsidR="0072685C" w:rsidRPr="0050634A" w:rsidRDefault="006F7E3A" w:rsidP="006F7E3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граф состояний конечного автомата соответствующего регулярному выражению.   </w:t>
      </w:r>
    </w:p>
    <w:p w:rsidR="0050634A" w:rsidRPr="0050634A" w:rsidRDefault="0050634A" w:rsidP="00495B7B">
      <w:pPr>
        <w:pStyle w:val="a3"/>
        <w:ind w:left="39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35BA" w:rsidRPr="005F660F" w:rsidRDefault="008577CD" w:rsidP="00495B7B">
      <w:pPr>
        <w:pStyle w:val="a3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F660F">
        <w:rPr>
          <w:rFonts w:ascii="Times New Roman" w:hAnsi="Times New Roman" w:cs="Times New Roman"/>
          <w:b/>
          <w:sz w:val="32"/>
          <w:szCs w:val="28"/>
        </w:rPr>
        <w:t>Ответьте на следующие вопросы:</w:t>
      </w:r>
    </w:p>
    <w:p w:rsidR="008577CD" w:rsidRPr="0050634A" w:rsidRDefault="008577CD" w:rsidP="00D45E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что такое алфавит </w:t>
      </w:r>
      <w:r w:rsidRPr="0050634A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35pt" o:ole="">
            <v:imagedata r:id="rId9" o:title=""/>
          </v:shape>
          <o:OLEObject Type="Embed" ProgID="Equation.3" ShapeID="_x0000_i1025" DrawAspect="Content" ObjectID="_1588098584" r:id="rId10"/>
        </w:object>
      </w:r>
      <w:r w:rsidRPr="0050634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577CD" w:rsidRPr="0050634A" w:rsidRDefault="008577CD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поясните обозначение </w:t>
      </w:r>
      <w:r w:rsidRPr="0050634A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026" type="#_x0000_t75" style="width:13.65pt;height:17.45pt" o:ole="">
            <v:imagedata r:id="rId11" o:title=""/>
          </v:shape>
          <o:OLEObject Type="Embed" ProgID="Equation.3" ShapeID="_x0000_i1026" DrawAspect="Content" ObjectID="_1588098585" r:id="rId12"/>
        </w:object>
      </w:r>
      <w:r w:rsidRPr="0050634A">
        <w:rPr>
          <w:rFonts w:ascii="Times New Roman" w:hAnsi="Times New Roman" w:cs="Times New Roman"/>
          <w:sz w:val="28"/>
          <w:szCs w:val="28"/>
        </w:rPr>
        <w:t>,</w:t>
      </w:r>
      <w:r w:rsidRPr="0050634A">
        <w:rPr>
          <w:rFonts w:ascii="Times New Roman" w:hAnsi="Times New Roman" w:cs="Times New Roman"/>
          <w:position w:val="-4"/>
          <w:sz w:val="28"/>
          <w:szCs w:val="28"/>
        </w:rPr>
        <w:object w:dxaOrig="340" w:dyaOrig="420">
          <v:shape id="_x0000_i1027" type="#_x0000_t75" style="width:17.45pt;height:21.25pt" o:ole="">
            <v:imagedata r:id="rId13" o:title=""/>
          </v:shape>
          <o:OLEObject Type="Embed" ProgID="Equation.3" ShapeID="_x0000_i1027" DrawAspect="Content" ObjectID="_1588098586" r:id="rId14"/>
        </w:object>
      </w:r>
      <w:r w:rsidRPr="0050634A">
        <w:rPr>
          <w:rFonts w:ascii="Times New Roman" w:hAnsi="Times New Roman" w:cs="Times New Roman"/>
          <w:sz w:val="28"/>
          <w:szCs w:val="28"/>
        </w:rPr>
        <w:t>,</w:t>
      </w:r>
      <w:r w:rsidRPr="0050634A">
        <w:rPr>
          <w:rFonts w:ascii="Times New Roman" w:hAnsi="Times New Roman" w:cs="Times New Roman"/>
          <w:position w:val="-4"/>
          <w:sz w:val="28"/>
          <w:szCs w:val="28"/>
        </w:rPr>
        <w:object w:dxaOrig="380" w:dyaOrig="420">
          <v:shape id="_x0000_i1028" type="#_x0000_t75" style="width:18.55pt;height:21.25pt" o:ole="">
            <v:imagedata r:id="rId15" o:title=""/>
          </v:shape>
          <o:OLEObject Type="Embed" ProgID="Equation.3" ShapeID="_x0000_i1028" DrawAspect="Content" ObjectID="_1588098587" r:id="rId16"/>
        </w:object>
      </w:r>
      <w:r w:rsidRPr="005063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5EE0" w:rsidRPr="0050634A" w:rsidRDefault="008577CD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что такое язык 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680" w:dyaOrig="400">
          <v:shape id="_x0000_i1029" type="#_x0000_t75" style="width:33.8pt;height:20.2pt" o:ole="">
            <v:imagedata r:id="rId17" o:title=""/>
          </v:shape>
          <o:OLEObject Type="Embed" ProgID="Equation.3" ShapeID="_x0000_i1029" DrawAspect="Content" ObjectID="_1588098588" r:id="rId18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 над алфавитом </w:t>
      </w:r>
      <w:r w:rsidRPr="0050634A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30" type="#_x0000_t75" style="width:12pt;height:16.35pt" o:ole="">
            <v:imagedata r:id="rId9" o:title=""/>
          </v:shape>
          <o:OLEObject Type="Embed" ProgID="Equation.3" ShapeID="_x0000_i1030" DrawAspect="Content" ObjectID="_1588098589" r:id="rId19"/>
        </w:object>
      </w:r>
      <w:r w:rsidRPr="0050634A">
        <w:rPr>
          <w:rFonts w:ascii="Times New Roman" w:hAnsi="Times New Roman" w:cs="Times New Roman"/>
          <w:sz w:val="28"/>
          <w:szCs w:val="28"/>
        </w:rPr>
        <w:t>;</w:t>
      </w:r>
    </w:p>
    <w:p w:rsidR="008577CD" w:rsidRPr="0050634A" w:rsidRDefault="008577CD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дайте определение формальной грамматике </w:t>
      </w:r>
      <w:r w:rsidR="00D45EE0" w:rsidRPr="0050634A">
        <w:rPr>
          <w:rFonts w:ascii="Times New Roman" w:hAnsi="Times New Roman" w:cs="Times New Roman"/>
          <w:position w:val="-6"/>
          <w:sz w:val="28"/>
          <w:szCs w:val="28"/>
        </w:rPr>
        <w:object w:dxaOrig="320" w:dyaOrig="340">
          <v:shape id="_x0000_i1031" type="#_x0000_t75" style="width:16.35pt;height:17.45pt" o:ole="">
            <v:imagedata r:id="rId20" o:title=""/>
          </v:shape>
          <o:OLEObject Type="Embed" ProgID="Equation.3" ShapeID="_x0000_i1031" DrawAspect="Content" ObjectID="_1588098590" r:id="rId21"/>
        </w:object>
      </w:r>
      <w:r w:rsidRPr="0050634A">
        <w:rPr>
          <w:rFonts w:ascii="Times New Roman" w:hAnsi="Times New Roman" w:cs="Times New Roman"/>
          <w:sz w:val="28"/>
          <w:szCs w:val="28"/>
        </w:rPr>
        <w:t>;</w:t>
      </w:r>
    </w:p>
    <w:p w:rsidR="00D45EE0" w:rsidRPr="0050634A" w:rsidRDefault="00D45EE0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поясните обозначение 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032" type="#_x0000_t75" style="width:47.45pt;height:19.65pt" o:ole="">
            <v:imagedata r:id="rId22" o:title=""/>
          </v:shape>
          <o:OLEObject Type="Embed" ProgID="Equation.3" ShapeID="_x0000_i1032" DrawAspect="Content" ObjectID="_1588098591" r:id="rId23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 и 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1080" w:dyaOrig="499">
          <v:shape id="_x0000_i1033" type="#_x0000_t75" style="width:54pt;height:24.55pt" o:ole="">
            <v:imagedata r:id="rId24" o:title=""/>
          </v:shape>
          <o:OLEObject Type="Embed" ProgID="Equation.3" ShapeID="_x0000_i1033" DrawAspect="Content" ObjectID="_1588098592" r:id="rId25"/>
        </w:object>
      </w:r>
      <w:r w:rsidR="00143190" w:rsidRPr="0050634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50634A">
        <w:rPr>
          <w:rFonts w:ascii="Times New Roman" w:hAnsi="Times New Roman" w:cs="Times New Roman"/>
          <w:sz w:val="28"/>
          <w:szCs w:val="28"/>
        </w:rPr>
        <w:t xml:space="preserve">для цепочек символов </w:t>
      </w:r>
      <w:r w:rsidRPr="0050634A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34" type="#_x0000_t75" style="width:13.65pt;height:12.55pt" o:ole="">
            <v:imagedata r:id="rId26" o:title=""/>
          </v:shape>
          <o:OLEObject Type="Embed" ProgID="Equation.3" ShapeID="_x0000_i1034" DrawAspect="Content" ObjectID="_1588098593" r:id="rId27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 и</w:t>
      </w:r>
      <w:r w:rsidR="005063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035" type="#_x0000_t75" style="width:12pt;height:19.65pt" o:ole="">
            <v:imagedata r:id="rId28" o:title=""/>
          </v:shape>
          <o:OLEObject Type="Embed" ProgID="Equation.3" ShapeID="_x0000_i1035" DrawAspect="Content" ObjectID="_1588098594" r:id="rId29"/>
        </w:object>
      </w:r>
      <w:r w:rsidRPr="0050634A">
        <w:rPr>
          <w:rFonts w:ascii="Times New Roman" w:hAnsi="Times New Roman" w:cs="Times New Roman"/>
          <w:sz w:val="28"/>
          <w:szCs w:val="28"/>
        </w:rPr>
        <w:t>;</w:t>
      </w:r>
    </w:p>
    <w:p w:rsidR="00D45EE0" w:rsidRPr="0050634A" w:rsidRDefault="00D45EE0" w:rsidP="00D45E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что такое язык 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36" type="#_x0000_t75" style="width:38.2pt;height:20.2pt" o:ole="">
            <v:imagedata r:id="rId30" o:title=""/>
          </v:shape>
          <o:OLEObject Type="Embed" ProgID="Equation.3" ShapeID="_x0000_i1036" DrawAspect="Content" ObjectID="_1588098595" r:id="rId31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 порождаемый грамматикой </w:t>
      </w:r>
      <w:r w:rsidRPr="0050634A">
        <w:rPr>
          <w:rFonts w:ascii="Times New Roman" w:hAnsi="Times New Roman" w:cs="Times New Roman"/>
          <w:position w:val="-6"/>
          <w:sz w:val="28"/>
          <w:szCs w:val="28"/>
        </w:rPr>
        <w:object w:dxaOrig="320" w:dyaOrig="340">
          <v:shape id="_x0000_i1037" type="#_x0000_t75" style="width:16.35pt;height:17.45pt" o:ole="">
            <v:imagedata r:id="rId32" o:title=""/>
          </v:shape>
          <o:OLEObject Type="Embed" ProgID="Equation.3" ShapeID="_x0000_i1037" DrawAspect="Content" ObjectID="_1588098596" r:id="rId33"/>
        </w:object>
      </w:r>
      <w:r w:rsidRPr="0050634A">
        <w:rPr>
          <w:rFonts w:ascii="Times New Roman" w:hAnsi="Times New Roman" w:cs="Times New Roman"/>
          <w:sz w:val="28"/>
          <w:szCs w:val="28"/>
        </w:rPr>
        <w:t>?</w:t>
      </w:r>
    </w:p>
    <w:p w:rsidR="00D45EE0" w:rsidRPr="0050634A" w:rsidRDefault="00D45EE0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что такое форма Бэкуса-Наура?</w:t>
      </w:r>
    </w:p>
    <w:p w:rsidR="00D45EE0" w:rsidRPr="0050634A" w:rsidRDefault="00D45EE0" w:rsidP="008577C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что такое синтаксическая диаграмма?</w:t>
      </w:r>
    </w:p>
    <w:p w:rsidR="00D45EE0" w:rsidRPr="0050634A" w:rsidRDefault="00D45EE0" w:rsidP="00D45E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поясните  классификаци</w:t>
      </w:r>
      <w:r w:rsidR="00B83518" w:rsidRPr="0050634A">
        <w:rPr>
          <w:rFonts w:ascii="Times New Roman" w:hAnsi="Times New Roman" w:cs="Times New Roman"/>
          <w:sz w:val="28"/>
          <w:szCs w:val="28"/>
        </w:rPr>
        <w:t>ю</w:t>
      </w:r>
      <w:r w:rsidRPr="0050634A">
        <w:rPr>
          <w:rFonts w:ascii="Times New Roman" w:hAnsi="Times New Roman" w:cs="Times New Roman"/>
          <w:sz w:val="28"/>
          <w:szCs w:val="28"/>
        </w:rPr>
        <w:t xml:space="preserve"> грамматик и языков по Хомскому (иерархия Хомского);</w:t>
      </w:r>
    </w:p>
    <w:p w:rsidR="003E3033" w:rsidRPr="0050634A" w:rsidRDefault="003E3033" w:rsidP="00D45E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поясните понятие «регулярная грамматика»;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поясните понятие «регулярное множество»;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поясните понятие «регулярный язык</w:t>
      </w:r>
      <w:r w:rsidR="005F660F">
        <w:rPr>
          <w:rFonts w:ascii="Times New Roman" w:hAnsi="Times New Roman" w:cs="Times New Roman"/>
          <w:sz w:val="28"/>
          <w:szCs w:val="28"/>
        </w:rPr>
        <w:t>»</w:t>
      </w:r>
      <w:r w:rsidRPr="0050634A">
        <w:rPr>
          <w:rFonts w:ascii="Times New Roman" w:hAnsi="Times New Roman" w:cs="Times New Roman"/>
          <w:sz w:val="28"/>
          <w:szCs w:val="28"/>
        </w:rPr>
        <w:t>;</w:t>
      </w:r>
    </w:p>
    <w:p w:rsidR="00D45EE0" w:rsidRPr="0050634A" w:rsidRDefault="003E3033" w:rsidP="00D45E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что такое лексический анализ?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что такое лексический анализатор?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какая информация является входной для лексического анализатора, какая – выходной?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поясните различия между последовательным и параллельным лексическим анализаторами;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дайте определение регулярному выражению над алфавитом </w:t>
      </w:r>
      <w:r w:rsidRPr="0050634A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38" type="#_x0000_t75" style="width:12pt;height:16.35pt" o:ole="">
            <v:imagedata r:id="rId9" o:title=""/>
          </v:shape>
          <o:OLEObject Type="Embed" ProgID="Equation.3" ShapeID="_x0000_i1038" DrawAspect="Content" ObjectID="_1588098597" r:id="rId34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 (лекция</w:t>
      </w:r>
      <w:r w:rsidR="005F660F">
        <w:rPr>
          <w:rFonts w:ascii="Times New Roman" w:hAnsi="Times New Roman" w:cs="Times New Roman"/>
          <w:sz w:val="28"/>
          <w:szCs w:val="28"/>
        </w:rPr>
        <w:t> </w:t>
      </w:r>
      <w:r w:rsidRPr="0050634A">
        <w:rPr>
          <w:rFonts w:ascii="Times New Roman" w:hAnsi="Times New Roman" w:cs="Times New Roman"/>
          <w:sz w:val="28"/>
          <w:szCs w:val="28"/>
        </w:rPr>
        <w:t>13);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дайте определение конечному автомату  </w:t>
      </w:r>
      <w:r w:rsidRPr="0050634A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39" type="#_x0000_t75" style="width:126.55pt;height:21.8pt" o:ole="">
            <v:imagedata r:id="rId35" o:title=""/>
          </v:shape>
          <o:OLEObject Type="Embed" ProgID="Equation.3" ShapeID="_x0000_i1039" DrawAspect="Content" ObjectID="_1588098598" r:id="rId36"/>
        </w:object>
      </w:r>
      <w:r w:rsidRPr="0050634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3033" w:rsidRPr="0050634A" w:rsidRDefault="003E3033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в чем отличие между детерминированным и не</w:t>
      </w:r>
      <w:r w:rsidR="003768F4" w:rsidRPr="0050634A">
        <w:rPr>
          <w:rFonts w:ascii="Times New Roman" w:hAnsi="Times New Roman" w:cs="Times New Roman"/>
          <w:sz w:val="28"/>
          <w:szCs w:val="28"/>
        </w:rPr>
        <w:t xml:space="preserve"> детерминированным</w:t>
      </w:r>
      <w:r w:rsidRPr="0050634A">
        <w:rPr>
          <w:rFonts w:ascii="Times New Roman" w:hAnsi="Times New Roman" w:cs="Times New Roman"/>
          <w:sz w:val="28"/>
          <w:szCs w:val="28"/>
        </w:rPr>
        <w:t xml:space="preserve"> </w:t>
      </w:r>
      <w:r w:rsidR="003768F4" w:rsidRPr="0050634A">
        <w:rPr>
          <w:rFonts w:ascii="Times New Roman" w:hAnsi="Times New Roman" w:cs="Times New Roman"/>
          <w:sz w:val="28"/>
          <w:szCs w:val="28"/>
        </w:rPr>
        <w:t>автоматом?</w:t>
      </w:r>
    </w:p>
    <w:p w:rsidR="003E3033" w:rsidRPr="0050634A" w:rsidRDefault="003768F4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что </w:t>
      </w:r>
      <w:r w:rsidR="005F660F">
        <w:rPr>
          <w:rFonts w:ascii="Times New Roman" w:hAnsi="Times New Roman" w:cs="Times New Roman"/>
          <w:sz w:val="28"/>
          <w:szCs w:val="28"/>
        </w:rPr>
        <w:t xml:space="preserve">такое </w:t>
      </w:r>
      <w:r w:rsidRPr="0050634A">
        <w:rPr>
          <w:rFonts w:ascii="Times New Roman" w:hAnsi="Times New Roman" w:cs="Times New Roman"/>
          <w:sz w:val="28"/>
          <w:szCs w:val="28"/>
        </w:rPr>
        <w:t xml:space="preserve">мгновенное состояние конечного автомата? </w:t>
      </w:r>
    </w:p>
    <w:p w:rsidR="003768F4" w:rsidRPr="0050634A" w:rsidRDefault="003768F4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 xml:space="preserve">поясните обозначения </w: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object w:dxaOrig="2120" w:dyaOrig="420">
          <v:shape id="_x0000_i1040" type="#_x0000_t75" style="width:105.25pt;height:21.25pt" o:ole="">
            <v:imagedata r:id="rId37" o:title=""/>
          </v:shape>
          <o:OLEObject Type="Embed" ProgID="Equation.3" ShapeID="_x0000_i1040" DrawAspect="Content" ObjectID="_1588098599" r:id="rId38"/>
        </w:object>
      </w:r>
      <w:r w:rsidRPr="0050634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50634A">
        <w:rPr>
          <w:rFonts w:ascii="Times New Roman" w:hAnsi="Times New Roman" w:cs="Times New Roman"/>
          <w:sz w:val="28"/>
          <w:szCs w:val="28"/>
        </w:rPr>
        <w:t xml:space="preserve">и  </w:t>
      </w:r>
      <w:r w:rsidRPr="0050634A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41" type="#_x0000_t75" style="width:126.55pt;height:21.8pt" o:ole="">
            <v:imagedata r:id="rId39" o:title=""/>
          </v:shape>
          <o:OLEObject Type="Embed" ProgID="Equation.3" ShapeID="_x0000_i1041" DrawAspect="Content" ObjectID="_1588098600" r:id="rId40"/>
        </w:object>
      </w:r>
      <w:r w:rsidRPr="0050634A">
        <w:rPr>
          <w:rFonts w:ascii="Times New Roman" w:hAnsi="Times New Roman" w:cs="Times New Roman"/>
          <w:sz w:val="28"/>
          <w:szCs w:val="28"/>
        </w:rPr>
        <w:t>;</w:t>
      </w:r>
    </w:p>
    <w:p w:rsidR="003768F4" w:rsidRPr="0050634A" w:rsidRDefault="003768F4" w:rsidP="003E30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4A">
        <w:rPr>
          <w:rFonts w:ascii="Times New Roman" w:hAnsi="Times New Roman" w:cs="Times New Roman"/>
          <w:sz w:val="28"/>
          <w:szCs w:val="28"/>
        </w:rPr>
        <w:t>в каком соотношении находятся  регулярная грамматика, регулярный язык, регулярное выражение, конечный автомат, граф состояний конечного автомата?</w:t>
      </w:r>
      <w:bookmarkStart w:id="0" w:name="_GoBack"/>
      <w:bookmarkEnd w:id="0"/>
    </w:p>
    <w:sectPr w:rsidR="003768F4" w:rsidRPr="0050634A" w:rsidSect="0068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D98" w:rsidRDefault="00294D98" w:rsidP="00811F5B">
      <w:pPr>
        <w:spacing w:line="240" w:lineRule="auto"/>
      </w:pPr>
      <w:r>
        <w:separator/>
      </w:r>
    </w:p>
  </w:endnote>
  <w:endnote w:type="continuationSeparator" w:id="0">
    <w:p w:rsidR="00294D98" w:rsidRDefault="00294D98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D98" w:rsidRDefault="00294D98" w:rsidP="00811F5B">
      <w:pPr>
        <w:spacing w:line="240" w:lineRule="auto"/>
      </w:pPr>
      <w:r>
        <w:separator/>
      </w:r>
    </w:p>
  </w:footnote>
  <w:footnote w:type="continuationSeparator" w:id="0">
    <w:p w:rsidR="00294D98" w:rsidRDefault="00294D98" w:rsidP="00811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3A"/>
    <w:multiLevelType w:val="hybridMultilevel"/>
    <w:tmpl w:val="FE80039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D65"/>
    <w:multiLevelType w:val="hybridMultilevel"/>
    <w:tmpl w:val="FA06682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6C9"/>
    <w:multiLevelType w:val="hybridMultilevel"/>
    <w:tmpl w:val="983CA71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6AFD"/>
    <w:multiLevelType w:val="hybridMultilevel"/>
    <w:tmpl w:val="AD3A07E4"/>
    <w:lvl w:ilvl="0" w:tplc="F44E0062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481906"/>
    <w:multiLevelType w:val="hybridMultilevel"/>
    <w:tmpl w:val="6974EC6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C0"/>
    <w:rsid w:val="0000608D"/>
    <w:rsid w:val="000148AC"/>
    <w:rsid w:val="000352FB"/>
    <w:rsid w:val="00035F7E"/>
    <w:rsid w:val="0005663B"/>
    <w:rsid w:val="0007195B"/>
    <w:rsid w:val="00085352"/>
    <w:rsid w:val="000A635B"/>
    <w:rsid w:val="000D22B9"/>
    <w:rsid w:val="000E6539"/>
    <w:rsid w:val="000F36D3"/>
    <w:rsid w:val="00101F93"/>
    <w:rsid w:val="001062D6"/>
    <w:rsid w:val="00143190"/>
    <w:rsid w:val="00153F4A"/>
    <w:rsid w:val="0016595F"/>
    <w:rsid w:val="00182DCC"/>
    <w:rsid w:val="001B08D6"/>
    <w:rsid w:val="001B28EF"/>
    <w:rsid w:val="001B31FC"/>
    <w:rsid w:val="0020469B"/>
    <w:rsid w:val="00243AAA"/>
    <w:rsid w:val="00251C1E"/>
    <w:rsid w:val="0027691C"/>
    <w:rsid w:val="00294D98"/>
    <w:rsid w:val="002B60F9"/>
    <w:rsid w:val="002D28A7"/>
    <w:rsid w:val="003039E2"/>
    <w:rsid w:val="00304316"/>
    <w:rsid w:val="00311B94"/>
    <w:rsid w:val="00316F0B"/>
    <w:rsid w:val="003249E4"/>
    <w:rsid w:val="00327128"/>
    <w:rsid w:val="00330F27"/>
    <w:rsid w:val="003435BA"/>
    <w:rsid w:val="0034419E"/>
    <w:rsid w:val="00366C1A"/>
    <w:rsid w:val="003768F4"/>
    <w:rsid w:val="003A0F42"/>
    <w:rsid w:val="003A1D2B"/>
    <w:rsid w:val="003A4127"/>
    <w:rsid w:val="003E3033"/>
    <w:rsid w:val="00415C10"/>
    <w:rsid w:val="0042243F"/>
    <w:rsid w:val="004313DD"/>
    <w:rsid w:val="00467745"/>
    <w:rsid w:val="004735C0"/>
    <w:rsid w:val="00477FAD"/>
    <w:rsid w:val="00495B7B"/>
    <w:rsid w:val="004A5464"/>
    <w:rsid w:val="004B3768"/>
    <w:rsid w:val="004C21F7"/>
    <w:rsid w:val="004E0091"/>
    <w:rsid w:val="004E305E"/>
    <w:rsid w:val="004E4A69"/>
    <w:rsid w:val="004F771F"/>
    <w:rsid w:val="0050634A"/>
    <w:rsid w:val="00540E4C"/>
    <w:rsid w:val="00560E70"/>
    <w:rsid w:val="00571420"/>
    <w:rsid w:val="00585042"/>
    <w:rsid w:val="005861E5"/>
    <w:rsid w:val="00593360"/>
    <w:rsid w:val="005A5359"/>
    <w:rsid w:val="005B40FE"/>
    <w:rsid w:val="005C080E"/>
    <w:rsid w:val="005C45AF"/>
    <w:rsid w:val="005D40F5"/>
    <w:rsid w:val="005F2889"/>
    <w:rsid w:val="005F660F"/>
    <w:rsid w:val="00601A70"/>
    <w:rsid w:val="00607E8B"/>
    <w:rsid w:val="00612588"/>
    <w:rsid w:val="0061490F"/>
    <w:rsid w:val="00623A02"/>
    <w:rsid w:val="00645F75"/>
    <w:rsid w:val="00660E3B"/>
    <w:rsid w:val="0068162D"/>
    <w:rsid w:val="006B197D"/>
    <w:rsid w:val="006D4D78"/>
    <w:rsid w:val="006D51E5"/>
    <w:rsid w:val="006D684D"/>
    <w:rsid w:val="006F2617"/>
    <w:rsid w:val="006F555C"/>
    <w:rsid w:val="006F7E3A"/>
    <w:rsid w:val="00713688"/>
    <w:rsid w:val="0072355F"/>
    <w:rsid w:val="0072685C"/>
    <w:rsid w:val="00733901"/>
    <w:rsid w:val="00740E66"/>
    <w:rsid w:val="007763D3"/>
    <w:rsid w:val="007A0BFE"/>
    <w:rsid w:val="007E1EB6"/>
    <w:rsid w:val="007E6391"/>
    <w:rsid w:val="007F6DA3"/>
    <w:rsid w:val="00811F5B"/>
    <w:rsid w:val="008162E8"/>
    <w:rsid w:val="0083129B"/>
    <w:rsid w:val="00834BF3"/>
    <w:rsid w:val="0083578D"/>
    <w:rsid w:val="008577CD"/>
    <w:rsid w:val="008857D1"/>
    <w:rsid w:val="008D4C5B"/>
    <w:rsid w:val="008D7712"/>
    <w:rsid w:val="008E196E"/>
    <w:rsid w:val="008E544C"/>
    <w:rsid w:val="008F5754"/>
    <w:rsid w:val="008F5B15"/>
    <w:rsid w:val="009321D7"/>
    <w:rsid w:val="009501E7"/>
    <w:rsid w:val="009A3B5C"/>
    <w:rsid w:val="009B1B10"/>
    <w:rsid w:val="009C6F57"/>
    <w:rsid w:val="00A07725"/>
    <w:rsid w:val="00A22A85"/>
    <w:rsid w:val="00A357B7"/>
    <w:rsid w:val="00A62D91"/>
    <w:rsid w:val="00A9157B"/>
    <w:rsid w:val="00AA4EA6"/>
    <w:rsid w:val="00AA7ED5"/>
    <w:rsid w:val="00AB1BFD"/>
    <w:rsid w:val="00AC5E8F"/>
    <w:rsid w:val="00AD6848"/>
    <w:rsid w:val="00B00E93"/>
    <w:rsid w:val="00B158DC"/>
    <w:rsid w:val="00B173C5"/>
    <w:rsid w:val="00B415C8"/>
    <w:rsid w:val="00B45F0D"/>
    <w:rsid w:val="00B45F66"/>
    <w:rsid w:val="00B46E1A"/>
    <w:rsid w:val="00B83518"/>
    <w:rsid w:val="00BA087F"/>
    <w:rsid w:val="00BC0012"/>
    <w:rsid w:val="00BC42A6"/>
    <w:rsid w:val="00BD2F64"/>
    <w:rsid w:val="00BF0C1F"/>
    <w:rsid w:val="00BF323A"/>
    <w:rsid w:val="00C16A87"/>
    <w:rsid w:val="00C25D1B"/>
    <w:rsid w:val="00C8552A"/>
    <w:rsid w:val="00CA294A"/>
    <w:rsid w:val="00CF3235"/>
    <w:rsid w:val="00CF633C"/>
    <w:rsid w:val="00D226B7"/>
    <w:rsid w:val="00D27B1B"/>
    <w:rsid w:val="00D419CA"/>
    <w:rsid w:val="00D45EE0"/>
    <w:rsid w:val="00D61967"/>
    <w:rsid w:val="00D75F61"/>
    <w:rsid w:val="00D80EFD"/>
    <w:rsid w:val="00D937D5"/>
    <w:rsid w:val="00DD1389"/>
    <w:rsid w:val="00DF1008"/>
    <w:rsid w:val="00E4593D"/>
    <w:rsid w:val="00E64502"/>
    <w:rsid w:val="00E941E2"/>
    <w:rsid w:val="00EC2509"/>
    <w:rsid w:val="00F11525"/>
    <w:rsid w:val="00F20378"/>
    <w:rsid w:val="00F442C7"/>
    <w:rsid w:val="00F678F4"/>
    <w:rsid w:val="00F87299"/>
    <w:rsid w:val="00F9284D"/>
    <w:rsid w:val="00F935E6"/>
    <w:rsid w:val="00FA4E55"/>
    <w:rsid w:val="00FD5513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4DC7-5F9F-464D-941B-4EE91311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2</cp:revision>
  <dcterms:created xsi:type="dcterms:W3CDTF">2018-05-17T18:42:00Z</dcterms:created>
  <dcterms:modified xsi:type="dcterms:W3CDTF">2018-05-17T18:42:00Z</dcterms:modified>
</cp:coreProperties>
</file>