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816F9" w14:textId="55402D78" w:rsidR="008D4A45" w:rsidRDefault="00C64B9D" w:rsidP="000A34FE">
      <w:pPr>
        <w:rPr>
          <w:rFonts w:ascii="Baskerville" w:hAnsi="Baskerville"/>
          <w:color w:val="FF0000"/>
          <w:sz w:val="40"/>
          <w:szCs w:val="40"/>
        </w:rPr>
      </w:pPr>
      <w:r>
        <w:rPr>
          <w:rFonts w:ascii="Baskerville" w:hAnsi="Baskerville"/>
          <w:color w:val="FF0000"/>
          <w:sz w:val="40"/>
          <w:szCs w:val="40"/>
        </w:rPr>
        <w:t>Store</w:t>
      </w:r>
      <w:r w:rsidR="008D4A45">
        <w:rPr>
          <w:rFonts w:ascii="Baskerville" w:hAnsi="Baskerville"/>
          <w:color w:val="FF0000"/>
          <w:sz w:val="40"/>
          <w:szCs w:val="40"/>
        </w:rPr>
        <w:t xml:space="preserve"> Lab – Part I</w:t>
      </w:r>
    </w:p>
    <w:p w14:paraId="342E5F4D" w14:textId="77777777" w:rsidR="008D4A45" w:rsidRDefault="008D4A45" w:rsidP="000A34FE">
      <w:pPr>
        <w:rPr>
          <w:rFonts w:ascii="Helvetica Neue" w:hAnsi="Helvetica Neue"/>
          <w:b/>
          <w:color w:val="000000"/>
          <w:sz w:val="22"/>
          <w:szCs w:val="22"/>
        </w:rPr>
      </w:pPr>
    </w:p>
    <w:p w14:paraId="1E0DEBC2" w14:textId="6EA7AC2A" w:rsidR="008D4A45" w:rsidRPr="00C64B9D" w:rsidRDefault="008D4A45" w:rsidP="000A34FE">
      <w:pPr>
        <w:rPr>
          <w:rFonts w:ascii="Helvetica Neue Thin" w:hAnsi="Helvetica Neue Thin"/>
          <w:color w:val="000000"/>
        </w:rPr>
      </w:pPr>
      <w:r w:rsidRPr="00C64B9D">
        <w:rPr>
          <w:rFonts w:ascii="Helvetica Neue Thin" w:hAnsi="Helvetica Neue Thin"/>
          <w:color w:val="000000"/>
        </w:rPr>
        <w:t xml:space="preserve">This lab is about </w:t>
      </w:r>
      <w:r w:rsidR="00C64B9D" w:rsidRPr="00C64B9D">
        <w:rPr>
          <w:rFonts w:ascii="Helvetica Neue Thin" w:hAnsi="Helvetica Neue Thin"/>
          <w:color w:val="000000"/>
        </w:rPr>
        <w:t>understanding the mechanisms driving sales for Basic Sun Preparations, a skincare product.</w:t>
      </w:r>
    </w:p>
    <w:p w14:paraId="6213CA49" w14:textId="77777777" w:rsidR="008D4A45" w:rsidRPr="008D4A45" w:rsidRDefault="008D4A45" w:rsidP="000A34FE">
      <w:pPr>
        <w:rPr>
          <w:rFonts w:ascii="Helvetica Neue Thin" w:hAnsi="Helvetica Neue Thin"/>
          <w:color w:val="000000"/>
        </w:rPr>
      </w:pPr>
    </w:p>
    <w:p w14:paraId="3DA21D88" w14:textId="77777777" w:rsidR="00C64B9D" w:rsidRPr="00C64B9D" w:rsidRDefault="00C64B9D" w:rsidP="00C64B9D">
      <w:pPr>
        <w:rPr>
          <w:rFonts w:ascii="Helvetica Neue Thin" w:hAnsi="Helvetica Neue Thin"/>
          <w:b/>
          <w:color w:val="000000"/>
        </w:rPr>
      </w:pPr>
      <w:r w:rsidRPr="00C64B9D">
        <w:rPr>
          <w:rFonts w:ascii="Helvetica Neue Thin" w:hAnsi="Helvetica Neue Thin"/>
          <w:b/>
          <w:color w:val="000000"/>
        </w:rPr>
        <w:t>Data description</w:t>
      </w:r>
    </w:p>
    <w:p w14:paraId="0F53BB08"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 xml:space="preserve">Monthly sales data for a skincare product. </w:t>
      </w:r>
    </w:p>
    <w:p w14:paraId="1A3AE678" w14:textId="77777777" w:rsidR="00C64B9D" w:rsidRPr="00C64B9D" w:rsidRDefault="00C64B9D" w:rsidP="00C64B9D">
      <w:pPr>
        <w:rPr>
          <w:rFonts w:ascii="Helvetica Neue Thin" w:hAnsi="Helvetica Neue Thin"/>
          <w:color w:val="000000"/>
        </w:rPr>
      </w:pPr>
    </w:p>
    <w:p w14:paraId="60A844C9"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The dataset contains sales data for multiple stores across the nation, and includes information about the region where the store is located, store characteristics, product shelf space use, and store sales performance.</w:t>
      </w:r>
    </w:p>
    <w:p w14:paraId="3263BFE4" w14:textId="77777777" w:rsidR="00C64B9D" w:rsidRPr="00C64B9D" w:rsidRDefault="00C64B9D" w:rsidP="00C64B9D">
      <w:pPr>
        <w:rPr>
          <w:rFonts w:ascii="Helvetica Neue Thin" w:hAnsi="Helvetica Neue Thin"/>
          <w:color w:val="000000"/>
        </w:rPr>
      </w:pPr>
    </w:p>
    <w:p w14:paraId="37C564BF" w14:textId="77777777" w:rsidR="00C64B9D" w:rsidRPr="00C64B9D" w:rsidRDefault="00C64B9D" w:rsidP="00C64B9D">
      <w:pPr>
        <w:rPr>
          <w:rFonts w:ascii="Helvetica Neue Thin" w:hAnsi="Helvetica Neue Thin"/>
          <w:b/>
          <w:color w:val="000000"/>
        </w:rPr>
      </w:pPr>
      <w:r w:rsidRPr="00C64B9D">
        <w:rPr>
          <w:rFonts w:ascii="Helvetica Neue Thin" w:hAnsi="Helvetica Neue Thin"/>
          <w:b/>
          <w:color w:val="000000"/>
        </w:rPr>
        <w:t>Instructions:</w:t>
      </w:r>
    </w:p>
    <w:p w14:paraId="2AB6C1D7"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w:t>
      </w:r>
      <w:r w:rsidRPr="00C64B9D">
        <w:rPr>
          <w:rFonts w:ascii="Helvetica Neue Thin" w:hAnsi="Helvetica Neue Thin"/>
          <w:color w:val="000000"/>
        </w:rPr>
        <w:tab/>
        <w:t>Read the lab all the way through</w:t>
      </w:r>
    </w:p>
    <w:p w14:paraId="40370F66" w14:textId="77777777" w:rsidR="00C64B9D" w:rsidRPr="00C64B9D" w:rsidRDefault="00C64B9D" w:rsidP="00C64B9D">
      <w:pPr>
        <w:rPr>
          <w:rFonts w:ascii="Helvetica Neue Thin" w:hAnsi="Helvetica Neue Thin"/>
          <w:color w:val="000000"/>
        </w:rPr>
      </w:pPr>
      <w:r w:rsidRPr="00C64B9D">
        <w:rPr>
          <w:rFonts w:ascii="Helvetica Neue Thin" w:hAnsi="Helvetica Neue Thin"/>
          <w:color w:val="000000"/>
        </w:rPr>
        <w:t>•</w:t>
      </w:r>
      <w:r w:rsidRPr="00C64B9D">
        <w:rPr>
          <w:rFonts w:ascii="Helvetica Neue Thin" w:hAnsi="Helvetica Neue Thin"/>
          <w:color w:val="000000"/>
        </w:rPr>
        <w:tab/>
        <w:t>Complete the lab</w:t>
      </w:r>
    </w:p>
    <w:p w14:paraId="1B56A209" w14:textId="6FB791BB" w:rsidR="00C64B9D" w:rsidRPr="00C64B9D" w:rsidRDefault="00C64B9D" w:rsidP="00C64B9D">
      <w:pPr>
        <w:rPr>
          <w:rFonts w:ascii="Helvetica Neue Thin" w:hAnsi="Helvetica Neue Thin"/>
          <w:color w:val="000000"/>
        </w:rPr>
      </w:pPr>
      <w:r w:rsidRPr="00C64B9D">
        <w:rPr>
          <w:rFonts w:ascii="Helvetica Neue Thin" w:hAnsi="Helvetica Neue Thin"/>
          <w:color w:val="000000"/>
        </w:rPr>
        <w:t>•</w:t>
      </w:r>
      <w:r w:rsidRPr="00C64B9D">
        <w:rPr>
          <w:rFonts w:ascii="Helvetica Neue Thin" w:hAnsi="Helvetica Neue Thin"/>
          <w:color w:val="000000"/>
        </w:rPr>
        <w:tab/>
        <w:t xml:space="preserve">Clearly label all </w:t>
      </w:r>
      <w:r>
        <w:rPr>
          <w:rFonts w:ascii="Helvetica Neue Thin" w:hAnsi="Helvetica Neue Thin"/>
          <w:color w:val="000000"/>
        </w:rPr>
        <w:t>.R scripts</w:t>
      </w:r>
      <w:r w:rsidRPr="00C64B9D">
        <w:rPr>
          <w:rFonts w:ascii="Helvetica Neue Thin" w:hAnsi="Helvetica Neue Thin"/>
          <w:color w:val="000000"/>
        </w:rPr>
        <w:t xml:space="preserve"> and submit relevant </w:t>
      </w:r>
      <w:r>
        <w:rPr>
          <w:rFonts w:ascii="Helvetica Neue Thin" w:hAnsi="Helvetica Neue Thin"/>
          <w:color w:val="000000"/>
        </w:rPr>
        <w:t>scripts</w:t>
      </w:r>
      <w:r w:rsidRPr="00C64B9D">
        <w:rPr>
          <w:rFonts w:ascii="Helvetica Neue Thin" w:hAnsi="Helvetica Neue Thin"/>
          <w:color w:val="000000"/>
        </w:rPr>
        <w:t xml:space="preserve">, </w:t>
      </w:r>
      <w:r>
        <w:rPr>
          <w:rFonts w:ascii="Helvetica Neue Thin" w:hAnsi="Helvetica Neue Thin"/>
          <w:color w:val="000000"/>
        </w:rPr>
        <w:t>w</w:t>
      </w:r>
      <w:r w:rsidRPr="00C64B9D">
        <w:rPr>
          <w:rFonts w:ascii="Helvetica Neue Thin" w:hAnsi="Helvetica Neue Thin"/>
          <w:color w:val="000000"/>
        </w:rPr>
        <w:t>ord documents and slides</w:t>
      </w:r>
    </w:p>
    <w:p w14:paraId="321ECBDB" w14:textId="77777777" w:rsidR="008D4A45" w:rsidRDefault="008D4A45" w:rsidP="000A34FE">
      <w:pPr>
        <w:rPr>
          <w:color w:val="002060"/>
        </w:rPr>
      </w:pPr>
    </w:p>
    <w:p w14:paraId="34FAC42B" w14:textId="7B19A252" w:rsidR="000A34FE" w:rsidRDefault="000A34FE" w:rsidP="000A34FE">
      <w:pPr>
        <w:rPr>
          <w:rFonts w:ascii="Baskerville" w:hAnsi="Baskerville"/>
          <w:color w:val="FF0000"/>
          <w:sz w:val="32"/>
          <w:szCs w:val="32"/>
        </w:rPr>
      </w:pPr>
      <w:r>
        <w:rPr>
          <w:rFonts w:ascii="Baskerville" w:hAnsi="Baskerville"/>
          <w:color w:val="FF0000"/>
          <w:sz w:val="32"/>
          <w:szCs w:val="32"/>
        </w:rPr>
        <w:t xml:space="preserve">Section 0: </w:t>
      </w:r>
      <w:r w:rsidR="00C64B9D">
        <w:rPr>
          <w:rFonts w:ascii="Baskerville" w:hAnsi="Baskerville"/>
          <w:color w:val="FF0000"/>
          <w:sz w:val="32"/>
          <w:szCs w:val="32"/>
        </w:rPr>
        <w:t>Store Lab dataset</w:t>
      </w:r>
      <w:r w:rsidRPr="008D4A45">
        <w:rPr>
          <w:rFonts w:ascii="Baskerville" w:hAnsi="Baskerville"/>
          <w:color w:val="FF0000"/>
          <w:sz w:val="32"/>
          <w:szCs w:val="32"/>
        </w:rPr>
        <w:t xml:space="preserve"> </w:t>
      </w:r>
    </w:p>
    <w:p w14:paraId="43A71D64" w14:textId="77777777" w:rsidR="000A34FE" w:rsidRDefault="000A34FE" w:rsidP="000A34FE">
      <w:pPr>
        <w:rPr>
          <w:color w:val="002060"/>
        </w:rPr>
      </w:pPr>
    </w:p>
    <w:p w14:paraId="401F47A9" w14:textId="77777777" w:rsidR="00BD0030" w:rsidRDefault="000A34FE" w:rsidP="00BD0030">
      <w:pPr>
        <w:rPr>
          <w:rFonts w:ascii="Helvetica Neue Thin" w:hAnsi="Helvetica Neue Thin"/>
          <w:color w:val="000000"/>
        </w:rPr>
      </w:pPr>
      <w:r>
        <w:rPr>
          <w:rFonts w:ascii="Helvetica Neue Thin" w:hAnsi="Helvetica Neue Thin"/>
          <w:color w:val="000000"/>
        </w:rPr>
        <w:t xml:space="preserve">Open </w:t>
      </w:r>
      <w:r w:rsidR="00C64B9D" w:rsidRPr="00C64B9D">
        <w:rPr>
          <w:rFonts w:ascii="Helvetica Neue Thin" w:hAnsi="Helvetica Neue Thin"/>
          <w:b/>
          <w:color w:val="000000"/>
        </w:rPr>
        <w:t>Store data.</w:t>
      </w:r>
      <w:r w:rsidRPr="00C64B9D">
        <w:rPr>
          <w:rFonts w:ascii="Helvetica Neue Thin" w:hAnsi="Helvetica Neue Thin"/>
          <w:b/>
          <w:color w:val="000000"/>
        </w:rPr>
        <w:t>xlsx</w:t>
      </w:r>
      <w:r>
        <w:rPr>
          <w:rFonts w:ascii="Helvetica Neue Thin" w:hAnsi="Helvetica Neue Thin"/>
          <w:b/>
          <w:color w:val="000000"/>
        </w:rPr>
        <w:t xml:space="preserve"> </w:t>
      </w:r>
      <w:r>
        <w:rPr>
          <w:rFonts w:ascii="Helvetica Neue Thin" w:hAnsi="Helvetica Neue Thin"/>
          <w:color w:val="000000"/>
        </w:rPr>
        <w:t>and inspect the dataset. Review the data dictionary</w:t>
      </w:r>
      <w:r w:rsidRPr="00C64B9D">
        <w:rPr>
          <w:rFonts w:ascii="Helvetica Neue Thin" w:hAnsi="Helvetica Neue Thin"/>
          <w:color w:val="000000"/>
        </w:rPr>
        <w:t xml:space="preserve">, </w:t>
      </w:r>
      <w:r w:rsidR="00C64B9D">
        <w:rPr>
          <w:rFonts w:ascii="Helvetica Neue Thin" w:hAnsi="Helvetica Neue Thin"/>
          <w:color w:val="000000"/>
        </w:rPr>
        <w:t>located in</w:t>
      </w:r>
      <w:r w:rsidR="00C64B9D" w:rsidRPr="00C64B9D">
        <w:rPr>
          <w:rFonts w:ascii="Helvetica Neue Thin" w:hAnsi="Helvetica Neue Thin"/>
          <w:color w:val="000000"/>
        </w:rPr>
        <w:t xml:space="preserve"> the </w:t>
      </w:r>
      <w:r w:rsidR="00C64B9D" w:rsidRPr="00C64B9D">
        <w:rPr>
          <w:rFonts w:ascii="Helvetica Neue Thin" w:hAnsi="Helvetica Neue Thin"/>
          <w:b/>
          <w:color w:val="000000"/>
        </w:rPr>
        <w:t>dictionary</w:t>
      </w:r>
      <w:r w:rsidR="00C64B9D" w:rsidRPr="00C64B9D">
        <w:rPr>
          <w:rFonts w:ascii="Helvetica Neue Thin" w:hAnsi="Helvetica Neue Thin"/>
          <w:color w:val="000000"/>
        </w:rPr>
        <w:t xml:space="preserve"> </w:t>
      </w:r>
      <w:r w:rsidR="00C64B9D">
        <w:rPr>
          <w:rFonts w:ascii="Helvetica Neue Thin" w:hAnsi="Helvetica Neue Thin"/>
          <w:color w:val="000000"/>
        </w:rPr>
        <w:t>sheet</w:t>
      </w:r>
      <w:r w:rsidR="00C64B9D" w:rsidRPr="00C64B9D">
        <w:rPr>
          <w:rFonts w:ascii="Helvetica Neue Thin" w:hAnsi="Helvetica Neue Thin"/>
          <w:color w:val="000000"/>
        </w:rPr>
        <w:t xml:space="preserve"> </w:t>
      </w:r>
      <w:r w:rsidR="00C64B9D">
        <w:rPr>
          <w:rFonts w:ascii="Helvetica Neue Thin" w:hAnsi="Helvetica Neue Thin"/>
          <w:color w:val="000000"/>
        </w:rPr>
        <w:t>of the workbook</w:t>
      </w:r>
      <w:r w:rsidRPr="00C64B9D">
        <w:rPr>
          <w:rFonts w:ascii="Helvetica Neue Thin" w:hAnsi="Helvetica Neue Thin"/>
          <w:color w:val="000000"/>
        </w:rPr>
        <w:t xml:space="preserve"> and make sure you understand the meaning of each column. Please bring any questions to class.</w:t>
      </w:r>
      <w:r w:rsidR="00BD0030">
        <w:rPr>
          <w:rFonts w:ascii="Helvetica Neue Thin" w:hAnsi="Helvetica Neue Thin"/>
          <w:color w:val="000000"/>
        </w:rPr>
        <w:t xml:space="preserve"> </w:t>
      </w:r>
    </w:p>
    <w:p w14:paraId="51E571A2" w14:textId="54BF2EBD" w:rsidR="00BD0030" w:rsidRDefault="00BD0030" w:rsidP="00BD0030">
      <w:pPr>
        <w:rPr>
          <w:rFonts w:ascii="Helvetica Neue Thin" w:hAnsi="Helvetica Neue Thin"/>
          <w:color w:val="000000"/>
        </w:rPr>
      </w:pPr>
    </w:p>
    <w:p w14:paraId="77251442" w14:textId="357D760F" w:rsidR="00BD0030" w:rsidRPr="00BD0030" w:rsidRDefault="00BD0030" w:rsidP="00BD0030">
      <w:pPr>
        <w:rPr>
          <w:rFonts w:ascii="Helvetica Neue Thin" w:hAnsi="Helvetica Neue Thin"/>
          <w:i/>
          <w:color w:val="000000"/>
        </w:rPr>
      </w:pPr>
      <w:r w:rsidRPr="00BD0030">
        <w:rPr>
          <w:rFonts w:ascii="Helvetica Neue Thin" w:hAnsi="Helvetica Neue Thin"/>
          <w:i/>
          <w:color w:val="000000"/>
        </w:rPr>
        <w:t xml:space="preserve">* </w:t>
      </w:r>
      <w:r>
        <w:rPr>
          <w:rFonts w:ascii="Helvetica Neue Thin" w:hAnsi="Helvetica Neue Thin"/>
          <w:i/>
          <w:color w:val="000000"/>
        </w:rPr>
        <w:t xml:space="preserve">Copy All the files in a folder and </w:t>
      </w:r>
      <w:r w:rsidRPr="00BD0030">
        <w:rPr>
          <w:rFonts w:ascii="Helvetica Neue Thin" w:hAnsi="Helvetica Neue Thin"/>
          <w:i/>
          <w:color w:val="000000"/>
        </w:rPr>
        <w:t>set</w:t>
      </w:r>
      <w:r>
        <w:rPr>
          <w:rFonts w:ascii="Helvetica Neue Thin" w:hAnsi="Helvetica Neue Thin"/>
          <w:i/>
          <w:color w:val="000000"/>
        </w:rPr>
        <w:t xml:space="preserve"> that folder as </w:t>
      </w:r>
      <w:r w:rsidRPr="00BD0030">
        <w:rPr>
          <w:rFonts w:ascii="Helvetica Neue Thin" w:hAnsi="Helvetica Neue Thin"/>
          <w:i/>
          <w:color w:val="000000"/>
        </w:rPr>
        <w:t>your working Directory</w:t>
      </w:r>
      <w:r w:rsidR="00B976E6">
        <w:rPr>
          <w:rFonts w:ascii="Helvetica Neue Thin" w:hAnsi="Helvetica Neue Thin"/>
          <w:i/>
          <w:color w:val="000000"/>
        </w:rPr>
        <w:t xml:space="preserve"> in RS</w:t>
      </w:r>
      <w:r>
        <w:rPr>
          <w:rFonts w:ascii="Helvetica Neue Thin" w:hAnsi="Helvetica Neue Thin"/>
          <w:i/>
          <w:color w:val="000000"/>
        </w:rPr>
        <w:t>tudio.</w:t>
      </w:r>
    </w:p>
    <w:p w14:paraId="1205D7D6" w14:textId="77777777" w:rsidR="00BD0030" w:rsidRPr="000A34FE" w:rsidRDefault="00BD0030" w:rsidP="000A34FE">
      <w:pPr>
        <w:rPr>
          <w:color w:val="002060"/>
        </w:rPr>
      </w:pPr>
    </w:p>
    <w:p w14:paraId="587B364A" w14:textId="77777777" w:rsidR="008D4A45" w:rsidRPr="008D4A45" w:rsidRDefault="008D4A45" w:rsidP="000A34FE">
      <w:pPr>
        <w:rPr>
          <w:rFonts w:ascii="Helvetica Neue" w:hAnsi="Helvetica Neue"/>
          <w:b/>
          <w:bCs/>
          <w:color w:val="000000" w:themeColor="text1"/>
          <w:sz w:val="22"/>
          <w:szCs w:val="22"/>
        </w:rPr>
      </w:pPr>
    </w:p>
    <w:p w14:paraId="173C95DD" w14:textId="062D8EEA" w:rsidR="008D4A45" w:rsidRDefault="000A34FE" w:rsidP="000A34FE">
      <w:pPr>
        <w:rPr>
          <w:rFonts w:ascii="Baskerville" w:hAnsi="Baskerville"/>
          <w:color w:val="FF0000"/>
          <w:sz w:val="32"/>
          <w:szCs w:val="32"/>
        </w:rPr>
      </w:pPr>
      <w:r>
        <w:rPr>
          <w:rFonts w:ascii="Baskerville" w:hAnsi="Baskerville"/>
          <w:color w:val="FF0000"/>
          <w:sz w:val="32"/>
          <w:szCs w:val="32"/>
        </w:rPr>
        <w:t xml:space="preserve">Section 1: </w:t>
      </w:r>
      <w:r w:rsidR="00C64B9D">
        <w:rPr>
          <w:rFonts w:ascii="Baskerville" w:hAnsi="Baskerville"/>
          <w:color w:val="FF0000"/>
          <w:sz w:val="32"/>
          <w:szCs w:val="32"/>
        </w:rPr>
        <w:t>Explore the dataset and practice R, basic operations</w:t>
      </w:r>
    </w:p>
    <w:p w14:paraId="6D66B9DA" w14:textId="77777777" w:rsidR="000A34FE" w:rsidRDefault="000A34FE" w:rsidP="000A34FE">
      <w:pPr>
        <w:rPr>
          <w:rFonts w:ascii="Helvetica Neue" w:hAnsi="Helvetica Neue"/>
          <w:b/>
          <w:bCs/>
          <w:color w:val="000000" w:themeColor="text1"/>
        </w:rPr>
      </w:pPr>
    </w:p>
    <w:p w14:paraId="51A27A9A" w14:textId="65318556" w:rsidR="000A34FE" w:rsidRPr="000A34FE" w:rsidRDefault="000A34FE" w:rsidP="000A34FE">
      <w:pPr>
        <w:rPr>
          <w:rFonts w:ascii="Helvetica Neue" w:hAnsi="Helvetica Neue"/>
          <w:b/>
          <w:bCs/>
          <w:color w:val="000000" w:themeColor="text1"/>
        </w:rPr>
      </w:pPr>
      <w:r w:rsidRPr="008D4A45">
        <w:rPr>
          <w:rFonts w:ascii="Helvetica Neue" w:hAnsi="Helvetica Neue"/>
          <w:b/>
          <w:bCs/>
          <w:color w:val="000000" w:themeColor="text1"/>
        </w:rPr>
        <w:t xml:space="preserve">Use the </w:t>
      </w:r>
      <w:r w:rsidR="00C64B9D">
        <w:rPr>
          <w:rFonts w:ascii="Helvetica Neue" w:hAnsi="Helvetica Neue"/>
          <w:b/>
          <w:bCs/>
          <w:color w:val="000000" w:themeColor="text1"/>
        </w:rPr>
        <w:t>"Store data.xlsx" file</w:t>
      </w:r>
      <w:r w:rsidRPr="008D4A45">
        <w:rPr>
          <w:rFonts w:ascii="Helvetica Neue" w:hAnsi="Helvetica Neue"/>
          <w:b/>
          <w:bCs/>
          <w:color w:val="000000" w:themeColor="text1"/>
        </w:rPr>
        <w:t xml:space="preserve"> for these exercises.</w:t>
      </w:r>
    </w:p>
    <w:p w14:paraId="51831CC0" w14:textId="77777777" w:rsidR="008D4A45" w:rsidRPr="00C64B9D" w:rsidRDefault="008D4A45" w:rsidP="000A34FE">
      <w:pPr>
        <w:rPr>
          <w:rFonts w:ascii="Helvetica Neue Thin" w:hAnsi="Helvetica Neue Thin"/>
        </w:rPr>
      </w:pPr>
    </w:p>
    <w:p w14:paraId="54F08499" w14:textId="04719372" w:rsidR="00C64B9D" w:rsidRDefault="00C64B9D" w:rsidP="00C64B9D">
      <w:pPr>
        <w:pStyle w:val="ListParagraph"/>
        <w:numPr>
          <w:ilvl w:val="0"/>
          <w:numId w:val="24"/>
        </w:numPr>
        <w:spacing w:after="160" w:line="259" w:lineRule="auto"/>
        <w:rPr>
          <w:rFonts w:ascii="Helvetica Neue Thin" w:hAnsi="Helvetica Neue Thin"/>
        </w:rPr>
      </w:pPr>
      <w:r w:rsidRPr="00C64B9D">
        <w:rPr>
          <w:rFonts w:ascii="Helvetica Neue Thin" w:hAnsi="Helvetica Neue Thin"/>
        </w:rPr>
        <w:t>Read the dictionary to understand the variables in the dataset.</w:t>
      </w:r>
    </w:p>
    <w:p w14:paraId="08CC6DF5" w14:textId="77777777" w:rsidR="00C64B9D" w:rsidRPr="00C64B9D" w:rsidRDefault="00C64B9D" w:rsidP="00C64B9D">
      <w:pPr>
        <w:spacing w:after="160" w:line="259" w:lineRule="auto"/>
        <w:rPr>
          <w:rFonts w:ascii="Helvetica Neue Thin" w:hAnsi="Helvetica Neue Thin"/>
        </w:rPr>
      </w:pPr>
    </w:p>
    <w:p w14:paraId="5DB52154" w14:textId="31660927" w:rsidR="00C64B9D"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rPr>
        <w:t>Import the data into R</w:t>
      </w:r>
      <w:r w:rsidR="00081E8B">
        <w:rPr>
          <w:rFonts w:ascii="Helvetica Neue Thin" w:hAnsi="Helvetica Neue Thin"/>
        </w:rPr>
        <w:t>Studio</w:t>
      </w:r>
      <w:r>
        <w:rPr>
          <w:rFonts w:ascii="Helvetica Neue Thin" w:hAnsi="Helvetica Neue Thin"/>
        </w:rPr>
        <w:t xml:space="preserve"> as </w:t>
      </w:r>
      <w:r w:rsidR="00081E8B">
        <w:rPr>
          <w:rFonts w:ascii="Helvetica Neue Thin" w:hAnsi="Helvetica Neue Thin"/>
        </w:rPr>
        <w:t xml:space="preserve">a data frame, use "File" </w:t>
      </w:r>
      <w:r w:rsidR="00081E8B" w:rsidRPr="00081E8B">
        <w:rPr>
          <w:rFonts w:ascii="Helvetica Neue Thin" w:hAnsi="Helvetica Neue Thin"/>
        </w:rPr>
        <w:sym w:font="Wingdings" w:char="F0E0"/>
      </w:r>
      <w:r w:rsidR="00081E8B">
        <w:rPr>
          <w:rFonts w:ascii="Helvetica Neue Thin" w:hAnsi="Helvetica Neue Thin"/>
        </w:rPr>
        <w:t xml:space="preserve"> "Import Dataset" </w:t>
      </w:r>
      <w:r w:rsidR="00081E8B" w:rsidRPr="00081E8B">
        <w:rPr>
          <w:rFonts w:ascii="Helvetica Neue Thin" w:hAnsi="Helvetica Neue Thin"/>
        </w:rPr>
        <w:sym w:font="Wingdings" w:char="F0E0"/>
      </w:r>
      <w:r w:rsidR="00081E8B">
        <w:rPr>
          <w:rFonts w:ascii="Helvetica Neue Thin" w:hAnsi="Helvetica Neue Thin"/>
        </w:rPr>
        <w:t xml:space="preserve"> "From Excel..."</w:t>
      </w:r>
    </w:p>
    <w:p w14:paraId="124863FF" w14:textId="77777777" w:rsidR="00C64B9D" w:rsidRPr="00C64B9D" w:rsidRDefault="00C64B9D" w:rsidP="00C64B9D">
      <w:pPr>
        <w:spacing w:after="160" w:line="259" w:lineRule="auto"/>
        <w:rPr>
          <w:rFonts w:ascii="Helvetica Neue Thin" w:hAnsi="Helvetica Neue Thin"/>
        </w:rPr>
      </w:pPr>
    </w:p>
    <w:p w14:paraId="2A1BC8E9" w14:textId="78CA361A" w:rsidR="00C64B9D" w:rsidRPr="00C64B9D"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rPr>
        <w:t>Explore the data to learn the following information</w:t>
      </w:r>
      <w:r w:rsidRPr="00C64B9D">
        <w:rPr>
          <w:rFonts w:ascii="Helvetica Neue Thin" w:hAnsi="Helvetica Neue Thin"/>
        </w:rPr>
        <w:t>:</w:t>
      </w:r>
    </w:p>
    <w:p w14:paraId="06F758A2" w14:textId="5E3434E2" w:rsidR="00C64B9D" w:rsidRPr="00C64B9D" w:rsidRDefault="00C64B9D" w:rsidP="00C64B9D">
      <w:pPr>
        <w:pStyle w:val="ListParagraph"/>
        <w:numPr>
          <w:ilvl w:val="1"/>
          <w:numId w:val="24"/>
        </w:numPr>
        <w:spacing w:after="160" w:line="259" w:lineRule="auto"/>
        <w:rPr>
          <w:rFonts w:ascii="Helvetica Neue Thin" w:hAnsi="Helvetica Neue Thin"/>
        </w:rPr>
      </w:pPr>
      <w:r w:rsidRPr="00C64B9D">
        <w:rPr>
          <w:rFonts w:ascii="Helvetica Neue Thin" w:hAnsi="Helvetica Neue Thin"/>
        </w:rPr>
        <w:t># of store formats included in the data</w:t>
      </w:r>
      <w:r w:rsidR="00CB5156">
        <w:rPr>
          <w:rFonts w:ascii="Helvetica Neue Thin" w:hAnsi="Helvetica Neue Thin"/>
        </w:rPr>
        <w:tab/>
      </w:r>
      <w:r w:rsidR="00CB5156">
        <w:rPr>
          <w:rFonts w:ascii="Helvetica Neue Thin" w:hAnsi="Helvetica Neue Thin"/>
        </w:rPr>
        <w:tab/>
        <w:t>-- 113 stores</w:t>
      </w:r>
    </w:p>
    <w:p w14:paraId="5A0FE4FD" w14:textId="603604A8" w:rsidR="00C64B9D" w:rsidRPr="00C64B9D" w:rsidRDefault="00C64B9D" w:rsidP="00C64B9D">
      <w:pPr>
        <w:pStyle w:val="ListParagraph"/>
        <w:numPr>
          <w:ilvl w:val="1"/>
          <w:numId w:val="24"/>
        </w:numPr>
        <w:spacing w:after="160" w:line="259" w:lineRule="auto"/>
        <w:rPr>
          <w:rFonts w:ascii="Helvetica Neue Thin" w:hAnsi="Helvetica Neue Thin"/>
        </w:rPr>
      </w:pPr>
      <w:r w:rsidRPr="00C64B9D">
        <w:rPr>
          <w:rFonts w:ascii="Helvetica Neue Thin" w:hAnsi="Helvetica Neue Thin"/>
        </w:rPr>
        <w:t># of regions</w:t>
      </w:r>
      <w:r w:rsidR="00CB5156">
        <w:rPr>
          <w:rFonts w:ascii="Helvetica Neue Thin" w:hAnsi="Helvetica Neue Thin"/>
        </w:rPr>
        <w:tab/>
      </w:r>
      <w:r w:rsidR="00CB5156">
        <w:rPr>
          <w:rFonts w:ascii="Helvetica Neue Thin" w:hAnsi="Helvetica Neue Thin"/>
        </w:rPr>
        <w:tab/>
      </w:r>
      <w:r w:rsidR="00CB5156">
        <w:rPr>
          <w:rFonts w:ascii="Helvetica Neue Thin" w:hAnsi="Helvetica Neue Thin"/>
        </w:rPr>
        <w:tab/>
      </w:r>
      <w:r w:rsidR="00CB5156">
        <w:rPr>
          <w:rFonts w:ascii="Helvetica Neue Thin" w:hAnsi="Helvetica Neue Thin"/>
        </w:rPr>
        <w:tab/>
      </w:r>
      <w:r w:rsidR="00CB5156">
        <w:rPr>
          <w:rFonts w:ascii="Helvetica Neue Thin" w:hAnsi="Helvetica Neue Thin"/>
        </w:rPr>
        <w:tab/>
        <w:t>--</w:t>
      </w:r>
      <w:r w:rsidR="00BD37E7">
        <w:rPr>
          <w:rFonts w:ascii="Helvetica Neue Thin" w:hAnsi="Helvetica Neue Thin"/>
        </w:rPr>
        <w:t xml:space="preserve"> 3 Regions</w:t>
      </w:r>
    </w:p>
    <w:p w14:paraId="64E3A892" w14:textId="135D9566" w:rsidR="008D4A45" w:rsidRDefault="00C64B9D" w:rsidP="000A34FE">
      <w:pPr>
        <w:pStyle w:val="ListParagraph"/>
        <w:numPr>
          <w:ilvl w:val="1"/>
          <w:numId w:val="24"/>
        </w:numPr>
        <w:spacing w:after="160" w:line="259" w:lineRule="auto"/>
        <w:rPr>
          <w:rFonts w:ascii="Helvetica Neue Thin" w:hAnsi="Helvetica Neue Thin"/>
        </w:rPr>
      </w:pPr>
      <w:r w:rsidRPr="00C64B9D">
        <w:rPr>
          <w:rFonts w:ascii="Helvetica Neue Thin" w:hAnsi="Helvetica Neue Thin"/>
        </w:rPr>
        <w:t># of years of sales</w:t>
      </w:r>
      <w:r w:rsidR="00BD37E7">
        <w:rPr>
          <w:rFonts w:ascii="Helvetica Neue Thin" w:hAnsi="Helvetica Neue Thin"/>
        </w:rPr>
        <w:tab/>
      </w:r>
      <w:r w:rsidR="00BD37E7">
        <w:rPr>
          <w:rFonts w:ascii="Helvetica Neue Thin" w:hAnsi="Helvetica Neue Thin"/>
        </w:rPr>
        <w:tab/>
      </w:r>
      <w:r w:rsidR="00BD37E7">
        <w:rPr>
          <w:rFonts w:ascii="Helvetica Neue Thin" w:hAnsi="Helvetica Neue Thin"/>
        </w:rPr>
        <w:tab/>
      </w:r>
      <w:r w:rsidR="00BD37E7">
        <w:rPr>
          <w:rFonts w:ascii="Helvetica Neue Thin" w:hAnsi="Helvetica Neue Thin"/>
        </w:rPr>
        <w:tab/>
        <w:t>-- 1 year of sales: sales for 2007</w:t>
      </w:r>
    </w:p>
    <w:p w14:paraId="00E7BF08" w14:textId="4DADFA4F" w:rsidR="00C64B9D" w:rsidRPr="00C64B9D" w:rsidRDefault="00C64B9D" w:rsidP="00C64B9D">
      <w:pPr>
        <w:spacing w:after="160" w:line="259" w:lineRule="auto"/>
        <w:rPr>
          <w:rFonts w:ascii="Helvetica Neue Thin" w:hAnsi="Helvetica Neue Thin"/>
        </w:rPr>
      </w:pPr>
    </w:p>
    <w:p w14:paraId="25221E17" w14:textId="18A87AE5" w:rsidR="00BD37E7"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rPr>
        <w:t>Calculate the total tax-included sales (SALES_TISP) of Store #19 for all ti</w:t>
      </w:r>
      <w:r w:rsidR="00BD37E7">
        <w:rPr>
          <w:rFonts w:ascii="Helvetica Neue Thin" w:hAnsi="Helvetica Neue Thin"/>
        </w:rPr>
        <w:t>me</w:t>
      </w:r>
    </w:p>
    <w:p w14:paraId="127F4F7A" w14:textId="34DD6160" w:rsidR="00BD37E7" w:rsidRPr="00BD37E7" w:rsidRDefault="00BD37E7" w:rsidP="00BD37E7">
      <w:pPr>
        <w:spacing w:after="160" w:line="259" w:lineRule="auto"/>
        <w:ind w:left="720"/>
        <w:rPr>
          <w:rFonts w:ascii="Helvetica Neue Thin" w:hAnsi="Helvetica Neue Thin"/>
        </w:rPr>
      </w:pPr>
      <w:r>
        <w:rPr>
          <w:rFonts w:ascii="Helvetica Neue Thin" w:hAnsi="Helvetica Neue Thin"/>
        </w:rPr>
        <w:tab/>
        <w:t>Total for #19: 8557.75</w:t>
      </w:r>
    </w:p>
    <w:p w14:paraId="10C3D044" w14:textId="77777777" w:rsidR="00C64B9D" w:rsidRPr="00C64B9D" w:rsidRDefault="00C64B9D" w:rsidP="00C64B9D">
      <w:pPr>
        <w:spacing w:after="160" w:line="259" w:lineRule="auto"/>
        <w:rPr>
          <w:rFonts w:ascii="Helvetica Neue Thin" w:hAnsi="Helvetica Neue Thin"/>
        </w:rPr>
      </w:pPr>
    </w:p>
    <w:p w14:paraId="3F6A810A" w14:textId="7DF67732" w:rsidR="00C64B9D"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rPr>
        <w:t>Create a new copy of your data frame, named "Store_Copy" and use this data frame for the rest of the problems</w:t>
      </w:r>
    </w:p>
    <w:p w14:paraId="1FEA308E" w14:textId="77777777" w:rsidR="00C64B9D" w:rsidRPr="00C64B9D" w:rsidRDefault="00C64B9D" w:rsidP="00C64B9D">
      <w:pPr>
        <w:spacing w:after="160" w:line="259" w:lineRule="auto"/>
        <w:rPr>
          <w:rFonts w:ascii="Helvetica Neue Thin" w:hAnsi="Helvetica Neue Thin"/>
        </w:rPr>
      </w:pPr>
    </w:p>
    <w:p w14:paraId="66CB5B45" w14:textId="149E9B40" w:rsidR="00C64B9D"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rPr>
        <w:t>Use View(Store_Copy) to visually inspect the data</w:t>
      </w:r>
    </w:p>
    <w:p w14:paraId="2DB8D751" w14:textId="77777777" w:rsidR="00C64B9D" w:rsidRPr="00C64B9D" w:rsidRDefault="00C64B9D" w:rsidP="00C64B9D">
      <w:pPr>
        <w:spacing w:after="160" w:line="259" w:lineRule="auto"/>
        <w:rPr>
          <w:rFonts w:ascii="Helvetica Neue Thin" w:hAnsi="Helvetica Neue Thin"/>
        </w:rPr>
      </w:pPr>
    </w:p>
    <w:p w14:paraId="23B68FD6" w14:textId="2DB2A944" w:rsidR="00C64B9D" w:rsidRDefault="00C64B9D" w:rsidP="00C64B9D">
      <w:pPr>
        <w:pStyle w:val="ListParagraph"/>
        <w:numPr>
          <w:ilvl w:val="0"/>
          <w:numId w:val="24"/>
        </w:numPr>
        <w:spacing w:after="160" w:line="259" w:lineRule="auto"/>
        <w:rPr>
          <w:rFonts w:ascii="Helvetica Neue Thin" w:hAnsi="Helvetica Neue Thin"/>
        </w:rPr>
      </w:pPr>
      <w:r>
        <w:rPr>
          <w:rFonts w:ascii="Helvetica Neue Thin" w:hAnsi="Helvetica Neue Thin"/>
          <w:b/>
        </w:rPr>
        <w:t>Challenge</w:t>
      </w:r>
      <w:r w:rsidR="00A152E6">
        <w:rPr>
          <w:rFonts w:ascii="Helvetica Neue Thin" w:hAnsi="Helvetica Neue Thin"/>
          <w:b/>
        </w:rPr>
        <w:t xml:space="preserve">: </w:t>
      </w:r>
      <w:r w:rsidR="00A152E6">
        <w:rPr>
          <w:rFonts w:ascii="Helvetica Neue Thin" w:hAnsi="Helvetica Neue Thin"/>
        </w:rPr>
        <w:t>Find the number of stores which don't have 12 months of sales information</w:t>
      </w:r>
    </w:p>
    <w:p w14:paraId="4B07E57E" w14:textId="77777777" w:rsidR="00D316A2" w:rsidRDefault="009374E6" w:rsidP="00A152E6">
      <w:pPr>
        <w:pStyle w:val="ListParagraph"/>
        <w:numPr>
          <w:ilvl w:val="1"/>
          <w:numId w:val="24"/>
        </w:numPr>
        <w:spacing w:after="160" w:line="259" w:lineRule="auto"/>
        <w:rPr>
          <w:rFonts w:ascii="Helvetica Neue Thin" w:hAnsi="Helvetica Neue Thin"/>
        </w:rPr>
      </w:pPr>
      <w:r>
        <w:rPr>
          <w:rFonts w:ascii="Helvetica Neue Thin" w:hAnsi="Helvetica Neue Thin"/>
        </w:rPr>
        <w:t>Hint: Check that there are no duplicates of STORE_ID and MONTH</w:t>
      </w:r>
      <w:r w:rsidR="00D316A2">
        <w:rPr>
          <w:rFonts w:ascii="Helvetica Neue Thin" w:hAnsi="Helvetica Neue Thin"/>
        </w:rPr>
        <w:t xml:space="preserve">, one approach: </w:t>
      </w:r>
    </w:p>
    <w:p w14:paraId="72BE174A" w14:textId="08FBF48F" w:rsidR="009374E6" w:rsidRPr="00D316A2" w:rsidRDefault="00D316A2" w:rsidP="00D316A2">
      <w:pPr>
        <w:pStyle w:val="ListParagraph"/>
        <w:spacing w:after="160" w:line="259" w:lineRule="auto"/>
        <w:ind w:left="1800"/>
        <w:rPr>
          <w:rFonts w:ascii="Helvetica Neue Thin" w:hAnsi="Helvetica Neue Thin"/>
        </w:rPr>
      </w:pPr>
      <w:r w:rsidRPr="00D316A2">
        <w:rPr>
          <w:rFonts w:ascii="Helvetica Neue Thin" w:hAnsi="Helvetica Neue Thin"/>
        </w:rPr>
        <w:t xml:space="preserve">sum(!duplicated(Store_data[,c("STORE_ID", "MONTH")])) </w:t>
      </w:r>
    </w:p>
    <w:p w14:paraId="3A1452EC" w14:textId="6E0A02E3" w:rsidR="00A152E6" w:rsidRDefault="00A152E6" w:rsidP="00A152E6">
      <w:pPr>
        <w:pStyle w:val="ListParagraph"/>
        <w:numPr>
          <w:ilvl w:val="1"/>
          <w:numId w:val="24"/>
        </w:numPr>
        <w:spacing w:after="160" w:line="259" w:lineRule="auto"/>
        <w:rPr>
          <w:rFonts w:ascii="Helvetica Neue Thin" w:hAnsi="Helvetica Neue Thin"/>
        </w:rPr>
      </w:pPr>
      <w:r>
        <w:rPr>
          <w:rFonts w:ascii="Helvetica Neue Thin" w:hAnsi="Helvetica Neue Thin"/>
        </w:rPr>
        <w:t>Hint: Try using table() with two column arguments to make a two-way table of STORE_ID and MONTH</w:t>
      </w:r>
      <w:r w:rsidR="006929F0">
        <w:rPr>
          <w:rFonts w:ascii="Helvetica Neue Thin" w:hAnsi="Helvetica Neue Thin"/>
        </w:rPr>
        <w:t>. Use STORE_ID as the first argument</w:t>
      </w:r>
    </w:p>
    <w:p w14:paraId="38BDEA92" w14:textId="37137681" w:rsidR="00A152E6" w:rsidRDefault="00A152E6" w:rsidP="00A152E6">
      <w:pPr>
        <w:pStyle w:val="ListParagraph"/>
        <w:numPr>
          <w:ilvl w:val="1"/>
          <w:numId w:val="24"/>
        </w:numPr>
        <w:spacing w:after="160" w:line="259" w:lineRule="auto"/>
        <w:rPr>
          <w:rFonts w:ascii="Helvetica Neue Thin" w:hAnsi="Helvetica Neue Thin"/>
        </w:rPr>
      </w:pPr>
      <w:r>
        <w:rPr>
          <w:rFonts w:ascii="Helvetica Neue Thin" w:hAnsi="Helvetica Neue Thin"/>
        </w:rPr>
        <w:t>Hint: Try converting your table to a data frame using as.data.frame.matrix()</w:t>
      </w:r>
    </w:p>
    <w:p w14:paraId="1EC2ED39" w14:textId="6B31F94E" w:rsidR="00A152E6" w:rsidRDefault="00A152E6" w:rsidP="00A152E6">
      <w:pPr>
        <w:pStyle w:val="ListParagraph"/>
        <w:numPr>
          <w:ilvl w:val="1"/>
          <w:numId w:val="24"/>
        </w:numPr>
        <w:spacing w:after="160" w:line="259" w:lineRule="auto"/>
        <w:rPr>
          <w:rFonts w:ascii="Helvetica Neue Thin" w:hAnsi="Helvetica Neue Thin"/>
        </w:rPr>
      </w:pPr>
      <w:r>
        <w:rPr>
          <w:rFonts w:ascii="Helvetica Neue Thin" w:hAnsi="Helvetica Neue Thin"/>
        </w:rPr>
        <w:t xml:space="preserve">Hint: </w:t>
      </w:r>
      <w:r w:rsidR="00902162">
        <w:rPr>
          <w:rFonts w:ascii="Helvetica Neue Thin" w:hAnsi="Helvetica Neue Thin"/>
        </w:rPr>
        <w:t>Try summing the columns or rows to see which stores have fewer than 12 months of data using rowSums()</w:t>
      </w:r>
      <w:r w:rsidR="009374E6">
        <w:rPr>
          <w:rFonts w:ascii="Helvetica Neue Thin" w:hAnsi="Helvetica Neue Thin"/>
        </w:rPr>
        <w:t>, you can append a "total" column to your existing data frame</w:t>
      </w:r>
    </w:p>
    <w:p w14:paraId="1097808C" w14:textId="2EF28D56" w:rsidR="00287A7D" w:rsidRPr="00287A7D" w:rsidRDefault="009374E6" w:rsidP="00A152E6">
      <w:pPr>
        <w:pStyle w:val="ListParagraph"/>
        <w:numPr>
          <w:ilvl w:val="1"/>
          <w:numId w:val="24"/>
        </w:numPr>
        <w:spacing w:after="160" w:line="259" w:lineRule="auto"/>
        <w:rPr>
          <w:rFonts w:ascii="Helvetica Neue Thin" w:hAnsi="Helvetica Neue Thin"/>
        </w:rPr>
      </w:pPr>
      <w:r>
        <w:rPr>
          <w:rFonts w:ascii="Helvetica Neue Thin" w:hAnsi="Helvetica Neue Thin"/>
        </w:rPr>
        <w:t>Hint: Try subsetting the data</w:t>
      </w:r>
      <w:r w:rsidR="00A503E7">
        <w:rPr>
          <w:rFonts w:ascii="Helvetica Neue Thin" w:hAnsi="Helvetica Neue Thin"/>
        </w:rPr>
        <w:t xml:space="preserve"> </w:t>
      </w:r>
      <w:r>
        <w:rPr>
          <w:rFonts w:ascii="Helvetica Neue Thin" w:hAnsi="Helvetica Neue Thin"/>
        </w:rPr>
        <w:t xml:space="preserve">frame </w:t>
      </w:r>
      <w:r w:rsidR="00E47A42">
        <w:rPr>
          <w:rFonts w:ascii="Helvetica Neue Thin" w:hAnsi="Helvetica Neue Thin"/>
        </w:rPr>
        <w:t>to find the stores where</w:t>
      </w:r>
      <w:r>
        <w:rPr>
          <w:rFonts w:ascii="Helvetica Neue Thin" w:hAnsi="Helvetica Neue Thin"/>
        </w:rPr>
        <w:t xml:space="preserve"> the total column is less than 12</w:t>
      </w:r>
    </w:p>
    <w:p w14:paraId="48EE3A58" w14:textId="77777777" w:rsidR="00E47A42" w:rsidRDefault="00E47A42" w:rsidP="00E47A42">
      <w:pPr>
        <w:rPr>
          <w:rFonts w:ascii="Helvetica Neue" w:hAnsi="Helvetica Neue"/>
          <w:b/>
        </w:rPr>
      </w:pPr>
    </w:p>
    <w:p w14:paraId="2A24D809" w14:textId="685BD349" w:rsidR="00287A7D" w:rsidRDefault="00287A7D" w:rsidP="00287A7D">
      <w:pPr>
        <w:rPr>
          <w:rFonts w:ascii="Helvetica Neue" w:hAnsi="Helvetica Neue"/>
          <w:b/>
        </w:rPr>
      </w:pPr>
      <w:r w:rsidRPr="00287A7D">
        <w:rPr>
          <w:rFonts w:ascii="Helvetica Neue" w:hAnsi="Helvetica Neue"/>
          <w:b/>
        </w:rPr>
        <w:t xml:space="preserve"> "10"   "23"   "86"   "163"  "190"  "241"  "247"  "279"  "280"  "310"  "335"  "389"  "446"  "453"  "459"  "519" </w:t>
      </w:r>
      <w:r>
        <w:rPr>
          <w:rFonts w:ascii="Helvetica Neue" w:hAnsi="Helvetica Neue"/>
          <w:b/>
        </w:rPr>
        <w:t xml:space="preserve"> </w:t>
      </w:r>
      <w:r w:rsidRPr="00287A7D">
        <w:rPr>
          <w:rFonts w:ascii="Helvetica Neue" w:hAnsi="Helvetica Neue"/>
          <w:b/>
        </w:rPr>
        <w:t xml:space="preserve">"538"  "560"  "561"  "658"  "706"  "756"  "785"  "795"  "850"  "866"  "926"  "949"  "950"  "975"  "978"  "993" </w:t>
      </w:r>
      <w:r>
        <w:rPr>
          <w:rFonts w:ascii="Helvetica Neue" w:hAnsi="Helvetica Neue"/>
          <w:b/>
        </w:rPr>
        <w:t xml:space="preserve"> </w:t>
      </w:r>
      <w:r w:rsidRPr="00287A7D">
        <w:rPr>
          <w:rFonts w:ascii="Helvetica Neue" w:hAnsi="Helvetica Neue"/>
          <w:b/>
        </w:rPr>
        <w:t>"1005" "1115" "1143" "1152" "1181" "1182" "1449" "1527" "6403" "6434" "6439" "6444" "6464" "6476" "6502" "6507"</w:t>
      </w:r>
      <w:r w:rsidR="002E6015">
        <w:rPr>
          <w:rFonts w:ascii="Helvetica Neue" w:hAnsi="Helvetica Neue"/>
          <w:b/>
        </w:rPr>
        <w:t xml:space="preserve"> </w:t>
      </w:r>
      <w:r w:rsidRPr="00287A7D">
        <w:rPr>
          <w:rFonts w:ascii="Helvetica Neue" w:hAnsi="Helvetica Neue"/>
          <w:b/>
        </w:rPr>
        <w:t>"6509" "6533" "6538" "6551" "6566" "6577"</w:t>
      </w:r>
    </w:p>
    <w:p w14:paraId="5DA5A5C6" w14:textId="77777777" w:rsidR="00287A7D" w:rsidRDefault="00287A7D" w:rsidP="00287A7D">
      <w:pPr>
        <w:rPr>
          <w:rFonts w:ascii="Helvetica Neue" w:hAnsi="Helvetica Neue"/>
          <w:b/>
        </w:rPr>
      </w:pPr>
    </w:p>
    <w:p w14:paraId="36D57A5E" w14:textId="77777777" w:rsidR="00287A7D" w:rsidRDefault="00287A7D" w:rsidP="00287A7D">
      <w:pPr>
        <w:rPr>
          <w:rFonts w:ascii="Helvetica Neue" w:hAnsi="Helvetica Neue"/>
          <w:b/>
        </w:rPr>
      </w:pPr>
    </w:p>
    <w:p w14:paraId="02AD8F64" w14:textId="77777777" w:rsidR="00E47A42" w:rsidRPr="00E47A42" w:rsidRDefault="00E47A42" w:rsidP="00E47A42">
      <w:pPr>
        <w:rPr>
          <w:rFonts w:ascii="Helvetica Neue" w:hAnsi="Helvetica Neue"/>
        </w:rPr>
      </w:pPr>
      <w:r w:rsidRPr="00E47A42">
        <w:rPr>
          <w:rFonts w:ascii="Helvetica Neue" w:hAnsi="Helvetica Neue"/>
          <w:b/>
        </w:rPr>
        <w:t xml:space="preserve">PAUSE HERE, CHECK ANSWERS WITH CLASS, BRING FORWARD ANY QUESTIONS </w:t>
      </w:r>
    </w:p>
    <w:p w14:paraId="2878CD47" w14:textId="77777777" w:rsidR="00E47A42" w:rsidRDefault="00E47A42" w:rsidP="00E47A42">
      <w:pPr>
        <w:spacing w:after="160" w:line="259" w:lineRule="auto"/>
        <w:rPr>
          <w:rFonts w:ascii="Helvetica Neue Thin" w:hAnsi="Helvetica Neue Thin"/>
        </w:rPr>
      </w:pPr>
    </w:p>
    <w:p w14:paraId="4C109A39" w14:textId="77777777" w:rsidR="000B1FB3" w:rsidRDefault="000B1FB3">
      <w:pPr>
        <w:rPr>
          <w:rFonts w:ascii="Baskerville" w:hAnsi="Baskerville"/>
          <w:color w:val="FF0000"/>
          <w:sz w:val="32"/>
          <w:szCs w:val="32"/>
        </w:rPr>
      </w:pPr>
      <w:r>
        <w:rPr>
          <w:rFonts w:ascii="Baskerville" w:hAnsi="Baskerville"/>
          <w:color w:val="FF0000"/>
          <w:sz w:val="32"/>
          <w:szCs w:val="32"/>
        </w:rPr>
        <w:br w:type="page"/>
      </w:r>
    </w:p>
    <w:p w14:paraId="3844D939" w14:textId="47DB8881" w:rsidR="00A503E7" w:rsidRDefault="00A503E7" w:rsidP="00A503E7">
      <w:pPr>
        <w:rPr>
          <w:rFonts w:ascii="Baskerville" w:hAnsi="Baskerville"/>
          <w:color w:val="FF0000"/>
          <w:sz w:val="32"/>
          <w:szCs w:val="32"/>
        </w:rPr>
      </w:pPr>
      <w:r>
        <w:rPr>
          <w:rFonts w:ascii="Baskerville" w:hAnsi="Baskerville"/>
          <w:color w:val="FF0000"/>
          <w:sz w:val="32"/>
          <w:szCs w:val="32"/>
        </w:rPr>
        <w:lastRenderedPageBreak/>
        <w:t>Section 2: Manipulate the dataset</w:t>
      </w:r>
    </w:p>
    <w:p w14:paraId="73EDE9C2" w14:textId="77777777" w:rsidR="00527741" w:rsidRDefault="00527741" w:rsidP="00A503E7">
      <w:pPr>
        <w:rPr>
          <w:rFonts w:ascii="Helvetica Neue" w:hAnsi="Helvetica Neue"/>
          <w:b/>
          <w:bCs/>
          <w:color w:val="000000" w:themeColor="text1"/>
        </w:rPr>
      </w:pPr>
    </w:p>
    <w:p w14:paraId="027ACC67" w14:textId="28861EBF" w:rsidR="00527741" w:rsidRDefault="00527741" w:rsidP="00A503E7">
      <w:pPr>
        <w:rPr>
          <w:rFonts w:ascii="Baskerville" w:hAnsi="Baskerville"/>
          <w:color w:val="FF0000"/>
          <w:sz w:val="32"/>
          <w:szCs w:val="32"/>
        </w:rPr>
      </w:pPr>
      <w:r w:rsidRPr="008D4A45">
        <w:rPr>
          <w:rFonts w:ascii="Helvetica Neue" w:hAnsi="Helvetica Neue"/>
          <w:b/>
          <w:bCs/>
          <w:color w:val="000000" w:themeColor="text1"/>
        </w:rPr>
        <w:t xml:space="preserve">Use the </w:t>
      </w:r>
      <w:r>
        <w:rPr>
          <w:rFonts w:ascii="Helvetica Neue" w:hAnsi="Helvetica Neue"/>
          <w:b/>
          <w:bCs/>
          <w:color w:val="000000" w:themeColor="text1"/>
        </w:rPr>
        <w:t>Store_Copy data frame</w:t>
      </w:r>
      <w:r w:rsidRPr="008D4A45">
        <w:rPr>
          <w:rFonts w:ascii="Helvetica Neue" w:hAnsi="Helvetica Neue"/>
          <w:b/>
          <w:bCs/>
          <w:color w:val="000000" w:themeColor="text1"/>
        </w:rPr>
        <w:t xml:space="preserve"> for these exercises.</w:t>
      </w:r>
    </w:p>
    <w:p w14:paraId="6E014551" w14:textId="77777777" w:rsidR="00527741" w:rsidRDefault="00527741" w:rsidP="00A503E7">
      <w:pPr>
        <w:rPr>
          <w:rFonts w:ascii="Baskerville" w:hAnsi="Baskerville"/>
          <w:color w:val="FF0000"/>
          <w:sz w:val="32"/>
          <w:szCs w:val="32"/>
        </w:rPr>
      </w:pPr>
    </w:p>
    <w:p w14:paraId="2872CE9C" w14:textId="77777777" w:rsidR="00CF7321" w:rsidRDefault="00527741" w:rsidP="00527741">
      <w:pPr>
        <w:pStyle w:val="ListParagraph"/>
        <w:numPr>
          <w:ilvl w:val="0"/>
          <w:numId w:val="26"/>
        </w:numPr>
        <w:spacing w:after="160" w:line="259" w:lineRule="auto"/>
        <w:rPr>
          <w:rFonts w:ascii="Helvetica Neue Thin" w:hAnsi="Helvetica Neue Thin"/>
        </w:rPr>
      </w:pPr>
      <w:r>
        <w:rPr>
          <w:rFonts w:ascii="Helvetica Neue Thin" w:hAnsi="Helvetica Neue Thin"/>
        </w:rPr>
        <w:t xml:space="preserve">Add </w:t>
      </w:r>
      <w:r w:rsidRPr="00F13240">
        <w:rPr>
          <w:rFonts w:ascii="Helvetica Neue Thin" w:hAnsi="Helvetica Neue Thin"/>
        </w:rPr>
        <w:t xml:space="preserve">new columns with the following definitions </w:t>
      </w:r>
    </w:p>
    <w:p w14:paraId="70D0E36C" w14:textId="45474D68" w:rsidR="00527741" w:rsidRPr="00F13240" w:rsidRDefault="00CF7321" w:rsidP="00CF7321">
      <w:pPr>
        <w:pStyle w:val="ListParagraph"/>
        <w:spacing w:after="160" w:line="259" w:lineRule="auto"/>
        <w:ind w:left="1080"/>
        <w:rPr>
          <w:rFonts w:ascii="Helvetica Neue Thin" w:hAnsi="Helvetica Neue Thin"/>
        </w:rPr>
      </w:pPr>
      <w:r>
        <w:rPr>
          <w:rFonts w:ascii="Helvetica Neue Thin" w:hAnsi="Helvetica Neue Thin"/>
        </w:rPr>
        <w:t>N</w:t>
      </w:r>
      <w:r w:rsidR="00527741" w:rsidRPr="00F13240">
        <w:rPr>
          <w:rFonts w:ascii="Helvetica Neue Thin" w:hAnsi="Helvetica Neue Thin"/>
        </w:rPr>
        <w:t>ote: log10() computes the base 10 logarithm in R</w:t>
      </w:r>
    </w:p>
    <w:p w14:paraId="1FB6FC40" w14:textId="652CC7F8"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Avg_Price</w:t>
      </w:r>
      <w:r w:rsidR="00953680">
        <w:rPr>
          <w:rFonts w:ascii="Helvetica Neue Thin" w:hAnsi="Helvetica Neue Thin"/>
        </w:rPr>
        <w:t>:</w:t>
      </w:r>
      <w:r w:rsidRPr="00F13240">
        <w:rPr>
          <w:rFonts w:ascii="Helvetica Neue Thin" w:hAnsi="Helvetica Neue Thin"/>
        </w:rPr>
        <w:t xml:space="preserve"> SALES_TISP/SALES_UNITS</w:t>
      </w:r>
    </w:p>
    <w:p w14:paraId="49F7EFC0" w14:textId="63819A3B"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Space_Yield</w:t>
      </w:r>
      <w:r w:rsidR="00953680">
        <w:rPr>
          <w:rFonts w:ascii="Helvetica Neue Thin" w:hAnsi="Helvetica Neue Thin"/>
        </w:rPr>
        <w:t>:</w:t>
      </w:r>
      <w:r w:rsidRPr="00F13240">
        <w:rPr>
          <w:rFonts w:ascii="Helvetica Neue Thin" w:hAnsi="Helvetica Neue Thin"/>
        </w:rPr>
        <w:t xml:space="preserve"> SALES_TISP/SPACE</w:t>
      </w:r>
    </w:p>
    <w:p w14:paraId="47B5840C" w14:textId="6497E4B7"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NDSA_Yield</w:t>
      </w:r>
      <w:r w:rsidR="00953680">
        <w:rPr>
          <w:rFonts w:ascii="Helvetica Neue Thin" w:hAnsi="Helvetica Neue Thin"/>
        </w:rPr>
        <w:t>:</w:t>
      </w:r>
      <w:r w:rsidRPr="00F13240">
        <w:rPr>
          <w:rFonts w:ascii="Helvetica Neue Thin" w:hAnsi="Helvetica Neue Thin"/>
        </w:rPr>
        <w:t xml:space="preserve"> SALES_TISP/NDSA</w:t>
      </w:r>
    </w:p>
    <w:p w14:paraId="19979E66" w14:textId="32FB90AE"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LOG_TISP</w:t>
      </w:r>
      <w:r w:rsidR="00953680">
        <w:rPr>
          <w:rFonts w:ascii="Helvetica Neue Thin" w:hAnsi="Helvetica Neue Thin"/>
        </w:rPr>
        <w:t>:</w:t>
      </w:r>
      <w:r w:rsidRPr="00F13240">
        <w:rPr>
          <w:rFonts w:ascii="Helvetica Neue Thin" w:hAnsi="Helvetica Neue Thin"/>
        </w:rPr>
        <w:t xml:space="preserve"> Log10(SALES_TISP)</w:t>
      </w:r>
    </w:p>
    <w:p w14:paraId="68A460F4" w14:textId="061EAF37"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LOG_TESP</w:t>
      </w:r>
      <w:r w:rsidR="00953680">
        <w:rPr>
          <w:rFonts w:ascii="Helvetica Neue Thin" w:hAnsi="Helvetica Neue Thin"/>
        </w:rPr>
        <w:t>:</w:t>
      </w:r>
      <w:r w:rsidRPr="00F13240">
        <w:rPr>
          <w:rFonts w:ascii="Helvetica Neue Thin" w:hAnsi="Helvetica Neue Thin"/>
        </w:rPr>
        <w:t xml:space="preserve"> Log10(SALES_TESP)</w:t>
      </w:r>
    </w:p>
    <w:p w14:paraId="05286FCC" w14:textId="2A72832A"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LOG_Space</w:t>
      </w:r>
      <w:r w:rsidR="00953680">
        <w:rPr>
          <w:rFonts w:ascii="Helvetica Neue Thin" w:hAnsi="Helvetica Neue Thin"/>
        </w:rPr>
        <w:t>:</w:t>
      </w:r>
      <w:r w:rsidRPr="00F13240">
        <w:rPr>
          <w:rFonts w:ascii="Helvetica Neue Thin" w:hAnsi="Helvetica Neue Thin"/>
        </w:rPr>
        <w:t xml:space="preserve"> Log10(SPACE) </w:t>
      </w:r>
    </w:p>
    <w:p w14:paraId="7B55A1F3" w14:textId="131868A0"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LOG_NDSA</w:t>
      </w:r>
      <w:r w:rsidR="00953680">
        <w:rPr>
          <w:rFonts w:ascii="Helvetica Neue Thin" w:hAnsi="Helvetica Neue Thin"/>
        </w:rPr>
        <w:t>:</w:t>
      </w:r>
      <w:r w:rsidRPr="00F13240">
        <w:rPr>
          <w:rFonts w:ascii="Helvetica Neue Thin" w:hAnsi="Helvetica Neue Thin"/>
        </w:rPr>
        <w:t xml:space="preserve"> Log10(NDSA)</w:t>
      </w:r>
    </w:p>
    <w:p w14:paraId="1F32D400" w14:textId="089D3C21"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LOG_Price</w:t>
      </w:r>
      <w:r w:rsidR="00953680">
        <w:rPr>
          <w:rFonts w:ascii="Helvetica Neue Thin" w:hAnsi="Helvetica Neue Thin"/>
        </w:rPr>
        <w:t>:</w:t>
      </w:r>
      <w:r w:rsidRPr="00F13240">
        <w:rPr>
          <w:rFonts w:ascii="Helvetica Neue Thin" w:hAnsi="Helvetica Neue Thin"/>
        </w:rPr>
        <w:t xml:space="preserve"> Log10(Avg_Price)</w:t>
      </w:r>
    </w:p>
    <w:p w14:paraId="7BFBCD0D" w14:textId="50B69C76"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LOG_Space_Yield</w:t>
      </w:r>
      <w:r w:rsidR="00953680">
        <w:rPr>
          <w:rFonts w:ascii="Helvetica Neue Thin" w:hAnsi="Helvetica Neue Thin"/>
        </w:rPr>
        <w:t>:</w:t>
      </w:r>
      <w:r w:rsidRPr="00F13240">
        <w:rPr>
          <w:rFonts w:ascii="Helvetica Neue Thin" w:hAnsi="Helvetica Neue Thin"/>
        </w:rPr>
        <w:t xml:space="preserve"> Log10(Space_Yield)</w:t>
      </w:r>
    </w:p>
    <w:p w14:paraId="05F66FC0" w14:textId="154D4757" w:rsidR="00527741" w:rsidRPr="00F13240" w:rsidRDefault="00527741" w:rsidP="00527741">
      <w:pPr>
        <w:numPr>
          <w:ilvl w:val="3"/>
          <w:numId w:val="27"/>
        </w:numPr>
        <w:ind w:left="1800"/>
        <w:rPr>
          <w:rFonts w:ascii="Helvetica Neue Thin" w:hAnsi="Helvetica Neue Thin"/>
        </w:rPr>
      </w:pPr>
      <w:r w:rsidRPr="00F13240">
        <w:rPr>
          <w:rFonts w:ascii="Helvetica Neue Thin" w:hAnsi="Helvetica Neue Thin"/>
          <w:b/>
        </w:rPr>
        <w:t>LOG_NDSA_Yield</w:t>
      </w:r>
      <w:r w:rsidR="00953680">
        <w:rPr>
          <w:rFonts w:ascii="Helvetica Neue Thin" w:hAnsi="Helvetica Neue Thin"/>
        </w:rPr>
        <w:t xml:space="preserve">: </w:t>
      </w:r>
      <w:r w:rsidRPr="00F13240">
        <w:rPr>
          <w:rFonts w:ascii="Helvetica Neue Thin" w:hAnsi="Helvetica Neue Thin"/>
        </w:rPr>
        <w:t>Log10(NDSA_Yield)</w:t>
      </w:r>
    </w:p>
    <w:p w14:paraId="18655546" w14:textId="77777777" w:rsidR="0097562B" w:rsidRDefault="00711985" w:rsidP="00917F07">
      <w:pPr>
        <w:numPr>
          <w:ilvl w:val="3"/>
          <w:numId w:val="27"/>
        </w:numPr>
        <w:ind w:left="1800"/>
        <w:rPr>
          <w:rFonts w:ascii="Helvetica Neue Thin" w:hAnsi="Helvetica Neue Thin"/>
        </w:rPr>
      </w:pPr>
      <w:r w:rsidRPr="00953680">
        <w:rPr>
          <w:rFonts w:ascii="Helvetica Neue Thin" w:hAnsi="Helvetica Neue Thin"/>
          <w:b/>
        </w:rPr>
        <w:t>Date</w:t>
      </w:r>
      <w:r w:rsidR="0097562B">
        <w:rPr>
          <w:rFonts w:ascii="Helvetica Neue Thin" w:hAnsi="Helvetica Neue Thin"/>
        </w:rPr>
        <w:t>: create a data column with the format:</w:t>
      </w:r>
      <w:r w:rsidR="00527741" w:rsidRPr="00F13240">
        <w:rPr>
          <w:rFonts w:ascii="Helvetica Neue Thin" w:hAnsi="Helvetica Neue Thin"/>
        </w:rPr>
        <w:t xml:space="preserve"> </w:t>
      </w:r>
      <w:r w:rsidR="00953680">
        <w:rPr>
          <w:rFonts w:ascii="Helvetica Neue Thin" w:hAnsi="Helvetica Neue Thin"/>
        </w:rPr>
        <w:t>YEAR</w:t>
      </w:r>
      <w:r w:rsidR="00917F07">
        <w:rPr>
          <w:rFonts w:ascii="Helvetica Neue Thin" w:hAnsi="Helvetica Neue Thin"/>
        </w:rPr>
        <w:t xml:space="preserve">-MONTH-01 (a date column using YEAR as the year, MONTH as the month and 01 as the day of the month) </w:t>
      </w:r>
    </w:p>
    <w:p w14:paraId="7EACE586" w14:textId="295DEE73" w:rsidR="003F67D9" w:rsidRDefault="00917F07" w:rsidP="003F67D9">
      <w:pPr>
        <w:ind w:left="1800"/>
        <w:rPr>
          <w:rFonts w:ascii="Helvetica Neue Thin" w:hAnsi="Helvetica Neue Thin"/>
        </w:rPr>
      </w:pPr>
      <w:r w:rsidRPr="0097562B">
        <w:rPr>
          <w:rFonts w:ascii="Helvetica Neue Thin" w:hAnsi="Helvetica Neue Thin"/>
        </w:rPr>
        <w:t xml:space="preserve">Hint: </w:t>
      </w:r>
      <w:r w:rsidRPr="00917F07">
        <w:rPr>
          <w:rFonts w:ascii="Helvetica Neue Thin" w:hAnsi="Helvetica Neue Thin"/>
        </w:rPr>
        <w:t>Store_Copy$Date &lt;- as.Date(with(Store_Copy, paste(YEAR, MONTH, 1,sep="-")), "%Y-%m-%d")</w:t>
      </w:r>
    </w:p>
    <w:p w14:paraId="1A131491" w14:textId="77777777" w:rsidR="00560234" w:rsidRDefault="00560234" w:rsidP="00560234">
      <w:pPr>
        <w:rPr>
          <w:rFonts w:ascii="Helvetica Neue" w:hAnsi="Helvetica Neue"/>
          <w:b/>
          <w:bCs/>
          <w:color w:val="000000" w:themeColor="text1"/>
        </w:rPr>
      </w:pPr>
    </w:p>
    <w:p w14:paraId="6908BD8A" w14:textId="77777777" w:rsidR="00560234" w:rsidRDefault="00560234" w:rsidP="00560234">
      <w:pPr>
        <w:rPr>
          <w:rFonts w:ascii="Baskerville" w:hAnsi="Baskerville"/>
          <w:color w:val="FF0000"/>
          <w:sz w:val="32"/>
          <w:szCs w:val="32"/>
        </w:rPr>
      </w:pPr>
      <w:r w:rsidRPr="008D4A45">
        <w:rPr>
          <w:rFonts w:ascii="Helvetica Neue" w:hAnsi="Helvetica Neue"/>
          <w:b/>
          <w:bCs/>
          <w:color w:val="000000" w:themeColor="text1"/>
        </w:rPr>
        <w:t xml:space="preserve">Use the </w:t>
      </w:r>
      <w:r>
        <w:rPr>
          <w:rFonts w:ascii="Helvetica Neue" w:hAnsi="Helvetica Neue"/>
          <w:b/>
          <w:bCs/>
          <w:color w:val="000000" w:themeColor="text1"/>
        </w:rPr>
        <w:t>Store_Copy data frame</w:t>
      </w:r>
      <w:r w:rsidRPr="008D4A45">
        <w:rPr>
          <w:rFonts w:ascii="Helvetica Neue" w:hAnsi="Helvetica Neue"/>
          <w:b/>
          <w:bCs/>
          <w:color w:val="000000" w:themeColor="text1"/>
        </w:rPr>
        <w:t xml:space="preserve"> for these exercises.</w:t>
      </w:r>
    </w:p>
    <w:p w14:paraId="0F5C4030" w14:textId="77777777" w:rsidR="00560234" w:rsidRDefault="00560234" w:rsidP="00560234">
      <w:pPr>
        <w:rPr>
          <w:rFonts w:ascii="Helvetica Neue Thin" w:hAnsi="Helvetica Neue Thin"/>
        </w:rPr>
      </w:pPr>
    </w:p>
    <w:p w14:paraId="611717E0" w14:textId="77777777" w:rsidR="00560234" w:rsidRDefault="00560234" w:rsidP="00560234">
      <w:pPr>
        <w:pStyle w:val="ListParagraph"/>
        <w:numPr>
          <w:ilvl w:val="0"/>
          <w:numId w:val="26"/>
        </w:numPr>
        <w:rPr>
          <w:rFonts w:ascii="Helvetica Neue Thin" w:hAnsi="Helvetica Neue Thin"/>
        </w:rPr>
      </w:pPr>
      <w:r>
        <w:rPr>
          <w:rFonts w:ascii="Helvetica Neue Thin" w:hAnsi="Helvetica Neue Thin"/>
        </w:rPr>
        <w:t xml:space="preserve">Create a new column called </w:t>
      </w:r>
      <w:r w:rsidRPr="007E3C4E">
        <w:rPr>
          <w:rFonts w:ascii="Helvetica Neue Thin" w:hAnsi="Helvetica Neue Thin"/>
          <w:b/>
        </w:rPr>
        <w:t>RegionsText</w:t>
      </w:r>
      <w:r>
        <w:rPr>
          <w:rFonts w:ascii="Helvetica Neue Thin" w:hAnsi="Helvetica Neue Thin"/>
          <w:b/>
        </w:rPr>
        <w:t xml:space="preserve"> </w:t>
      </w:r>
      <w:r>
        <w:rPr>
          <w:rFonts w:ascii="Helvetica Neue Thin" w:hAnsi="Helvetica Neue Thin"/>
        </w:rPr>
        <w:t>– and transform the Region data as follows</w:t>
      </w:r>
    </w:p>
    <w:p w14:paraId="4DFBCD2F"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 xml:space="preserve">1 </w:t>
      </w:r>
      <w:r w:rsidRPr="007E3C4E">
        <w:rPr>
          <w:rFonts w:ascii="Helvetica Neue Thin" w:hAnsi="Helvetica Neue Thin"/>
        </w:rPr>
        <w:sym w:font="Wingdings" w:char="F0E0"/>
      </w:r>
      <w:r>
        <w:rPr>
          <w:rFonts w:ascii="Helvetica Neue Thin" w:hAnsi="Helvetica Neue Thin"/>
        </w:rPr>
        <w:t xml:space="preserve"> "South"</w:t>
      </w:r>
    </w:p>
    <w:p w14:paraId="4FFB51A0"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 xml:space="preserve">2 </w:t>
      </w:r>
      <w:r w:rsidRPr="007E3C4E">
        <w:rPr>
          <w:rFonts w:ascii="Helvetica Neue Thin" w:hAnsi="Helvetica Neue Thin"/>
        </w:rPr>
        <w:sym w:font="Wingdings" w:char="F0E0"/>
      </w:r>
      <w:r>
        <w:rPr>
          <w:rFonts w:ascii="Helvetica Neue Thin" w:hAnsi="Helvetica Neue Thin"/>
        </w:rPr>
        <w:t xml:space="preserve"> "Pacific"</w:t>
      </w:r>
    </w:p>
    <w:p w14:paraId="777740E3"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 xml:space="preserve">3 </w:t>
      </w:r>
      <w:r w:rsidRPr="007E3C4E">
        <w:rPr>
          <w:rFonts w:ascii="Helvetica Neue Thin" w:hAnsi="Helvetica Neue Thin"/>
        </w:rPr>
        <w:sym w:font="Wingdings" w:char="F0E0"/>
      </w:r>
      <w:r>
        <w:rPr>
          <w:rFonts w:ascii="Helvetica Neue Thin" w:hAnsi="Helvetica Neue Thin"/>
        </w:rPr>
        <w:t xml:space="preserve"> "Mid-Atlantic"</w:t>
      </w:r>
    </w:p>
    <w:p w14:paraId="35013588" w14:textId="77777777" w:rsidR="00560234" w:rsidRDefault="00560234" w:rsidP="00560234">
      <w:pPr>
        <w:rPr>
          <w:rFonts w:ascii="Helvetica Neue Thin" w:hAnsi="Helvetica Neue Thin"/>
        </w:rPr>
      </w:pPr>
    </w:p>
    <w:p w14:paraId="0A6F7FFF" w14:textId="77777777" w:rsidR="00560234" w:rsidRPr="00FE7CEB" w:rsidRDefault="00560234" w:rsidP="00560234">
      <w:pPr>
        <w:rPr>
          <w:rFonts w:ascii="Helvetica Neue Thin" w:hAnsi="Helvetica Neue Thin"/>
        </w:rPr>
      </w:pPr>
    </w:p>
    <w:p w14:paraId="728E0817" w14:textId="77777777" w:rsidR="00560234" w:rsidRDefault="00560234" w:rsidP="00560234">
      <w:pPr>
        <w:pStyle w:val="ListParagraph"/>
        <w:numPr>
          <w:ilvl w:val="0"/>
          <w:numId w:val="26"/>
        </w:numPr>
        <w:rPr>
          <w:rFonts w:ascii="Helvetica Neue Thin" w:hAnsi="Helvetica Neue Thin"/>
        </w:rPr>
      </w:pPr>
      <w:r>
        <w:rPr>
          <w:rFonts w:ascii="Helvetica Neue Thin" w:hAnsi="Helvetica Neue Thin"/>
        </w:rPr>
        <w:t xml:space="preserve">For SALES_TISP and NDSA, calculate the following descriptive statistics by </w:t>
      </w:r>
      <w:r w:rsidRPr="00FE7CEB">
        <w:rPr>
          <w:rFonts w:ascii="Helvetica Neue Thin" w:hAnsi="Helvetica Neue Thin"/>
          <w:b/>
        </w:rPr>
        <w:t>Format</w:t>
      </w:r>
      <w:r>
        <w:rPr>
          <w:rFonts w:ascii="Helvetica Neue Thin" w:hAnsi="Helvetica Neue Thin"/>
        </w:rPr>
        <w:t xml:space="preserve"> – and fill in the table below (you will need a separate table for NDSA):</w:t>
      </w:r>
    </w:p>
    <w:p w14:paraId="4DD94BDF"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Total</w:t>
      </w:r>
    </w:p>
    <w:p w14:paraId="24408B0C"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Average</w:t>
      </w:r>
    </w:p>
    <w:p w14:paraId="5B230773"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Max</w:t>
      </w:r>
    </w:p>
    <w:p w14:paraId="69E1BA8A"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Min</w:t>
      </w:r>
    </w:p>
    <w:p w14:paraId="13BE3254"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Cutoff value for highest 1% (hint, use quantile())</w:t>
      </w:r>
    </w:p>
    <w:p w14:paraId="029D6D1A"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Cutoff value for lowest 1% (hint, use quantile())</w:t>
      </w:r>
    </w:p>
    <w:p w14:paraId="6C6F34D7"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How many values are in the highest 1%?</w:t>
      </w:r>
    </w:p>
    <w:p w14:paraId="014B175E" w14:textId="77777777" w:rsidR="00560234" w:rsidRDefault="00560234" w:rsidP="00560234">
      <w:pPr>
        <w:pStyle w:val="ListParagraph"/>
        <w:numPr>
          <w:ilvl w:val="1"/>
          <w:numId w:val="31"/>
        </w:numPr>
        <w:rPr>
          <w:rFonts w:ascii="Helvetica Neue Thin" w:hAnsi="Helvetica Neue Thin"/>
        </w:rPr>
      </w:pPr>
      <w:r>
        <w:rPr>
          <w:rFonts w:ascii="Helvetica Neue Thin" w:hAnsi="Helvetica Neue Thin"/>
        </w:rPr>
        <w:t>How many values are in the lowest 1%?</w:t>
      </w:r>
    </w:p>
    <w:p w14:paraId="38CC33E9" w14:textId="77777777" w:rsidR="00560234" w:rsidRDefault="00560234" w:rsidP="00560234">
      <w:pPr>
        <w:rPr>
          <w:rFonts w:ascii="Helvetica Neue Thin" w:hAnsi="Helvetica Neue Thin"/>
        </w:rPr>
      </w:pPr>
      <w:r>
        <w:rPr>
          <w:rFonts w:ascii="Helvetica Neue Thin" w:hAnsi="Helvetica Neue Thin"/>
        </w:rPr>
        <w:br w:type="page"/>
      </w:r>
    </w:p>
    <w:p w14:paraId="0CF0456B" w14:textId="77777777" w:rsidR="00560234" w:rsidRDefault="00560234" w:rsidP="00560234">
      <w:pPr>
        <w:rPr>
          <w:rFonts w:ascii="Helvetica Neue Thin" w:hAnsi="Helvetica Neue Thin"/>
        </w:rPr>
      </w:pPr>
    </w:p>
    <w:p w14:paraId="78A3DBA8" w14:textId="706277DD" w:rsidR="00560234" w:rsidRPr="00CC5A22" w:rsidRDefault="00A54FD2" w:rsidP="00560234">
      <w:pPr>
        <w:rPr>
          <w:rFonts w:ascii="Helvetica Neue Thin" w:hAnsi="Helvetica Neue Thin"/>
        </w:rPr>
      </w:pPr>
      <w:r>
        <w:rPr>
          <w:rFonts w:ascii="Helvetica Neue Thin" w:hAnsi="Helvetica Neue Thin"/>
        </w:rPr>
        <w:tab/>
      </w:r>
      <w:r>
        <w:rPr>
          <w:rFonts w:ascii="Helvetica Neue Thin" w:hAnsi="Helvetica Neue Thin"/>
        </w:rPr>
        <w:tab/>
        <w:t>SALES_TISP</w:t>
      </w:r>
    </w:p>
    <w:tbl>
      <w:tblPr>
        <w:tblStyle w:val="TableGrid"/>
        <w:tblpPr w:leftFromText="180" w:rightFromText="180" w:vertAnchor="text" w:horzAnchor="page" w:tblpX="1690" w:tblpY="55"/>
        <w:tblW w:w="8718" w:type="dxa"/>
        <w:tblLook w:val="0600" w:firstRow="0" w:lastRow="0" w:firstColumn="0" w:lastColumn="0" w:noHBand="1" w:noVBand="1"/>
      </w:tblPr>
      <w:tblGrid>
        <w:gridCol w:w="2805"/>
        <w:gridCol w:w="1954"/>
        <w:gridCol w:w="1919"/>
        <w:gridCol w:w="2040"/>
      </w:tblGrid>
      <w:tr w:rsidR="00560234" w:rsidRPr="00CC5A22" w14:paraId="0AE4A7BC" w14:textId="77777777" w:rsidTr="006B0098">
        <w:trPr>
          <w:trHeight w:val="71"/>
        </w:trPr>
        <w:tc>
          <w:tcPr>
            <w:tcW w:w="2805" w:type="dxa"/>
            <w:hideMark/>
          </w:tcPr>
          <w:p w14:paraId="412EA84E" w14:textId="77777777" w:rsidR="00560234" w:rsidRPr="00CC5A22" w:rsidRDefault="00560234" w:rsidP="006B0098">
            <w:pPr>
              <w:rPr>
                <w:rFonts w:ascii="Helvetica Neue Thin" w:hAnsi="Helvetica Neue Thin"/>
                <w:b/>
              </w:rPr>
            </w:pPr>
            <w:r w:rsidRPr="00CC5A22">
              <w:rPr>
                <w:rFonts w:ascii="Helvetica Neue Thin" w:hAnsi="Helvetica Neue Thin"/>
                <w:b/>
              </w:rPr>
              <w:t>Metric</w:t>
            </w:r>
          </w:p>
        </w:tc>
        <w:tc>
          <w:tcPr>
            <w:tcW w:w="1954" w:type="dxa"/>
            <w:hideMark/>
          </w:tcPr>
          <w:p w14:paraId="35FB7DF2" w14:textId="77777777" w:rsidR="00560234" w:rsidRPr="00CC5A22" w:rsidRDefault="00560234" w:rsidP="006B0098">
            <w:pPr>
              <w:rPr>
                <w:rFonts w:ascii="Helvetica Neue Thin" w:hAnsi="Helvetica Neue Thin"/>
                <w:b/>
              </w:rPr>
            </w:pPr>
            <w:r w:rsidRPr="00CC5A22">
              <w:rPr>
                <w:rFonts w:ascii="Helvetica Neue Thin" w:hAnsi="Helvetica Neue Thin"/>
                <w:b/>
              </w:rPr>
              <w:t>Convenience</w:t>
            </w:r>
          </w:p>
        </w:tc>
        <w:tc>
          <w:tcPr>
            <w:tcW w:w="1919" w:type="dxa"/>
            <w:hideMark/>
          </w:tcPr>
          <w:p w14:paraId="0C1B7CF1" w14:textId="77777777" w:rsidR="00560234" w:rsidRPr="00CC5A22" w:rsidRDefault="00560234" w:rsidP="006B0098">
            <w:pPr>
              <w:rPr>
                <w:rFonts w:ascii="Helvetica Neue Thin" w:hAnsi="Helvetica Neue Thin"/>
                <w:b/>
              </w:rPr>
            </w:pPr>
            <w:r w:rsidRPr="00CC5A22">
              <w:rPr>
                <w:rFonts w:ascii="Helvetica Neue Thin" w:hAnsi="Helvetica Neue Thin"/>
                <w:b/>
              </w:rPr>
              <w:t>Chemist</w:t>
            </w:r>
          </w:p>
        </w:tc>
        <w:tc>
          <w:tcPr>
            <w:tcW w:w="2040" w:type="dxa"/>
            <w:hideMark/>
          </w:tcPr>
          <w:p w14:paraId="1594DCBB" w14:textId="77777777" w:rsidR="00560234" w:rsidRPr="00CC5A22" w:rsidRDefault="00560234" w:rsidP="006B0098">
            <w:pPr>
              <w:rPr>
                <w:rFonts w:ascii="Helvetica Neue Thin" w:hAnsi="Helvetica Neue Thin"/>
                <w:b/>
              </w:rPr>
            </w:pPr>
            <w:r w:rsidRPr="00CC5A22">
              <w:rPr>
                <w:rFonts w:ascii="Helvetica Neue Thin" w:hAnsi="Helvetica Neue Thin"/>
                <w:b/>
              </w:rPr>
              <w:t>Destination</w:t>
            </w:r>
          </w:p>
        </w:tc>
      </w:tr>
      <w:tr w:rsidR="00560234" w:rsidRPr="00CC5A22" w14:paraId="38FB727F" w14:textId="77777777" w:rsidTr="006B0098">
        <w:trPr>
          <w:trHeight w:val="191"/>
        </w:trPr>
        <w:tc>
          <w:tcPr>
            <w:tcW w:w="2805" w:type="dxa"/>
            <w:hideMark/>
          </w:tcPr>
          <w:p w14:paraId="01039AD0" w14:textId="77777777" w:rsidR="00560234" w:rsidRPr="00CC5A22" w:rsidRDefault="00560234" w:rsidP="006B0098">
            <w:pPr>
              <w:rPr>
                <w:rFonts w:ascii="Helvetica Neue Thin" w:hAnsi="Helvetica Neue Thin"/>
              </w:rPr>
            </w:pPr>
            <w:r w:rsidRPr="00CC5A22">
              <w:rPr>
                <w:rFonts w:ascii="Helvetica Neue Thin" w:hAnsi="Helvetica Neue Thin"/>
              </w:rPr>
              <w:t xml:space="preserve">Total </w:t>
            </w:r>
          </w:p>
        </w:tc>
        <w:tc>
          <w:tcPr>
            <w:tcW w:w="1954" w:type="dxa"/>
            <w:hideMark/>
          </w:tcPr>
          <w:p w14:paraId="0256C3EE" w14:textId="3CAAD872" w:rsidR="00560234" w:rsidRPr="00CC5A22" w:rsidRDefault="002B0D1D" w:rsidP="006B0098">
            <w:pPr>
              <w:rPr>
                <w:rFonts w:ascii="Helvetica Neue Thin" w:hAnsi="Helvetica Neue Thin"/>
                <w:sz w:val="28"/>
                <w:szCs w:val="28"/>
              </w:rPr>
            </w:pPr>
            <w:r>
              <w:rPr>
                <w:rFonts w:ascii="Helvetica Neue Thin" w:hAnsi="Helvetica Neue Thin"/>
                <w:sz w:val="28"/>
                <w:szCs w:val="28"/>
              </w:rPr>
              <w:t>90090.74</w:t>
            </w:r>
          </w:p>
        </w:tc>
        <w:tc>
          <w:tcPr>
            <w:tcW w:w="1919" w:type="dxa"/>
            <w:hideMark/>
          </w:tcPr>
          <w:p w14:paraId="55A734F0" w14:textId="27CBA243" w:rsidR="00560234" w:rsidRPr="00CC5A22" w:rsidRDefault="001C3568" w:rsidP="006B0098">
            <w:pPr>
              <w:rPr>
                <w:rFonts w:ascii="Helvetica Neue Thin" w:hAnsi="Helvetica Neue Thin"/>
                <w:sz w:val="28"/>
                <w:szCs w:val="28"/>
              </w:rPr>
            </w:pPr>
            <w:r>
              <w:rPr>
                <w:rFonts w:ascii="Helvetica Neue Thin" w:hAnsi="Helvetica Neue Thin"/>
                <w:sz w:val="28"/>
                <w:szCs w:val="28"/>
              </w:rPr>
              <w:t>74083.14</w:t>
            </w:r>
          </w:p>
        </w:tc>
        <w:tc>
          <w:tcPr>
            <w:tcW w:w="2040" w:type="dxa"/>
            <w:hideMark/>
          </w:tcPr>
          <w:p w14:paraId="0AA6B85D" w14:textId="2F53B106" w:rsidR="00560234" w:rsidRPr="00CC5A22" w:rsidRDefault="001C3568" w:rsidP="006B0098">
            <w:pPr>
              <w:rPr>
                <w:rFonts w:ascii="Helvetica Neue Thin" w:hAnsi="Helvetica Neue Thin"/>
                <w:sz w:val="28"/>
                <w:szCs w:val="28"/>
              </w:rPr>
            </w:pPr>
            <w:r>
              <w:rPr>
                <w:rFonts w:ascii="Helvetica Neue Thin" w:hAnsi="Helvetica Neue Thin"/>
                <w:sz w:val="28"/>
                <w:szCs w:val="28"/>
              </w:rPr>
              <w:t>1,515,225.33</w:t>
            </w:r>
          </w:p>
        </w:tc>
      </w:tr>
      <w:tr w:rsidR="00560234" w:rsidRPr="00CC5A22" w14:paraId="007FB1FC" w14:textId="77777777" w:rsidTr="00DB0038">
        <w:trPr>
          <w:trHeight w:val="324"/>
        </w:trPr>
        <w:tc>
          <w:tcPr>
            <w:tcW w:w="2805" w:type="dxa"/>
            <w:hideMark/>
          </w:tcPr>
          <w:p w14:paraId="21643A25" w14:textId="77777777" w:rsidR="00560234" w:rsidRPr="00CC5A22" w:rsidRDefault="00560234" w:rsidP="006B0098">
            <w:pPr>
              <w:rPr>
                <w:rFonts w:ascii="Helvetica Neue Thin" w:hAnsi="Helvetica Neue Thin"/>
              </w:rPr>
            </w:pPr>
            <w:r w:rsidRPr="00CC5A22">
              <w:rPr>
                <w:rFonts w:ascii="Helvetica Neue Thin" w:hAnsi="Helvetica Neue Thin"/>
              </w:rPr>
              <w:t xml:space="preserve">Average </w:t>
            </w:r>
          </w:p>
        </w:tc>
        <w:tc>
          <w:tcPr>
            <w:tcW w:w="1954" w:type="dxa"/>
            <w:hideMark/>
          </w:tcPr>
          <w:p w14:paraId="1D176646" w14:textId="0D66146B" w:rsidR="00560234" w:rsidRPr="00CC5A22" w:rsidRDefault="00DB0038" w:rsidP="006B0098">
            <w:pPr>
              <w:rPr>
                <w:rFonts w:ascii="Helvetica Neue Thin" w:hAnsi="Helvetica Neue Thin"/>
                <w:sz w:val="28"/>
                <w:szCs w:val="28"/>
              </w:rPr>
            </w:pPr>
            <w:r>
              <w:rPr>
                <w:rFonts w:ascii="Helvetica Neue Thin" w:hAnsi="Helvetica Neue Thin"/>
                <w:sz w:val="28"/>
                <w:szCs w:val="28"/>
              </w:rPr>
              <w:t>1668.347</w:t>
            </w:r>
          </w:p>
        </w:tc>
        <w:tc>
          <w:tcPr>
            <w:tcW w:w="1919" w:type="dxa"/>
            <w:hideMark/>
          </w:tcPr>
          <w:p w14:paraId="25BB5430" w14:textId="202A0838" w:rsidR="00560234" w:rsidRPr="00CC5A22" w:rsidRDefault="00DB0038" w:rsidP="006B0098">
            <w:pPr>
              <w:rPr>
                <w:rFonts w:ascii="Helvetica Neue Thin" w:hAnsi="Helvetica Neue Thin"/>
                <w:sz w:val="28"/>
                <w:szCs w:val="28"/>
              </w:rPr>
            </w:pPr>
            <w:r>
              <w:rPr>
                <w:rFonts w:ascii="Helvetica Neue Thin" w:hAnsi="Helvetica Neue Thin"/>
                <w:sz w:val="28"/>
                <w:szCs w:val="28"/>
              </w:rPr>
              <w:t>881.942</w:t>
            </w:r>
          </w:p>
        </w:tc>
        <w:tc>
          <w:tcPr>
            <w:tcW w:w="2040" w:type="dxa"/>
            <w:hideMark/>
          </w:tcPr>
          <w:p w14:paraId="1E99773A" w14:textId="078A08CC" w:rsidR="00560234" w:rsidRPr="00CC5A22" w:rsidRDefault="00DB0038" w:rsidP="006B0098">
            <w:pPr>
              <w:rPr>
                <w:rFonts w:ascii="Helvetica Neue Thin" w:hAnsi="Helvetica Neue Thin"/>
                <w:sz w:val="28"/>
                <w:szCs w:val="28"/>
              </w:rPr>
            </w:pPr>
            <w:r>
              <w:rPr>
                <w:rFonts w:ascii="Helvetica Neue Thin" w:hAnsi="Helvetica Neue Thin"/>
                <w:sz w:val="28"/>
                <w:szCs w:val="28"/>
              </w:rPr>
              <w:t>1426.765</w:t>
            </w:r>
          </w:p>
        </w:tc>
      </w:tr>
      <w:tr w:rsidR="00560234" w:rsidRPr="00CC5A22" w14:paraId="042F0DE0" w14:textId="77777777" w:rsidTr="006B0098">
        <w:trPr>
          <w:trHeight w:val="273"/>
        </w:trPr>
        <w:tc>
          <w:tcPr>
            <w:tcW w:w="2805" w:type="dxa"/>
            <w:hideMark/>
          </w:tcPr>
          <w:p w14:paraId="3DDBAFB8" w14:textId="77777777" w:rsidR="00560234" w:rsidRPr="00CC5A22" w:rsidRDefault="00560234" w:rsidP="006B0098">
            <w:pPr>
              <w:rPr>
                <w:rFonts w:ascii="Helvetica Neue Thin" w:hAnsi="Helvetica Neue Thin"/>
              </w:rPr>
            </w:pPr>
            <w:r w:rsidRPr="00CC5A22">
              <w:rPr>
                <w:rFonts w:ascii="Helvetica Neue Thin" w:hAnsi="Helvetica Neue Thin"/>
              </w:rPr>
              <w:t>Max</w:t>
            </w:r>
          </w:p>
        </w:tc>
        <w:tc>
          <w:tcPr>
            <w:tcW w:w="1954" w:type="dxa"/>
            <w:hideMark/>
          </w:tcPr>
          <w:p w14:paraId="2FF0EEE7" w14:textId="302B3322" w:rsidR="00560234" w:rsidRPr="00CC5A22" w:rsidRDefault="00DB0038" w:rsidP="006B0098">
            <w:pPr>
              <w:rPr>
                <w:rFonts w:ascii="Helvetica Neue Thin" w:hAnsi="Helvetica Neue Thin"/>
                <w:sz w:val="28"/>
                <w:szCs w:val="28"/>
              </w:rPr>
            </w:pPr>
            <w:r>
              <w:rPr>
                <w:rFonts w:ascii="Helvetica Neue Thin" w:hAnsi="Helvetica Neue Thin"/>
                <w:sz w:val="28"/>
                <w:szCs w:val="28"/>
              </w:rPr>
              <w:t>4244.46</w:t>
            </w:r>
          </w:p>
        </w:tc>
        <w:tc>
          <w:tcPr>
            <w:tcW w:w="1919" w:type="dxa"/>
            <w:hideMark/>
          </w:tcPr>
          <w:p w14:paraId="4909D6AE" w14:textId="04556976" w:rsidR="00560234" w:rsidRPr="00CC5A22" w:rsidRDefault="00560234" w:rsidP="006B0098">
            <w:pPr>
              <w:rPr>
                <w:rFonts w:ascii="Helvetica Neue Thin" w:hAnsi="Helvetica Neue Thin"/>
                <w:sz w:val="28"/>
                <w:szCs w:val="28"/>
              </w:rPr>
            </w:pPr>
            <w:r w:rsidRPr="00CC5A22">
              <w:rPr>
                <w:rFonts w:ascii="Helvetica Neue Thin" w:hAnsi="Helvetica Neue Thin"/>
                <w:sz w:val="28"/>
                <w:szCs w:val="28"/>
              </w:rPr>
              <w:t xml:space="preserve"> </w:t>
            </w:r>
            <w:r w:rsidR="00DB0038">
              <w:rPr>
                <w:rFonts w:ascii="Helvetica Neue Thin" w:hAnsi="Helvetica Neue Thin"/>
                <w:sz w:val="28"/>
                <w:szCs w:val="28"/>
              </w:rPr>
              <w:t>3681.9</w:t>
            </w:r>
          </w:p>
        </w:tc>
        <w:tc>
          <w:tcPr>
            <w:tcW w:w="2040" w:type="dxa"/>
            <w:hideMark/>
          </w:tcPr>
          <w:p w14:paraId="197DA4FC" w14:textId="5BBB79A1" w:rsidR="00560234" w:rsidRPr="00CC5A22" w:rsidRDefault="00DB0038" w:rsidP="006B0098">
            <w:pPr>
              <w:rPr>
                <w:rFonts w:ascii="Helvetica Neue Thin" w:hAnsi="Helvetica Neue Thin"/>
                <w:sz w:val="28"/>
                <w:szCs w:val="28"/>
              </w:rPr>
            </w:pPr>
            <w:r>
              <w:rPr>
                <w:rFonts w:ascii="Helvetica Neue Thin" w:hAnsi="Helvetica Neue Thin"/>
                <w:sz w:val="28"/>
                <w:szCs w:val="28"/>
              </w:rPr>
              <w:t>4595.7</w:t>
            </w:r>
          </w:p>
        </w:tc>
      </w:tr>
      <w:tr w:rsidR="00560234" w:rsidRPr="00CC5A22" w14:paraId="0C438002" w14:textId="77777777" w:rsidTr="006B0098">
        <w:trPr>
          <w:trHeight w:val="273"/>
        </w:trPr>
        <w:tc>
          <w:tcPr>
            <w:tcW w:w="2805" w:type="dxa"/>
            <w:hideMark/>
          </w:tcPr>
          <w:p w14:paraId="1C33F1F1" w14:textId="77777777" w:rsidR="00560234" w:rsidRPr="00CC5A22" w:rsidRDefault="00560234" w:rsidP="006B0098">
            <w:pPr>
              <w:rPr>
                <w:rFonts w:ascii="Helvetica Neue Thin" w:hAnsi="Helvetica Neue Thin"/>
              </w:rPr>
            </w:pPr>
            <w:r w:rsidRPr="00CC5A22">
              <w:rPr>
                <w:rFonts w:ascii="Helvetica Neue Thin" w:hAnsi="Helvetica Neue Thin"/>
              </w:rPr>
              <w:t>Min</w:t>
            </w:r>
          </w:p>
        </w:tc>
        <w:tc>
          <w:tcPr>
            <w:tcW w:w="1954" w:type="dxa"/>
            <w:hideMark/>
          </w:tcPr>
          <w:p w14:paraId="0FD55A6F" w14:textId="3B6FDDF8" w:rsidR="00560234" w:rsidRPr="00CC5A22" w:rsidRDefault="00BE144B" w:rsidP="006B0098">
            <w:pPr>
              <w:rPr>
                <w:rFonts w:ascii="Helvetica Neue Thin" w:hAnsi="Helvetica Neue Thin"/>
                <w:sz w:val="28"/>
                <w:szCs w:val="28"/>
              </w:rPr>
            </w:pPr>
            <w:r>
              <w:rPr>
                <w:rFonts w:ascii="Helvetica Neue Thin" w:hAnsi="Helvetica Neue Thin"/>
                <w:sz w:val="28"/>
                <w:szCs w:val="28"/>
              </w:rPr>
              <w:t>195.</w:t>
            </w:r>
            <w:r w:rsidR="00E014D4">
              <w:rPr>
                <w:rFonts w:ascii="Helvetica Neue Thin" w:hAnsi="Helvetica Neue Thin"/>
                <w:sz w:val="28"/>
                <w:szCs w:val="28"/>
              </w:rPr>
              <w:t>48</w:t>
            </w:r>
          </w:p>
        </w:tc>
        <w:tc>
          <w:tcPr>
            <w:tcW w:w="1919" w:type="dxa"/>
            <w:hideMark/>
          </w:tcPr>
          <w:p w14:paraId="06FB0A6D" w14:textId="4DA35660" w:rsidR="00560234" w:rsidRPr="00CC5A22" w:rsidRDefault="00E014D4" w:rsidP="006B0098">
            <w:pPr>
              <w:rPr>
                <w:rFonts w:ascii="Helvetica Neue Thin" w:hAnsi="Helvetica Neue Thin"/>
                <w:sz w:val="28"/>
                <w:szCs w:val="28"/>
              </w:rPr>
            </w:pPr>
            <w:r>
              <w:rPr>
                <w:rFonts w:ascii="Helvetica Neue Thin" w:hAnsi="Helvetica Neue Thin"/>
                <w:sz w:val="28"/>
                <w:szCs w:val="28"/>
              </w:rPr>
              <w:t>87.89</w:t>
            </w:r>
          </w:p>
        </w:tc>
        <w:tc>
          <w:tcPr>
            <w:tcW w:w="2040" w:type="dxa"/>
            <w:hideMark/>
          </w:tcPr>
          <w:p w14:paraId="67CBB09E" w14:textId="0E356E34" w:rsidR="00560234" w:rsidRPr="00CC5A22" w:rsidRDefault="00E014D4" w:rsidP="006B0098">
            <w:pPr>
              <w:rPr>
                <w:rFonts w:ascii="Helvetica Neue Thin" w:hAnsi="Helvetica Neue Thin"/>
                <w:sz w:val="28"/>
                <w:szCs w:val="28"/>
              </w:rPr>
            </w:pPr>
            <w:r>
              <w:rPr>
                <w:rFonts w:ascii="Helvetica Neue Thin" w:hAnsi="Helvetica Neue Thin"/>
                <w:sz w:val="28"/>
                <w:szCs w:val="28"/>
              </w:rPr>
              <w:t>43.28</w:t>
            </w:r>
          </w:p>
        </w:tc>
      </w:tr>
      <w:tr w:rsidR="00560234" w:rsidRPr="00CC5A22" w14:paraId="6294B887" w14:textId="77777777" w:rsidTr="006B0098">
        <w:trPr>
          <w:trHeight w:val="273"/>
        </w:trPr>
        <w:tc>
          <w:tcPr>
            <w:tcW w:w="2805" w:type="dxa"/>
            <w:hideMark/>
          </w:tcPr>
          <w:p w14:paraId="149281B4" w14:textId="77777777" w:rsidR="00560234" w:rsidRPr="00CC5A22" w:rsidRDefault="00560234" w:rsidP="006B0098">
            <w:pPr>
              <w:rPr>
                <w:rFonts w:ascii="Helvetica Neue Thin" w:hAnsi="Helvetica Neue Thin"/>
              </w:rPr>
            </w:pPr>
            <w:r w:rsidRPr="00CC5A22">
              <w:rPr>
                <w:rFonts w:ascii="Helvetica Neue Thin" w:hAnsi="Helvetica Neue Thin"/>
              </w:rPr>
              <w:t>Cutoff value for highest 1%</w:t>
            </w:r>
          </w:p>
        </w:tc>
        <w:tc>
          <w:tcPr>
            <w:tcW w:w="1954" w:type="dxa"/>
            <w:hideMark/>
          </w:tcPr>
          <w:p w14:paraId="538699FA" w14:textId="1C90CB04" w:rsidR="00560234" w:rsidRPr="00CC5A22" w:rsidRDefault="00A54FD2" w:rsidP="00A54FD2">
            <w:pPr>
              <w:rPr>
                <w:rFonts w:ascii="Helvetica Neue Thin" w:hAnsi="Helvetica Neue Thin"/>
                <w:sz w:val="28"/>
                <w:szCs w:val="28"/>
              </w:rPr>
            </w:pPr>
            <w:r>
              <w:rPr>
                <w:rFonts w:ascii="Helvetica Neue Thin" w:hAnsi="Helvetica Neue Thin"/>
                <w:sz w:val="28"/>
                <w:szCs w:val="28"/>
              </w:rPr>
              <w:t>4090.071</w:t>
            </w:r>
          </w:p>
        </w:tc>
        <w:tc>
          <w:tcPr>
            <w:tcW w:w="1919" w:type="dxa"/>
            <w:hideMark/>
          </w:tcPr>
          <w:p w14:paraId="6DCDDF83" w14:textId="7FEC28DC" w:rsidR="00560234" w:rsidRPr="00CC5A22" w:rsidRDefault="00A54FD2" w:rsidP="006B0098">
            <w:pPr>
              <w:rPr>
                <w:rFonts w:ascii="Helvetica Neue Thin" w:hAnsi="Helvetica Neue Thin"/>
                <w:sz w:val="28"/>
                <w:szCs w:val="28"/>
              </w:rPr>
            </w:pPr>
            <w:r>
              <w:rPr>
                <w:rFonts w:ascii="Helvetica Neue Thin" w:hAnsi="Helvetica Neue Thin"/>
                <w:sz w:val="28"/>
                <w:szCs w:val="28"/>
              </w:rPr>
              <w:t>3087.8026</w:t>
            </w:r>
          </w:p>
        </w:tc>
        <w:tc>
          <w:tcPr>
            <w:tcW w:w="2040" w:type="dxa"/>
            <w:hideMark/>
          </w:tcPr>
          <w:p w14:paraId="0E04A0AD" w14:textId="08CD1B20" w:rsidR="00560234" w:rsidRPr="00CC5A22" w:rsidRDefault="00A54FD2" w:rsidP="006B0098">
            <w:pPr>
              <w:rPr>
                <w:rFonts w:ascii="Helvetica Neue Thin" w:hAnsi="Helvetica Neue Thin"/>
                <w:sz w:val="28"/>
                <w:szCs w:val="28"/>
              </w:rPr>
            </w:pPr>
            <w:r>
              <w:rPr>
                <w:rFonts w:ascii="Helvetica Neue Thin" w:hAnsi="Helvetica Neue Thin"/>
                <w:sz w:val="28"/>
                <w:szCs w:val="28"/>
              </w:rPr>
              <w:t>3967.7322</w:t>
            </w:r>
          </w:p>
        </w:tc>
      </w:tr>
      <w:tr w:rsidR="00560234" w:rsidRPr="00CC5A22" w14:paraId="2E743177" w14:textId="77777777" w:rsidTr="006B0098">
        <w:trPr>
          <w:trHeight w:val="273"/>
        </w:trPr>
        <w:tc>
          <w:tcPr>
            <w:tcW w:w="2805" w:type="dxa"/>
            <w:hideMark/>
          </w:tcPr>
          <w:p w14:paraId="7E780F45" w14:textId="77777777" w:rsidR="00560234" w:rsidRPr="00CC5A22" w:rsidRDefault="00560234" w:rsidP="006B0098">
            <w:pPr>
              <w:rPr>
                <w:rFonts w:ascii="Helvetica Neue Thin" w:hAnsi="Helvetica Neue Thin"/>
              </w:rPr>
            </w:pPr>
            <w:r w:rsidRPr="00CC5A22">
              <w:rPr>
                <w:rFonts w:ascii="Helvetica Neue Thin" w:hAnsi="Helvetica Neue Thin"/>
              </w:rPr>
              <w:t>Cutoff value for lowest 1%</w:t>
            </w:r>
          </w:p>
        </w:tc>
        <w:tc>
          <w:tcPr>
            <w:tcW w:w="1954" w:type="dxa"/>
            <w:hideMark/>
          </w:tcPr>
          <w:p w14:paraId="5EEED069" w14:textId="31F52E76" w:rsidR="00560234" w:rsidRPr="00CC5A22" w:rsidRDefault="00A54FD2" w:rsidP="006B0098">
            <w:pPr>
              <w:rPr>
                <w:rFonts w:ascii="Helvetica Neue Thin" w:hAnsi="Helvetica Neue Thin"/>
                <w:sz w:val="28"/>
                <w:szCs w:val="28"/>
              </w:rPr>
            </w:pPr>
            <w:r>
              <w:rPr>
                <w:rFonts w:ascii="Helvetica Neue Thin" w:hAnsi="Helvetica Neue Thin"/>
                <w:sz w:val="28"/>
                <w:szCs w:val="28"/>
              </w:rPr>
              <w:t>232.5005</w:t>
            </w:r>
          </w:p>
        </w:tc>
        <w:tc>
          <w:tcPr>
            <w:tcW w:w="1919" w:type="dxa"/>
            <w:hideMark/>
          </w:tcPr>
          <w:p w14:paraId="0ABE4036" w14:textId="6D37F803" w:rsidR="00560234" w:rsidRPr="00CC5A22" w:rsidRDefault="00A54FD2" w:rsidP="006B0098">
            <w:pPr>
              <w:rPr>
                <w:rFonts w:ascii="Helvetica Neue Thin" w:hAnsi="Helvetica Neue Thin"/>
                <w:sz w:val="28"/>
                <w:szCs w:val="28"/>
              </w:rPr>
            </w:pPr>
            <w:r>
              <w:rPr>
                <w:rFonts w:ascii="Helvetica Neue Thin" w:hAnsi="Helvetica Neue Thin"/>
                <w:sz w:val="28"/>
                <w:szCs w:val="28"/>
              </w:rPr>
              <w:t>142.7281</w:t>
            </w:r>
          </w:p>
        </w:tc>
        <w:tc>
          <w:tcPr>
            <w:tcW w:w="2040" w:type="dxa"/>
            <w:hideMark/>
          </w:tcPr>
          <w:p w14:paraId="3FB218F4" w14:textId="0228652D" w:rsidR="00560234" w:rsidRPr="00CC5A22" w:rsidRDefault="00A54FD2" w:rsidP="006B0098">
            <w:pPr>
              <w:rPr>
                <w:rFonts w:ascii="Helvetica Neue Thin" w:hAnsi="Helvetica Neue Thin"/>
                <w:sz w:val="28"/>
                <w:szCs w:val="28"/>
              </w:rPr>
            </w:pPr>
            <w:r>
              <w:rPr>
                <w:rFonts w:ascii="Helvetica Neue Thin" w:hAnsi="Helvetica Neue Thin"/>
                <w:sz w:val="28"/>
                <w:szCs w:val="28"/>
              </w:rPr>
              <w:t>127.5327</w:t>
            </w:r>
          </w:p>
        </w:tc>
      </w:tr>
      <w:tr w:rsidR="00560234" w:rsidRPr="00CC5A22" w14:paraId="62B07A29" w14:textId="77777777" w:rsidTr="006B0098">
        <w:trPr>
          <w:trHeight w:val="273"/>
        </w:trPr>
        <w:tc>
          <w:tcPr>
            <w:tcW w:w="2805" w:type="dxa"/>
            <w:hideMark/>
          </w:tcPr>
          <w:p w14:paraId="3A9A807E" w14:textId="77777777" w:rsidR="00560234" w:rsidRPr="00CC5A22" w:rsidRDefault="00560234" w:rsidP="006B0098">
            <w:pPr>
              <w:rPr>
                <w:rFonts w:ascii="Helvetica Neue Thin" w:hAnsi="Helvetica Neue Thin"/>
              </w:rPr>
            </w:pPr>
            <w:r w:rsidRPr="00CC5A22">
              <w:rPr>
                <w:rFonts w:ascii="Helvetica Neue Thin" w:hAnsi="Helvetica Neue Thin"/>
              </w:rPr>
              <w:t>Count how many values are in the highest 1%</w:t>
            </w:r>
          </w:p>
        </w:tc>
        <w:tc>
          <w:tcPr>
            <w:tcW w:w="1954" w:type="dxa"/>
            <w:hideMark/>
          </w:tcPr>
          <w:p w14:paraId="54402894" w14:textId="6C4CFE52" w:rsidR="00560234" w:rsidRPr="00CC5A22" w:rsidRDefault="00A54FD2" w:rsidP="006B0098">
            <w:pPr>
              <w:rPr>
                <w:rFonts w:ascii="Helvetica Neue Thin" w:hAnsi="Helvetica Neue Thin"/>
                <w:sz w:val="28"/>
                <w:szCs w:val="28"/>
              </w:rPr>
            </w:pPr>
            <w:r>
              <w:rPr>
                <w:rFonts w:ascii="Helvetica Neue Thin" w:hAnsi="Helvetica Neue Thin"/>
                <w:sz w:val="28"/>
                <w:szCs w:val="28"/>
              </w:rPr>
              <w:t>1</w:t>
            </w:r>
          </w:p>
        </w:tc>
        <w:tc>
          <w:tcPr>
            <w:tcW w:w="1919" w:type="dxa"/>
            <w:hideMark/>
          </w:tcPr>
          <w:p w14:paraId="3C61A88E" w14:textId="79BBE36C" w:rsidR="00560234" w:rsidRPr="00CC5A22" w:rsidRDefault="00A54FD2" w:rsidP="006B0098">
            <w:pPr>
              <w:rPr>
                <w:rFonts w:ascii="Helvetica Neue Thin" w:hAnsi="Helvetica Neue Thin"/>
                <w:sz w:val="28"/>
                <w:szCs w:val="28"/>
              </w:rPr>
            </w:pPr>
            <w:r>
              <w:rPr>
                <w:rFonts w:ascii="Helvetica Neue Thin" w:hAnsi="Helvetica Neue Thin"/>
                <w:sz w:val="28"/>
                <w:szCs w:val="28"/>
              </w:rPr>
              <w:t>1</w:t>
            </w:r>
          </w:p>
        </w:tc>
        <w:tc>
          <w:tcPr>
            <w:tcW w:w="2040" w:type="dxa"/>
            <w:hideMark/>
          </w:tcPr>
          <w:p w14:paraId="098C33EB" w14:textId="331CCC66" w:rsidR="00560234" w:rsidRPr="00CC5A22" w:rsidRDefault="00A54FD2" w:rsidP="006B0098">
            <w:pPr>
              <w:rPr>
                <w:rFonts w:ascii="Helvetica Neue Thin" w:hAnsi="Helvetica Neue Thin"/>
                <w:sz w:val="28"/>
                <w:szCs w:val="28"/>
              </w:rPr>
            </w:pPr>
            <w:r>
              <w:rPr>
                <w:rFonts w:ascii="Helvetica Neue Thin" w:hAnsi="Helvetica Neue Thin"/>
                <w:sz w:val="28"/>
                <w:szCs w:val="28"/>
              </w:rPr>
              <w:t>11</w:t>
            </w:r>
          </w:p>
        </w:tc>
      </w:tr>
      <w:tr w:rsidR="00560234" w:rsidRPr="00CC5A22" w14:paraId="2D25B984" w14:textId="77777777" w:rsidTr="006B0098">
        <w:trPr>
          <w:trHeight w:val="278"/>
        </w:trPr>
        <w:tc>
          <w:tcPr>
            <w:tcW w:w="2805" w:type="dxa"/>
            <w:hideMark/>
          </w:tcPr>
          <w:p w14:paraId="274B7527" w14:textId="77777777" w:rsidR="00560234" w:rsidRPr="00CC5A22" w:rsidRDefault="00560234" w:rsidP="006B0098">
            <w:pPr>
              <w:rPr>
                <w:rFonts w:ascii="Helvetica Neue Thin" w:hAnsi="Helvetica Neue Thin"/>
              </w:rPr>
            </w:pPr>
            <w:r w:rsidRPr="00CC5A22">
              <w:rPr>
                <w:rFonts w:ascii="Helvetica Neue Thin" w:hAnsi="Helvetica Neue Thin"/>
              </w:rPr>
              <w:t>Count how many values are in the lowest 1%</w:t>
            </w:r>
          </w:p>
        </w:tc>
        <w:tc>
          <w:tcPr>
            <w:tcW w:w="1954" w:type="dxa"/>
            <w:hideMark/>
          </w:tcPr>
          <w:p w14:paraId="14DA0F1F" w14:textId="6B6BF0E4" w:rsidR="00560234" w:rsidRPr="00CC5A22" w:rsidRDefault="00560234" w:rsidP="006B0098">
            <w:pPr>
              <w:rPr>
                <w:rFonts w:ascii="Helvetica Neue Thin" w:hAnsi="Helvetica Neue Thin"/>
                <w:sz w:val="28"/>
                <w:szCs w:val="28"/>
              </w:rPr>
            </w:pPr>
            <w:r w:rsidRPr="00CC5A22">
              <w:rPr>
                <w:rFonts w:ascii="Helvetica Neue Thin" w:hAnsi="Helvetica Neue Thin"/>
                <w:sz w:val="28"/>
                <w:szCs w:val="28"/>
              </w:rPr>
              <w:t xml:space="preserve"> </w:t>
            </w:r>
            <w:r w:rsidR="00A54FD2">
              <w:rPr>
                <w:rFonts w:ascii="Helvetica Neue Thin" w:hAnsi="Helvetica Neue Thin"/>
                <w:sz w:val="28"/>
                <w:szCs w:val="28"/>
              </w:rPr>
              <w:t>1</w:t>
            </w:r>
          </w:p>
        </w:tc>
        <w:tc>
          <w:tcPr>
            <w:tcW w:w="1919" w:type="dxa"/>
            <w:hideMark/>
          </w:tcPr>
          <w:p w14:paraId="0C82C359" w14:textId="193F803E" w:rsidR="00560234" w:rsidRPr="00CC5A22" w:rsidRDefault="00A54FD2" w:rsidP="006B0098">
            <w:pPr>
              <w:rPr>
                <w:rFonts w:ascii="Helvetica Neue Thin" w:hAnsi="Helvetica Neue Thin"/>
                <w:sz w:val="28"/>
                <w:szCs w:val="28"/>
              </w:rPr>
            </w:pPr>
            <w:r>
              <w:rPr>
                <w:rFonts w:ascii="Helvetica Neue Thin" w:hAnsi="Helvetica Neue Thin"/>
                <w:sz w:val="28"/>
                <w:szCs w:val="28"/>
              </w:rPr>
              <w:t>1</w:t>
            </w:r>
          </w:p>
        </w:tc>
        <w:tc>
          <w:tcPr>
            <w:tcW w:w="2040" w:type="dxa"/>
            <w:hideMark/>
          </w:tcPr>
          <w:p w14:paraId="0F8CF1D2" w14:textId="158205F7" w:rsidR="00560234" w:rsidRPr="00CC5A22" w:rsidRDefault="00A54FD2" w:rsidP="006B0098">
            <w:pPr>
              <w:rPr>
                <w:rFonts w:ascii="Helvetica Neue Thin" w:hAnsi="Helvetica Neue Thin"/>
                <w:sz w:val="28"/>
                <w:szCs w:val="28"/>
              </w:rPr>
            </w:pPr>
            <w:r>
              <w:rPr>
                <w:rFonts w:ascii="Helvetica Neue Thin" w:hAnsi="Helvetica Neue Thin"/>
                <w:sz w:val="28"/>
                <w:szCs w:val="28"/>
              </w:rPr>
              <w:t>11</w:t>
            </w:r>
          </w:p>
        </w:tc>
      </w:tr>
    </w:tbl>
    <w:p w14:paraId="1B4AC796" w14:textId="77777777" w:rsidR="00560234" w:rsidRDefault="00560234" w:rsidP="00560234">
      <w:pPr>
        <w:pStyle w:val="ListParagraph"/>
        <w:ind w:left="1800"/>
        <w:rPr>
          <w:rFonts w:ascii="Helvetica Neue Thin" w:hAnsi="Helvetica Neue Thin"/>
        </w:rPr>
      </w:pPr>
    </w:p>
    <w:p w14:paraId="1ED775AC" w14:textId="77777777" w:rsidR="00560234" w:rsidRDefault="00560234" w:rsidP="00560234">
      <w:pPr>
        <w:pStyle w:val="ListParagraph"/>
        <w:ind w:left="1800"/>
        <w:rPr>
          <w:rFonts w:ascii="Helvetica Neue Thin" w:hAnsi="Helvetica Neue Thin"/>
        </w:rPr>
      </w:pPr>
    </w:p>
    <w:p w14:paraId="4ACA1975" w14:textId="77777777" w:rsidR="00560234" w:rsidRDefault="00560234" w:rsidP="00560234">
      <w:pPr>
        <w:pStyle w:val="ListParagraph"/>
        <w:ind w:left="1800"/>
        <w:rPr>
          <w:rFonts w:ascii="Helvetica Neue Thin" w:hAnsi="Helvetica Neue Thin"/>
        </w:rPr>
      </w:pPr>
    </w:p>
    <w:p w14:paraId="463F6C67" w14:textId="77777777" w:rsidR="00560234" w:rsidRDefault="00560234" w:rsidP="00560234">
      <w:pPr>
        <w:pStyle w:val="ListParagraph"/>
        <w:ind w:left="1800"/>
        <w:rPr>
          <w:rFonts w:ascii="Helvetica Neue Thin" w:hAnsi="Helvetica Neue Thin"/>
        </w:rPr>
      </w:pPr>
    </w:p>
    <w:p w14:paraId="0A2E8F87" w14:textId="77777777" w:rsidR="00560234" w:rsidRPr="008F68F6" w:rsidRDefault="00560234" w:rsidP="00560234">
      <w:pPr>
        <w:pStyle w:val="ListParagraph"/>
        <w:ind w:left="1800"/>
        <w:rPr>
          <w:rFonts w:ascii="Helvetica Neue Thin" w:hAnsi="Helvetica Neue Thin"/>
        </w:rPr>
      </w:pPr>
    </w:p>
    <w:p w14:paraId="3744D4EE" w14:textId="77777777" w:rsidR="00560234" w:rsidRDefault="00560234" w:rsidP="00560234">
      <w:pPr>
        <w:spacing w:after="160" w:line="259" w:lineRule="auto"/>
        <w:rPr>
          <w:rFonts w:ascii="Helvetica Neue Thin" w:hAnsi="Helvetica Neue Thin"/>
        </w:rPr>
      </w:pPr>
    </w:p>
    <w:p w14:paraId="66A992B7" w14:textId="77777777" w:rsidR="00560234" w:rsidRDefault="00560234" w:rsidP="00560234">
      <w:pPr>
        <w:spacing w:after="160" w:line="259" w:lineRule="auto"/>
        <w:rPr>
          <w:rFonts w:ascii="Helvetica Neue Thin" w:hAnsi="Helvetica Neue Thin"/>
        </w:rPr>
      </w:pPr>
    </w:p>
    <w:p w14:paraId="126E51AC" w14:textId="77777777" w:rsidR="00560234" w:rsidRDefault="00560234" w:rsidP="00560234">
      <w:pPr>
        <w:spacing w:after="160" w:line="259" w:lineRule="auto"/>
        <w:rPr>
          <w:rFonts w:ascii="Helvetica Neue Thin" w:hAnsi="Helvetica Neue Thin"/>
        </w:rPr>
      </w:pPr>
    </w:p>
    <w:p w14:paraId="2D3FE922" w14:textId="77777777" w:rsidR="00560234" w:rsidRDefault="00560234" w:rsidP="00560234">
      <w:pPr>
        <w:spacing w:after="160" w:line="259" w:lineRule="auto"/>
        <w:rPr>
          <w:rFonts w:ascii="Helvetica Neue Thin" w:hAnsi="Helvetica Neue Thin"/>
        </w:rPr>
      </w:pPr>
    </w:p>
    <w:p w14:paraId="07DF994B" w14:textId="77777777" w:rsidR="00560234" w:rsidRDefault="00560234" w:rsidP="00560234">
      <w:pPr>
        <w:spacing w:after="160" w:line="259" w:lineRule="auto"/>
        <w:rPr>
          <w:rFonts w:ascii="Helvetica Neue Thin" w:hAnsi="Helvetica Neue Thin"/>
        </w:rPr>
      </w:pPr>
    </w:p>
    <w:p w14:paraId="280880DA" w14:textId="77777777" w:rsidR="00560234" w:rsidRDefault="00560234" w:rsidP="00560234">
      <w:pPr>
        <w:spacing w:after="160" w:line="259" w:lineRule="auto"/>
        <w:rPr>
          <w:rFonts w:ascii="Helvetica Neue Thin" w:hAnsi="Helvetica Neue Thin"/>
        </w:rPr>
      </w:pPr>
    </w:p>
    <w:p w14:paraId="06DB5CF0" w14:textId="77777777" w:rsidR="00A54FD2" w:rsidRDefault="00A54FD2" w:rsidP="00560234">
      <w:pPr>
        <w:rPr>
          <w:rFonts w:ascii="Helvetica Neue" w:hAnsi="Helvetica Neue"/>
          <w:b/>
        </w:rPr>
      </w:pPr>
    </w:p>
    <w:p w14:paraId="0C9D4005" w14:textId="07ADA50F" w:rsidR="00A54FD2" w:rsidRDefault="00A54FD2" w:rsidP="00560234">
      <w:pPr>
        <w:rPr>
          <w:rFonts w:ascii="Helvetica Neue" w:hAnsi="Helvetica Neue"/>
          <w:b/>
        </w:rPr>
      </w:pPr>
      <w:r>
        <w:rPr>
          <w:rFonts w:ascii="Helvetica Neue" w:hAnsi="Helvetica Neue"/>
          <w:b/>
        </w:rPr>
        <w:tab/>
      </w:r>
      <w:r>
        <w:rPr>
          <w:rFonts w:ascii="Helvetica Neue" w:hAnsi="Helvetica Neue"/>
          <w:b/>
        </w:rPr>
        <w:tab/>
        <w:t>NDSA</w:t>
      </w:r>
    </w:p>
    <w:tbl>
      <w:tblPr>
        <w:tblStyle w:val="TableGrid"/>
        <w:tblpPr w:leftFromText="180" w:rightFromText="180" w:vertAnchor="text" w:horzAnchor="page" w:tblpX="1690" w:tblpY="55"/>
        <w:tblW w:w="8718" w:type="dxa"/>
        <w:tblLook w:val="0600" w:firstRow="0" w:lastRow="0" w:firstColumn="0" w:lastColumn="0" w:noHBand="1" w:noVBand="1"/>
      </w:tblPr>
      <w:tblGrid>
        <w:gridCol w:w="2805"/>
        <w:gridCol w:w="1954"/>
        <w:gridCol w:w="1919"/>
        <w:gridCol w:w="2040"/>
      </w:tblGrid>
      <w:tr w:rsidR="00A54FD2" w:rsidRPr="00CC5A22" w14:paraId="600251DE" w14:textId="77777777" w:rsidTr="00F24221">
        <w:trPr>
          <w:trHeight w:val="323"/>
        </w:trPr>
        <w:tc>
          <w:tcPr>
            <w:tcW w:w="2805" w:type="dxa"/>
            <w:hideMark/>
          </w:tcPr>
          <w:p w14:paraId="042424CC" w14:textId="77777777" w:rsidR="00A54FD2" w:rsidRPr="00CC5A22" w:rsidRDefault="00A54FD2" w:rsidP="007F7CE5">
            <w:pPr>
              <w:rPr>
                <w:rFonts w:ascii="Helvetica Neue Thin" w:hAnsi="Helvetica Neue Thin"/>
                <w:b/>
              </w:rPr>
            </w:pPr>
            <w:r w:rsidRPr="00CC5A22">
              <w:rPr>
                <w:rFonts w:ascii="Helvetica Neue Thin" w:hAnsi="Helvetica Neue Thin"/>
                <w:b/>
              </w:rPr>
              <w:t>Metric</w:t>
            </w:r>
          </w:p>
        </w:tc>
        <w:tc>
          <w:tcPr>
            <w:tcW w:w="1954" w:type="dxa"/>
            <w:hideMark/>
          </w:tcPr>
          <w:p w14:paraId="79A4560F" w14:textId="77777777" w:rsidR="00A54FD2" w:rsidRPr="00CC5A22" w:rsidRDefault="00A54FD2" w:rsidP="007F7CE5">
            <w:pPr>
              <w:rPr>
                <w:rFonts w:ascii="Helvetica Neue Thin" w:hAnsi="Helvetica Neue Thin"/>
                <w:b/>
              </w:rPr>
            </w:pPr>
            <w:r w:rsidRPr="00CC5A22">
              <w:rPr>
                <w:rFonts w:ascii="Helvetica Neue Thin" w:hAnsi="Helvetica Neue Thin"/>
                <w:b/>
              </w:rPr>
              <w:t>Convenience</w:t>
            </w:r>
          </w:p>
        </w:tc>
        <w:tc>
          <w:tcPr>
            <w:tcW w:w="1919" w:type="dxa"/>
            <w:hideMark/>
          </w:tcPr>
          <w:p w14:paraId="3086873E" w14:textId="77777777" w:rsidR="00A54FD2" w:rsidRPr="00CC5A22" w:rsidRDefault="00A54FD2" w:rsidP="007F7CE5">
            <w:pPr>
              <w:rPr>
                <w:rFonts w:ascii="Helvetica Neue Thin" w:hAnsi="Helvetica Neue Thin"/>
                <w:b/>
              </w:rPr>
            </w:pPr>
            <w:r w:rsidRPr="00CC5A22">
              <w:rPr>
                <w:rFonts w:ascii="Helvetica Neue Thin" w:hAnsi="Helvetica Neue Thin"/>
                <w:b/>
              </w:rPr>
              <w:t>Chemist</w:t>
            </w:r>
          </w:p>
        </w:tc>
        <w:tc>
          <w:tcPr>
            <w:tcW w:w="2040" w:type="dxa"/>
            <w:hideMark/>
          </w:tcPr>
          <w:p w14:paraId="33FF30DD" w14:textId="77777777" w:rsidR="00A54FD2" w:rsidRPr="00CC5A22" w:rsidRDefault="00A54FD2" w:rsidP="007F7CE5">
            <w:pPr>
              <w:rPr>
                <w:rFonts w:ascii="Helvetica Neue Thin" w:hAnsi="Helvetica Neue Thin"/>
                <w:b/>
              </w:rPr>
            </w:pPr>
            <w:r w:rsidRPr="00CC5A22">
              <w:rPr>
                <w:rFonts w:ascii="Helvetica Neue Thin" w:hAnsi="Helvetica Neue Thin"/>
                <w:b/>
              </w:rPr>
              <w:t>Destination</w:t>
            </w:r>
          </w:p>
        </w:tc>
      </w:tr>
      <w:tr w:rsidR="00A54FD2" w:rsidRPr="00CC5A22" w14:paraId="6B2A3B6A" w14:textId="77777777" w:rsidTr="007F7CE5">
        <w:trPr>
          <w:trHeight w:val="191"/>
        </w:trPr>
        <w:tc>
          <w:tcPr>
            <w:tcW w:w="2805" w:type="dxa"/>
            <w:hideMark/>
          </w:tcPr>
          <w:p w14:paraId="540BABB5" w14:textId="77777777" w:rsidR="00A54FD2" w:rsidRPr="00CC5A22" w:rsidRDefault="00A54FD2" w:rsidP="007F7CE5">
            <w:pPr>
              <w:rPr>
                <w:rFonts w:ascii="Helvetica Neue Thin" w:hAnsi="Helvetica Neue Thin"/>
              </w:rPr>
            </w:pPr>
            <w:r w:rsidRPr="00CC5A22">
              <w:rPr>
                <w:rFonts w:ascii="Helvetica Neue Thin" w:hAnsi="Helvetica Neue Thin"/>
              </w:rPr>
              <w:t xml:space="preserve">Total </w:t>
            </w:r>
          </w:p>
        </w:tc>
        <w:tc>
          <w:tcPr>
            <w:tcW w:w="1954" w:type="dxa"/>
            <w:hideMark/>
          </w:tcPr>
          <w:p w14:paraId="5EC71478" w14:textId="26BF102A" w:rsidR="00A54FD2" w:rsidRPr="00CC5A22" w:rsidRDefault="00F24221" w:rsidP="007F7CE5">
            <w:pPr>
              <w:rPr>
                <w:rFonts w:ascii="Helvetica Neue Thin" w:hAnsi="Helvetica Neue Thin"/>
                <w:sz w:val="28"/>
                <w:szCs w:val="28"/>
              </w:rPr>
            </w:pPr>
            <w:r>
              <w:rPr>
                <w:rFonts w:ascii="Helvetica Neue Thin" w:hAnsi="Helvetica Neue Thin"/>
                <w:sz w:val="28"/>
                <w:szCs w:val="28"/>
              </w:rPr>
              <w:t>20002</w:t>
            </w:r>
          </w:p>
        </w:tc>
        <w:tc>
          <w:tcPr>
            <w:tcW w:w="1919" w:type="dxa"/>
            <w:hideMark/>
          </w:tcPr>
          <w:p w14:paraId="16693802" w14:textId="0ADBD99A" w:rsidR="00A54FD2" w:rsidRPr="00CC5A22" w:rsidRDefault="00F24221" w:rsidP="007F7CE5">
            <w:pPr>
              <w:rPr>
                <w:rFonts w:ascii="Helvetica Neue Thin" w:hAnsi="Helvetica Neue Thin"/>
                <w:sz w:val="28"/>
                <w:szCs w:val="28"/>
              </w:rPr>
            </w:pPr>
            <w:r>
              <w:rPr>
                <w:rFonts w:ascii="Helvetica Neue Thin" w:hAnsi="Helvetica Neue Thin"/>
                <w:sz w:val="28"/>
                <w:szCs w:val="28"/>
              </w:rPr>
              <w:t>20652</w:t>
            </w:r>
          </w:p>
        </w:tc>
        <w:tc>
          <w:tcPr>
            <w:tcW w:w="2040" w:type="dxa"/>
            <w:hideMark/>
          </w:tcPr>
          <w:p w14:paraId="5D96543B" w14:textId="2F37A138" w:rsidR="00A54FD2" w:rsidRPr="00CC5A22" w:rsidRDefault="00F24221" w:rsidP="007F7CE5">
            <w:pPr>
              <w:rPr>
                <w:rFonts w:ascii="Helvetica Neue Thin" w:hAnsi="Helvetica Neue Thin"/>
                <w:sz w:val="28"/>
                <w:szCs w:val="28"/>
              </w:rPr>
            </w:pPr>
            <w:r>
              <w:rPr>
                <w:rFonts w:ascii="Helvetica Neue Thin" w:hAnsi="Helvetica Neue Thin"/>
                <w:sz w:val="28"/>
                <w:szCs w:val="28"/>
              </w:rPr>
              <w:t>740559</w:t>
            </w:r>
          </w:p>
        </w:tc>
      </w:tr>
      <w:tr w:rsidR="00A54FD2" w:rsidRPr="00CC5A22" w14:paraId="3EE41D23" w14:textId="77777777" w:rsidTr="007F7CE5">
        <w:trPr>
          <w:trHeight w:val="324"/>
        </w:trPr>
        <w:tc>
          <w:tcPr>
            <w:tcW w:w="2805" w:type="dxa"/>
            <w:hideMark/>
          </w:tcPr>
          <w:p w14:paraId="4E36457F" w14:textId="77777777" w:rsidR="00A54FD2" w:rsidRPr="00CC5A22" w:rsidRDefault="00A54FD2" w:rsidP="007F7CE5">
            <w:pPr>
              <w:rPr>
                <w:rFonts w:ascii="Helvetica Neue Thin" w:hAnsi="Helvetica Neue Thin"/>
              </w:rPr>
            </w:pPr>
            <w:r w:rsidRPr="00CC5A22">
              <w:rPr>
                <w:rFonts w:ascii="Helvetica Neue Thin" w:hAnsi="Helvetica Neue Thin"/>
              </w:rPr>
              <w:t xml:space="preserve">Average </w:t>
            </w:r>
          </w:p>
        </w:tc>
        <w:tc>
          <w:tcPr>
            <w:tcW w:w="1954" w:type="dxa"/>
            <w:hideMark/>
          </w:tcPr>
          <w:p w14:paraId="1314F9DF" w14:textId="0430A4A2" w:rsidR="00A54FD2" w:rsidRPr="00CC5A22" w:rsidRDefault="00F24221" w:rsidP="007F7CE5">
            <w:pPr>
              <w:rPr>
                <w:rFonts w:ascii="Helvetica Neue Thin" w:hAnsi="Helvetica Neue Thin"/>
                <w:sz w:val="28"/>
                <w:szCs w:val="28"/>
              </w:rPr>
            </w:pPr>
            <w:r>
              <w:rPr>
                <w:rFonts w:ascii="Helvetica Neue Thin" w:hAnsi="Helvetica Neue Thin"/>
                <w:sz w:val="28"/>
                <w:szCs w:val="28"/>
              </w:rPr>
              <w:t>370.407</w:t>
            </w:r>
          </w:p>
        </w:tc>
        <w:tc>
          <w:tcPr>
            <w:tcW w:w="1919" w:type="dxa"/>
            <w:hideMark/>
          </w:tcPr>
          <w:p w14:paraId="26C2A699" w14:textId="592892AC" w:rsidR="00A54FD2" w:rsidRPr="00CC5A22" w:rsidRDefault="00F24221" w:rsidP="007F7CE5">
            <w:pPr>
              <w:rPr>
                <w:rFonts w:ascii="Helvetica Neue Thin" w:hAnsi="Helvetica Neue Thin"/>
                <w:sz w:val="28"/>
                <w:szCs w:val="28"/>
              </w:rPr>
            </w:pPr>
            <w:r>
              <w:rPr>
                <w:rFonts w:ascii="Helvetica Neue Thin" w:hAnsi="Helvetica Neue Thin"/>
                <w:sz w:val="28"/>
                <w:szCs w:val="28"/>
              </w:rPr>
              <w:t>245.857</w:t>
            </w:r>
          </w:p>
        </w:tc>
        <w:tc>
          <w:tcPr>
            <w:tcW w:w="2040" w:type="dxa"/>
            <w:hideMark/>
          </w:tcPr>
          <w:p w14:paraId="147DF31B" w14:textId="048FB6B1" w:rsidR="00A54FD2" w:rsidRPr="00CC5A22" w:rsidRDefault="00F24221" w:rsidP="007F7CE5">
            <w:pPr>
              <w:rPr>
                <w:rFonts w:ascii="Helvetica Neue Thin" w:hAnsi="Helvetica Neue Thin"/>
                <w:sz w:val="28"/>
                <w:szCs w:val="28"/>
              </w:rPr>
            </w:pPr>
            <w:r>
              <w:rPr>
                <w:rFonts w:ascii="Helvetica Neue Thin" w:hAnsi="Helvetica Neue Thin"/>
                <w:sz w:val="28"/>
                <w:szCs w:val="28"/>
              </w:rPr>
              <w:t>697.323</w:t>
            </w:r>
          </w:p>
        </w:tc>
      </w:tr>
      <w:tr w:rsidR="00A54FD2" w:rsidRPr="00CC5A22" w14:paraId="1B87190E" w14:textId="77777777" w:rsidTr="007F7CE5">
        <w:trPr>
          <w:trHeight w:val="273"/>
        </w:trPr>
        <w:tc>
          <w:tcPr>
            <w:tcW w:w="2805" w:type="dxa"/>
            <w:hideMark/>
          </w:tcPr>
          <w:p w14:paraId="503EA8BF" w14:textId="77777777" w:rsidR="00A54FD2" w:rsidRPr="00CC5A22" w:rsidRDefault="00A54FD2" w:rsidP="007F7CE5">
            <w:pPr>
              <w:rPr>
                <w:rFonts w:ascii="Helvetica Neue Thin" w:hAnsi="Helvetica Neue Thin"/>
              </w:rPr>
            </w:pPr>
            <w:r w:rsidRPr="00CC5A22">
              <w:rPr>
                <w:rFonts w:ascii="Helvetica Neue Thin" w:hAnsi="Helvetica Neue Thin"/>
              </w:rPr>
              <w:t>Max</w:t>
            </w:r>
          </w:p>
        </w:tc>
        <w:tc>
          <w:tcPr>
            <w:tcW w:w="1954" w:type="dxa"/>
            <w:hideMark/>
          </w:tcPr>
          <w:p w14:paraId="0EDC89D9" w14:textId="18604E7D" w:rsidR="00A54FD2" w:rsidRPr="00CC5A22" w:rsidRDefault="00F24221" w:rsidP="007F7CE5">
            <w:pPr>
              <w:rPr>
                <w:rFonts w:ascii="Helvetica Neue Thin" w:hAnsi="Helvetica Neue Thin"/>
                <w:sz w:val="28"/>
                <w:szCs w:val="28"/>
              </w:rPr>
            </w:pPr>
            <w:r>
              <w:rPr>
                <w:rFonts w:ascii="Helvetica Neue Thin" w:hAnsi="Helvetica Neue Thin"/>
                <w:sz w:val="28"/>
                <w:szCs w:val="28"/>
              </w:rPr>
              <w:t>777</w:t>
            </w:r>
          </w:p>
        </w:tc>
        <w:tc>
          <w:tcPr>
            <w:tcW w:w="1919" w:type="dxa"/>
            <w:hideMark/>
          </w:tcPr>
          <w:p w14:paraId="3DA0F0DF" w14:textId="41AFCF00" w:rsidR="00A54FD2" w:rsidRPr="00CC5A22" w:rsidRDefault="00F24221" w:rsidP="007F7CE5">
            <w:pPr>
              <w:rPr>
                <w:rFonts w:ascii="Helvetica Neue Thin" w:hAnsi="Helvetica Neue Thin"/>
                <w:sz w:val="28"/>
                <w:szCs w:val="28"/>
              </w:rPr>
            </w:pPr>
            <w:r>
              <w:rPr>
                <w:rFonts w:ascii="Helvetica Neue Thin" w:hAnsi="Helvetica Neue Thin"/>
                <w:sz w:val="28"/>
                <w:szCs w:val="28"/>
              </w:rPr>
              <w:t>294</w:t>
            </w:r>
          </w:p>
        </w:tc>
        <w:tc>
          <w:tcPr>
            <w:tcW w:w="2040" w:type="dxa"/>
            <w:hideMark/>
          </w:tcPr>
          <w:p w14:paraId="624566D6" w14:textId="10A518AE" w:rsidR="00A54FD2" w:rsidRPr="00CC5A22" w:rsidRDefault="00F24221" w:rsidP="007F7CE5">
            <w:pPr>
              <w:rPr>
                <w:rFonts w:ascii="Helvetica Neue Thin" w:hAnsi="Helvetica Neue Thin"/>
                <w:sz w:val="28"/>
                <w:szCs w:val="28"/>
              </w:rPr>
            </w:pPr>
            <w:r>
              <w:rPr>
                <w:rFonts w:ascii="Helvetica Neue Thin" w:hAnsi="Helvetica Neue Thin"/>
                <w:sz w:val="28"/>
                <w:szCs w:val="28"/>
              </w:rPr>
              <w:t>2652</w:t>
            </w:r>
          </w:p>
        </w:tc>
      </w:tr>
      <w:tr w:rsidR="00A54FD2" w:rsidRPr="00CC5A22" w14:paraId="38A634BA" w14:textId="77777777" w:rsidTr="007F7CE5">
        <w:trPr>
          <w:trHeight w:val="273"/>
        </w:trPr>
        <w:tc>
          <w:tcPr>
            <w:tcW w:w="2805" w:type="dxa"/>
            <w:hideMark/>
          </w:tcPr>
          <w:p w14:paraId="28D8E47C" w14:textId="77777777" w:rsidR="00A54FD2" w:rsidRPr="00CC5A22" w:rsidRDefault="00A54FD2" w:rsidP="007F7CE5">
            <w:pPr>
              <w:rPr>
                <w:rFonts w:ascii="Helvetica Neue Thin" w:hAnsi="Helvetica Neue Thin"/>
              </w:rPr>
            </w:pPr>
            <w:r w:rsidRPr="00CC5A22">
              <w:rPr>
                <w:rFonts w:ascii="Helvetica Neue Thin" w:hAnsi="Helvetica Neue Thin"/>
              </w:rPr>
              <w:t>Min</w:t>
            </w:r>
          </w:p>
        </w:tc>
        <w:tc>
          <w:tcPr>
            <w:tcW w:w="1954" w:type="dxa"/>
            <w:hideMark/>
          </w:tcPr>
          <w:p w14:paraId="23C23DF1" w14:textId="28B09158" w:rsidR="00A54FD2" w:rsidRPr="00CC5A22" w:rsidRDefault="00F24221" w:rsidP="007F7CE5">
            <w:pPr>
              <w:rPr>
                <w:rFonts w:ascii="Helvetica Neue Thin" w:hAnsi="Helvetica Neue Thin"/>
                <w:sz w:val="28"/>
                <w:szCs w:val="28"/>
              </w:rPr>
            </w:pPr>
            <w:r>
              <w:rPr>
                <w:rFonts w:ascii="Helvetica Neue Thin" w:hAnsi="Helvetica Neue Thin"/>
                <w:sz w:val="28"/>
                <w:szCs w:val="28"/>
              </w:rPr>
              <w:t>215</w:t>
            </w:r>
          </w:p>
        </w:tc>
        <w:tc>
          <w:tcPr>
            <w:tcW w:w="1919" w:type="dxa"/>
            <w:hideMark/>
          </w:tcPr>
          <w:p w14:paraId="6DCF18AB" w14:textId="18C4B769" w:rsidR="00A54FD2" w:rsidRPr="00CC5A22" w:rsidRDefault="00F24221" w:rsidP="007F7CE5">
            <w:pPr>
              <w:rPr>
                <w:rFonts w:ascii="Helvetica Neue Thin" w:hAnsi="Helvetica Neue Thin"/>
                <w:sz w:val="28"/>
                <w:szCs w:val="28"/>
              </w:rPr>
            </w:pPr>
            <w:r>
              <w:rPr>
                <w:rFonts w:ascii="Helvetica Neue Thin" w:hAnsi="Helvetica Neue Thin"/>
                <w:sz w:val="28"/>
                <w:szCs w:val="28"/>
              </w:rPr>
              <w:t>199</w:t>
            </w:r>
          </w:p>
        </w:tc>
        <w:tc>
          <w:tcPr>
            <w:tcW w:w="2040" w:type="dxa"/>
            <w:hideMark/>
          </w:tcPr>
          <w:p w14:paraId="3CF25B52" w14:textId="4DBCF3D6" w:rsidR="00A54FD2" w:rsidRPr="00CC5A22" w:rsidRDefault="00F24221" w:rsidP="007F7CE5">
            <w:pPr>
              <w:rPr>
                <w:rFonts w:ascii="Helvetica Neue Thin" w:hAnsi="Helvetica Neue Thin"/>
                <w:sz w:val="28"/>
                <w:szCs w:val="28"/>
              </w:rPr>
            </w:pPr>
            <w:r>
              <w:rPr>
                <w:rFonts w:ascii="Helvetica Neue Thin" w:hAnsi="Helvetica Neue Thin"/>
                <w:sz w:val="28"/>
                <w:szCs w:val="28"/>
              </w:rPr>
              <w:t>199</w:t>
            </w:r>
          </w:p>
        </w:tc>
      </w:tr>
      <w:tr w:rsidR="00A54FD2" w:rsidRPr="00CC5A22" w14:paraId="12046184" w14:textId="77777777" w:rsidTr="007F7CE5">
        <w:trPr>
          <w:trHeight w:val="273"/>
        </w:trPr>
        <w:tc>
          <w:tcPr>
            <w:tcW w:w="2805" w:type="dxa"/>
            <w:hideMark/>
          </w:tcPr>
          <w:p w14:paraId="5B41988A" w14:textId="77777777" w:rsidR="00A54FD2" w:rsidRPr="00CC5A22" w:rsidRDefault="00A54FD2" w:rsidP="007F7CE5">
            <w:pPr>
              <w:rPr>
                <w:rFonts w:ascii="Helvetica Neue Thin" w:hAnsi="Helvetica Neue Thin"/>
              </w:rPr>
            </w:pPr>
            <w:r w:rsidRPr="00CC5A22">
              <w:rPr>
                <w:rFonts w:ascii="Helvetica Neue Thin" w:hAnsi="Helvetica Neue Thin"/>
              </w:rPr>
              <w:t>Cutoff value for highest 1%</w:t>
            </w:r>
          </w:p>
        </w:tc>
        <w:tc>
          <w:tcPr>
            <w:tcW w:w="1954" w:type="dxa"/>
            <w:hideMark/>
          </w:tcPr>
          <w:p w14:paraId="7E85BF38" w14:textId="5CE191A5" w:rsidR="00A54FD2" w:rsidRPr="00CC5A22" w:rsidRDefault="00F24221" w:rsidP="007F7CE5">
            <w:pPr>
              <w:rPr>
                <w:rFonts w:ascii="Helvetica Neue Thin" w:hAnsi="Helvetica Neue Thin"/>
                <w:sz w:val="28"/>
                <w:szCs w:val="28"/>
              </w:rPr>
            </w:pPr>
            <w:r>
              <w:rPr>
                <w:rFonts w:ascii="Helvetica Neue Thin" w:hAnsi="Helvetica Neue Thin"/>
                <w:sz w:val="28"/>
                <w:szCs w:val="28"/>
              </w:rPr>
              <w:t>777</w:t>
            </w:r>
          </w:p>
        </w:tc>
        <w:tc>
          <w:tcPr>
            <w:tcW w:w="1919" w:type="dxa"/>
            <w:hideMark/>
          </w:tcPr>
          <w:p w14:paraId="6C05C66B" w14:textId="64E33786" w:rsidR="00A54FD2" w:rsidRPr="00CC5A22" w:rsidRDefault="00F24221" w:rsidP="007F7CE5">
            <w:pPr>
              <w:rPr>
                <w:rFonts w:ascii="Helvetica Neue Thin" w:hAnsi="Helvetica Neue Thin"/>
                <w:sz w:val="28"/>
                <w:szCs w:val="28"/>
              </w:rPr>
            </w:pPr>
            <w:r>
              <w:rPr>
                <w:rFonts w:ascii="Helvetica Neue Thin" w:hAnsi="Helvetica Neue Thin"/>
                <w:sz w:val="28"/>
                <w:szCs w:val="28"/>
              </w:rPr>
              <w:t>294</w:t>
            </w:r>
          </w:p>
        </w:tc>
        <w:tc>
          <w:tcPr>
            <w:tcW w:w="2040" w:type="dxa"/>
            <w:hideMark/>
          </w:tcPr>
          <w:p w14:paraId="3499F979" w14:textId="31C4F391" w:rsidR="00A54FD2" w:rsidRPr="00CC5A22" w:rsidRDefault="00F24221" w:rsidP="007F7CE5">
            <w:pPr>
              <w:rPr>
                <w:rFonts w:ascii="Helvetica Neue Thin" w:hAnsi="Helvetica Neue Thin"/>
                <w:sz w:val="28"/>
                <w:szCs w:val="28"/>
              </w:rPr>
            </w:pPr>
            <w:r>
              <w:rPr>
                <w:rFonts w:ascii="Helvetica Neue Thin" w:hAnsi="Helvetica Neue Thin"/>
                <w:sz w:val="28"/>
                <w:szCs w:val="28"/>
              </w:rPr>
              <w:t>2147</w:t>
            </w:r>
          </w:p>
        </w:tc>
      </w:tr>
      <w:tr w:rsidR="00A54FD2" w:rsidRPr="00CC5A22" w14:paraId="1378E0F4" w14:textId="77777777" w:rsidTr="000F2626">
        <w:trPr>
          <w:trHeight w:val="623"/>
        </w:trPr>
        <w:tc>
          <w:tcPr>
            <w:tcW w:w="2805" w:type="dxa"/>
            <w:hideMark/>
          </w:tcPr>
          <w:p w14:paraId="4D1DAE2A" w14:textId="77777777" w:rsidR="00A54FD2" w:rsidRPr="00CC5A22" w:rsidRDefault="00A54FD2" w:rsidP="007F7CE5">
            <w:pPr>
              <w:rPr>
                <w:rFonts w:ascii="Helvetica Neue Thin" w:hAnsi="Helvetica Neue Thin"/>
              </w:rPr>
            </w:pPr>
            <w:r w:rsidRPr="00CC5A22">
              <w:rPr>
                <w:rFonts w:ascii="Helvetica Neue Thin" w:hAnsi="Helvetica Neue Thin"/>
              </w:rPr>
              <w:t>Cutoff value for lowest 1%</w:t>
            </w:r>
          </w:p>
        </w:tc>
        <w:tc>
          <w:tcPr>
            <w:tcW w:w="1954" w:type="dxa"/>
            <w:hideMark/>
          </w:tcPr>
          <w:p w14:paraId="06AF575B" w14:textId="549D4DF8" w:rsidR="00A54FD2" w:rsidRPr="00CC5A22" w:rsidRDefault="00F24221" w:rsidP="007F7CE5">
            <w:pPr>
              <w:rPr>
                <w:rFonts w:ascii="Helvetica Neue Thin" w:hAnsi="Helvetica Neue Thin"/>
                <w:sz w:val="28"/>
                <w:szCs w:val="28"/>
              </w:rPr>
            </w:pPr>
            <w:r>
              <w:rPr>
                <w:rFonts w:ascii="Helvetica Neue Thin" w:hAnsi="Helvetica Neue Thin"/>
                <w:sz w:val="28"/>
                <w:szCs w:val="28"/>
              </w:rPr>
              <w:t>215</w:t>
            </w:r>
          </w:p>
        </w:tc>
        <w:tc>
          <w:tcPr>
            <w:tcW w:w="1919" w:type="dxa"/>
            <w:hideMark/>
          </w:tcPr>
          <w:p w14:paraId="0FB6E639" w14:textId="7BD60743" w:rsidR="00A54FD2" w:rsidRPr="00CC5A22" w:rsidRDefault="00F24221" w:rsidP="007F7CE5">
            <w:pPr>
              <w:rPr>
                <w:rFonts w:ascii="Helvetica Neue Thin" w:hAnsi="Helvetica Neue Thin"/>
                <w:sz w:val="28"/>
                <w:szCs w:val="28"/>
              </w:rPr>
            </w:pPr>
            <w:r>
              <w:rPr>
                <w:rFonts w:ascii="Helvetica Neue Thin" w:hAnsi="Helvetica Neue Thin"/>
                <w:sz w:val="28"/>
                <w:szCs w:val="28"/>
              </w:rPr>
              <w:t>199</w:t>
            </w:r>
          </w:p>
        </w:tc>
        <w:tc>
          <w:tcPr>
            <w:tcW w:w="2040" w:type="dxa"/>
            <w:hideMark/>
          </w:tcPr>
          <w:p w14:paraId="76AAD9F7" w14:textId="6BC0DEA9" w:rsidR="00A54FD2" w:rsidRPr="00CC5A22" w:rsidRDefault="00F24221" w:rsidP="007F7CE5">
            <w:pPr>
              <w:rPr>
                <w:rFonts w:ascii="Helvetica Neue Thin" w:hAnsi="Helvetica Neue Thin"/>
                <w:sz w:val="28"/>
                <w:szCs w:val="28"/>
              </w:rPr>
            </w:pPr>
            <w:r>
              <w:rPr>
                <w:rFonts w:ascii="Helvetica Neue Thin" w:hAnsi="Helvetica Neue Thin"/>
                <w:sz w:val="28"/>
                <w:szCs w:val="28"/>
              </w:rPr>
              <w:t>199</w:t>
            </w:r>
          </w:p>
        </w:tc>
      </w:tr>
      <w:tr w:rsidR="00A54FD2" w:rsidRPr="00CC5A22" w14:paraId="1500D3DE" w14:textId="77777777" w:rsidTr="007F7CE5">
        <w:trPr>
          <w:trHeight w:val="273"/>
        </w:trPr>
        <w:tc>
          <w:tcPr>
            <w:tcW w:w="2805" w:type="dxa"/>
            <w:hideMark/>
          </w:tcPr>
          <w:p w14:paraId="1F5AACCF" w14:textId="77777777" w:rsidR="00A54FD2" w:rsidRPr="00CC5A22" w:rsidRDefault="00A54FD2" w:rsidP="007F7CE5">
            <w:pPr>
              <w:rPr>
                <w:rFonts w:ascii="Helvetica Neue Thin" w:hAnsi="Helvetica Neue Thin"/>
              </w:rPr>
            </w:pPr>
            <w:r w:rsidRPr="00CC5A22">
              <w:rPr>
                <w:rFonts w:ascii="Helvetica Neue Thin" w:hAnsi="Helvetica Neue Thin"/>
              </w:rPr>
              <w:t>Count how many values are in the highest 1%</w:t>
            </w:r>
          </w:p>
        </w:tc>
        <w:tc>
          <w:tcPr>
            <w:tcW w:w="1954" w:type="dxa"/>
            <w:hideMark/>
          </w:tcPr>
          <w:p w14:paraId="74A45591" w14:textId="076F9CF3" w:rsidR="00A54FD2" w:rsidRPr="00CC5A22" w:rsidRDefault="000F2626" w:rsidP="007F7CE5">
            <w:pPr>
              <w:rPr>
                <w:rFonts w:ascii="Helvetica Neue Thin" w:hAnsi="Helvetica Neue Thin"/>
                <w:sz w:val="28"/>
                <w:szCs w:val="28"/>
              </w:rPr>
            </w:pPr>
            <w:r>
              <w:rPr>
                <w:rFonts w:ascii="Helvetica Neue Thin" w:hAnsi="Helvetica Neue Thin"/>
                <w:sz w:val="28"/>
                <w:szCs w:val="28"/>
              </w:rPr>
              <w:t>10</w:t>
            </w:r>
          </w:p>
        </w:tc>
        <w:tc>
          <w:tcPr>
            <w:tcW w:w="1919" w:type="dxa"/>
            <w:hideMark/>
          </w:tcPr>
          <w:p w14:paraId="5F7389BE" w14:textId="268A75F2" w:rsidR="00A54FD2" w:rsidRPr="00CC5A22" w:rsidRDefault="000F2626" w:rsidP="007F7CE5">
            <w:pPr>
              <w:rPr>
                <w:rFonts w:ascii="Helvetica Neue Thin" w:hAnsi="Helvetica Neue Thin"/>
                <w:sz w:val="28"/>
                <w:szCs w:val="28"/>
              </w:rPr>
            </w:pPr>
            <w:r>
              <w:rPr>
                <w:rFonts w:ascii="Helvetica Neue Thin" w:hAnsi="Helvetica Neue Thin"/>
                <w:sz w:val="28"/>
                <w:szCs w:val="28"/>
              </w:rPr>
              <w:t>12</w:t>
            </w:r>
          </w:p>
        </w:tc>
        <w:tc>
          <w:tcPr>
            <w:tcW w:w="2040" w:type="dxa"/>
            <w:hideMark/>
          </w:tcPr>
          <w:p w14:paraId="6E7837C8" w14:textId="69CEA3BF" w:rsidR="00A54FD2" w:rsidRPr="00CC5A22" w:rsidRDefault="000F2626" w:rsidP="007F7CE5">
            <w:pPr>
              <w:rPr>
                <w:rFonts w:ascii="Helvetica Neue Thin" w:hAnsi="Helvetica Neue Thin"/>
                <w:sz w:val="28"/>
                <w:szCs w:val="28"/>
              </w:rPr>
            </w:pPr>
            <w:r>
              <w:rPr>
                <w:rFonts w:ascii="Helvetica Neue Thin" w:hAnsi="Helvetica Neue Thin"/>
                <w:sz w:val="28"/>
                <w:szCs w:val="28"/>
              </w:rPr>
              <w:t>13</w:t>
            </w:r>
          </w:p>
        </w:tc>
      </w:tr>
      <w:tr w:rsidR="00A54FD2" w:rsidRPr="00CC5A22" w14:paraId="5B49AEA0" w14:textId="77777777" w:rsidTr="007F7CE5">
        <w:trPr>
          <w:trHeight w:val="278"/>
        </w:trPr>
        <w:tc>
          <w:tcPr>
            <w:tcW w:w="2805" w:type="dxa"/>
            <w:hideMark/>
          </w:tcPr>
          <w:p w14:paraId="5BCCA7D1" w14:textId="77777777" w:rsidR="00A54FD2" w:rsidRPr="00CC5A22" w:rsidRDefault="00A54FD2" w:rsidP="007F7CE5">
            <w:pPr>
              <w:rPr>
                <w:rFonts w:ascii="Helvetica Neue Thin" w:hAnsi="Helvetica Neue Thin"/>
              </w:rPr>
            </w:pPr>
            <w:r w:rsidRPr="00CC5A22">
              <w:rPr>
                <w:rFonts w:ascii="Helvetica Neue Thin" w:hAnsi="Helvetica Neue Thin"/>
              </w:rPr>
              <w:t>Count how many values are in the lowest 1%</w:t>
            </w:r>
          </w:p>
        </w:tc>
        <w:tc>
          <w:tcPr>
            <w:tcW w:w="1954" w:type="dxa"/>
            <w:hideMark/>
          </w:tcPr>
          <w:p w14:paraId="554ED14B" w14:textId="5FE4DBBC" w:rsidR="00A54FD2" w:rsidRPr="00CC5A22" w:rsidRDefault="000F2626" w:rsidP="007F7CE5">
            <w:pPr>
              <w:rPr>
                <w:rFonts w:ascii="Helvetica Neue Thin" w:hAnsi="Helvetica Neue Thin"/>
                <w:sz w:val="28"/>
                <w:szCs w:val="28"/>
              </w:rPr>
            </w:pPr>
            <w:r>
              <w:rPr>
                <w:rFonts w:ascii="Helvetica Neue Thin" w:hAnsi="Helvetica Neue Thin"/>
                <w:sz w:val="28"/>
                <w:szCs w:val="28"/>
              </w:rPr>
              <w:t>10</w:t>
            </w:r>
          </w:p>
        </w:tc>
        <w:tc>
          <w:tcPr>
            <w:tcW w:w="1919" w:type="dxa"/>
            <w:hideMark/>
          </w:tcPr>
          <w:p w14:paraId="4BC01851" w14:textId="28DB7DA3" w:rsidR="00A54FD2" w:rsidRPr="00CC5A22" w:rsidRDefault="000F2626" w:rsidP="007F7CE5">
            <w:pPr>
              <w:rPr>
                <w:rFonts w:ascii="Helvetica Neue Thin" w:hAnsi="Helvetica Neue Thin"/>
                <w:sz w:val="28"/>
                <w:szCs w:val="28"/>
              </w:rPr>
            </w:pPr>
            <w:r>
              <w:rPr>
                <w:rFonts w:ascii="Helvetica Neue Thin" w:hAnsi="Helvetica Neue Thin"/>
                <w:sz w:val="28"/>
                <w:szCs w:val="28"/>
              </w:rPr>
              <w:t>12</w:t>
            </w:r>
          </w:p>
        </w:tc>
        <w:tc>
          <w:tcPr>
            <w:tcW w:w="2040" w:type="dxa"/>
            <w:hideMark/>
          </w:tcPr>
          <w:p w14:paraId="2371AEC0" w14:textId="376CB82B" w:rsidR="00A54FD2" w:rsidRPr="00CC5A22" w:rsidRDefault="000F2626" w:rsidP="007F7CE5">
            <w:pPr>
              <w:rPr>
                <w:rFonts w:ascii="Helvetica Neue Thin" w:hAnsi="Helvetica Neue Thin"/>
                <w:sz w:val="28"/>
                <w:szCs w:val="28"/>
              </w:rPr>
            </w:pPr>
            <w:r>
              <w:rPr>
                <w:rFonts w:ascii="Helvetica Neue Thin" w:hAnsi="Helvetica Neue Thin"/>
                <w:sz w:val="28"/>
                <w:szCs w:val="28"/>
              </w:rPr>
              <w:t>12</w:t>
            </w:r>
          </w:p>
        </w:tc>
      </w:tr>
    </w:tbl>
    <w:p w14:paraId="28891FF5" w14:textId="77777777" w:rsidR="00A54FD2" w:rsidRDefault="00A54FD2" w:rsidP="00560234">
      <w:pPr>
        <w:rPr>
          <w:rFonts w:ascii="Helvetica Neue" w:hAnsi="Helvetica Neue"/>
          <w:b/>
        </w:rPr>
      </w:pPr>
    </w:p>
    <w:p w14:paraId="2F9BB965" w14:textId="77777777" w:rsidR="00A54FD2" w:rsidRDefault="00A54FD2" w:rsidP="00560234">
      <w:pPr>
        <w:rPr>
          <w:rFonts w:ascii="Helvetica Neue" w:hAnsi="Helvetica Neue"/>
          <w:b/>
        </w:rPr>
      </w:pPr>
    </w:p>
    <w:p w14:paraId="60E22508" w14:textId="77777777" w:rsidR="000F2626" w:rsidRDefault="000F2626" w:rsidP="00560234">
      <w:pPr>
        <w:rPr>
          <w:rFonts w:ascii="Helvetica Neue" w:hAnsi="Helvetica Neue"/>
          <w:b/>
        </w:rPr>
      </w:pPr>
    </w:p>
    <w:p w14:paraId="5EB394D2" w14:textId="77777777" w:rsidR="000F2626" w:rsidRDefault="000F2626" w:rsidP="00560234">
      <w:pPr>
        <w:rPr>
          <w:rFonts w:ascii="Helvetica Neue" w:hAnsi="Helvetica Neue"/>
          <w:b/>
        </w:rPr>
      </w:pPr>
    </w:p>
    <w:p w14:paraId="2A61323A" w14:textId="77777777" w:rsidR="000F2626" w:rsidRDefault="000F2626" w:rsidP="00560234">
      <w:pPr>
        <w:rPr>
          <w:rFonts w:ascii="Helvetica Neue" w:hAnsi="Helvetica Neue"/>
          <w:b/>
        </w:rPr>
      </w:pPr>
    </w:p>
    <w:p w14:paraId="6DD0B129" w14:textId="77777777" w:rsidR="000F2626" w:rsidRDefault="000F2626" w:rsidP="00560234">
      <w:pPr>
        <w:rPr>
          <w:rFonts w:ascii="Helvetica Neue" w:hAnsi="Helvetica Neue"/>
          <w:b/>
        </w:rPr>
      </w:pPr>
    </w:p>
    <w:p w14:paraId="7A2966C8" w14:textId="77777777" w:rsidR="000F2626" w:rsidRDefault="000F2626" w:rsidP="00560234">
      <w:pPr>
        <w:rPr>
          <w:rFonts w:ascii="Helvetica Neue" w:hAnsi="Helvetica Neue"/>
          <w:b/>
        </w:rPr>
      </w:pPr>
    </w:p>
    <w:p w14:paraId="2158EE49" w14:textId="77777777" w:rsidR="000F2626" w:rsidRDefault="000F2626" w:rsidP="00560234">
      <w:pPr>
        <w:rPr>
          <w:rFonts w:ascii="Helvetica Neue" w:hAnsi="Helvetica Neue"/>
          <w:b/>
        </w:rPr>
      </w:pPr>
    </w:p>
    <w:p w14:paraId="6BBA2216" w14:textId="77777777" w:rsidR="000F2626" w:rsidRDefault="000F2626" w:rsidP="00560234">
      <w:pPr>
        <w:rPr>
          <w:rFonts w:ascii="Helvetica Neue" w:hAnsi="Helvetica Neue"/>
          <w:b/>
        </w:rPr>
      </w:pPr>
    </w:p>
    <w:p w14:paraId="5EBA8F57" w14:textId="77777777" w:rsidR="000F2626" w:rsidRDefault="000F2626" w:rsidP="00560234">
      <w:pPr>
        <w:rPr>
          <w:rFonts w:ascii="Helvetica Neue" w:hAnsi="Helvetica Neue"/>
          <w:b/>
        </w:rPr>
      </w:pPr>
    </w:p>
    <w:p w14:paraId="3619E56E" w14:textId="77777777" w:rsidR="000F2626" w:rsidRDefault="000F2626" w:rsidP="00560234">
      <w:pPr>
        <w:rPr>
          <w:rFonts w:ascii="Helvetica Neue" w:hAnsi="Helvetica Neue"/>
          <w:b/>
        </w:rPr>
      </w:pPr>
    </w:p>
    <w:p w14:paraId="1A838B39" w14:textId="77777777" w:rsidR="000F2626" w:rsidRDefault="000F2626" w:rsidP="00560234">
      <w:pPr>
        <w:rPr>
          <w:rFonts w:ascii="Helvetica Neue" w:hAnsi="Helvetica Neue"/>
          <w:b/>
        </w:rPr>
      </w:pPr>
    </w:p>
    <w:p w14:paraId="4380D084" w14:textId="77777777" w:rsidR="000F2626" w:rsidRDefault="000F2626" w:rsidP="00560234">
      <w:pPr>
        <w:rPr>
          <w:rFonts w:ascii="Helvetica Neue" w:hAnsi="Helvetica Neue"/>
          <w:b/>
        </w:rPr>
      </w:pPr>
    </w:p>
    <w:p w14:paraId="3FCC2461" w14:textId="77777777" w:rsidR="000F2626" w:rsidRDefault="000F2626" w:rsidP="00560234">
      <w:pPr>
        <w:rPr>
          <w:rFonts w:ascii="Helvetica Neue" w:hAnsi="Helvetica Neue"/>
          <w:b/>
        </w:rPr>
      </w:pPr>
    </w:p>
    <w:p w14:paraId="159C8192" w14:textId="77777777" w:rsidR="000F2626" w:rsidRDefault="000F2626" w:rsidP="00560234">
      <w:pPr>
        <w:rPr>
          <w:rFonts w:ascii="Helvetica Neue" w:hAnsi="Helvetica Neue"/>
          <w:b/>
        </w:rPr>
      </w:pPr>
    </w:p>
    <w:p w14:paraId="302379D5" w14:textId="77777777" w:rsidR="000F2626" w:rsidRDefault="000F2626" w:rsidP="00560234">
      <w:pPr>
        <w:rPr>
          <w:rFonts w:ascii="Helvetica Neue" w:hAnsi="Helvetica Neue"/>
          <w:b/>
        </w:rPr>
      </w:pPr>
    </w:p>
    <w:p w14:paraId="69440448" w14:textId="77777777" w:rsidR="00560234" w:rsidRPr="00E47A42" w:rsidRDefault="00560234" w:rsidP="00560234">
      <w:pPr>
        <w:rPr>
          <w:rFonts w:ascii="Helvetica Neue" w:hAnsi="Helvetica Neue"/>
        </w:rPr>
      </w:pPr>
      <w:r w:rsidRPr="00E47A42">
        <w:rPr>
          <w:rFonts w:ascii="Helvetica Neue" w:hAnsi="Helvetica Neue"/>
          <w:b/>
        </w:rPr>
        <w:t xml:space="preserve">PAUSE HERE, CHECK ANSWERS WITH CLASS, BRING FORWARD ANY QUESTIONS </w:t>
      </w:r>
    </w:p>
    <w:p w14:paraId="53EB0308" w14:textId="77777777" w:rsidR="00560234" w:rsidRPr="00CC5A22" w:rsidRDefault="00560234" w:rsidP="00560234">
      <w:pPr>
        <w:spacing w:after="160" w:line="259" w:lineRule="auto"/>
        <w:rPr>
          <w:rFonts w:ascii="Helvetica Neue Thin" w:hAnsi="Helvetica Neue Thin"/>
        </w:rPr>
      </w:pPr>
    </w:p>
    <w:p w14:paraId="79E03AD2" w14:textId="77777777" w:rsidR="00560234" w:rsidRPr="008F68F6" w:rsidRDefault="00560234" w:rsidP="00560234">
      <w:pPr>
        <w:pStyle w:val="ListParagraph"/>
        <w:numPr>
          <w:ilvl w:val="0"/>
          <w:numId w:val="26"/>
        </w:numPr>
        <w:spacing w:after="160" w:line="259" w:lineRule="auto"/>
        <w:rPr>
          <w:rFonts w:ascii="Helvetica Neue Thin" w:hAnsi="Helvetica Neue Thin"/>
        </w:rPr>
      </w:pPr>
      <w:r w:rsidRPr="008F68F6">
        <w:rPr>
          <w:rFonts w:ascii="Helvetica Neue Thin" w:hAnsi="Helvetica Neue Thin"/>
        </w:rPr>
        <w:t>Remove the highest 1% and lowest 1% of the data identified from above for SALES_TISP and store in a new data frame called Store_Data_No_Outliers</w:t>
      </w:r>
    </w:p>
    <w:p w14:paraId="2A3D803A" w14:textId="77777777" w:rsidR="00560234" w:rsidRDefault="00560234" w:rsidP="00560234">
      <w:pPr>
        <w:spacing w:after="160" w:line="259" w:lineRule="auto"/>
        <w:rPr>
          <w:rFonts w:ascii="Helvetica Neue Thin" w:hAnsi="Helvetica Neue Thin"/>
        </w:rPr>
      </w:pPr>
    </w:p>
    <w:p w14:paraId="63AFBE56" w14:textId="77777777" w:rsidR="009005A9" w:rsidRDefault="009005A9" w:rsidP="00560234">
      <w:pPr>
        <w:spacing w:after="160" w:line="259" w:lineRule="auto"/>
        <w:rPr>
          <w:rFonts w:ascii="Helvetica Neue Thin" w:hAnsi="Helvetica Neue Thin"/>
        </w:rPr>
      </w:pPr>
    </w:p>
    <w:p w14:paraId="6825E565" w14:textId="77777777" w:rsidR="009005A9" w:rsidRDefault="009005A9" w:rsidP="00560234">
      <w:pPr>
        <w:spacing w:after="160" w:line="259" w:lineRule="auto"/>
        <w:rPr>
          <w:rFonts w:ascii="Helvetica Neue Thin" w:hAnsi="Helvetica Neue Thin"/>
        </w:rPr>
      </w:pPr>
    </w:p>
    <w:p w14:paraId="10DE5313" w14:textId="77777777" w:rsidR="009005A9" w:rsidRPr="006602A7" w:rsidRDefault="009005A9" w:rsidP="00560234">
      <w:pPr>
        <w:spacing w:after="160" w:line="259" w:lineRule="auto"/>
        <w:rPr>
          <w:rFonts w:ascii="Helvetica Neue Thin" w:hAnsi="Helvetica Neue Thin"/>
        </w:rPr>
      </w:pPr>
    </w:p>
    <w:p w14:paraId="146D0751" w14:textId="3C686DDE" w:rsidR="00560234" w:rsidRPr="006602A7" w:rsidRDefault="00560234" w:rsidP="00560234">
      <w:pPr>
        <w:pStyle w:val="ListParagraph"/>
        <w:numPr>
          <w:ilvl w:val="0"/>
          <w:numId w:val="26"/>
        </w:numPr>
        <w:spacing w:after="160" w:line="259" w:lineRule="auto"/>
        <w:rPr>
          <w:rFonts w:ascii="Helvetica Neue Thin" w:hAnsi="Helvetica Neue Thin"/>
        </w:rPr>
      </w:pPr>
      <w:r>
        <w:rPr>
          <w:rFonts w:ascii="Helvetica Neue Thin" w:hAnsi="Helvetica Neue Thin"/>
        </w:rPr>
        <w:lastRenderedPageBreak/>
        <w:t>U</w:t>
      </w:r>
      <w:r w:rsidRPr="006602A7">
        <w:rPr>
          <w:rFonts w:ascii="Helvetica Neue Thin" w:hAnsi="Helvetica Neue Thin"/>
        </w:rPr>
        <w:t>sing Store_Data_No_Outliers calculate the total sales for each format by month, and report your results in the following table</w:t>
      </w:r>
    </w:p>
    <w:p w14:paraId="743B631D" w14:textId="1B085C05" w:rsidR="00560234" w:rsidRDefault="007C4CF9" w:rsidP="00560234">
      <w:pPr>
        <w:spacing w:after="160" w:line="259" w:lineRule="auto"/>
        <w:rPr>
          <w:rFonts w:ascii="Helvetica Neue Thin" w:hAnsi="Helvetica Neue Thin"/>
        </w:rPr>
      </w:pPr>
      <w:r>
        <w:rPr>
          <w:rFonts w:ascii="Helvetica Neue Thin" w:hAnsi="Helvetica Neue Thin"/>
          <w:noProof/>
        </w:rPr>
        <w:drawing>
          <wp:anchor distT="0" distB="0" distL="114300" distR="114300" simplePos="0" relativeHeight="251658240" behindDoc="0" locked="0" layoutInCell="1" allowOverlap="1" wp14:anchorId="3CCB93EA" wp14:editId="2B09AA0D">
            <wp:simplePos x="0" y="0"/>
            <wp:positionH relativeFrom="margin">
              <wp:posOffset>1534795</wp:posOffset>
            </wp:positionH>
            <wp:positionV relativeFrom="margin">
              <wp:posOffset>688340</wp:posOffset>
            </wp:positionV>
            <wp:extent cx="4204335" cy="3569335"/>
            <wp:effectExtent l="0" t="0" r="12065" b="12065"/>
            <wp:wrapSquare wrapText="bothSides"/>
            <wp:docPr id="2" name="Picture 2" descr="totalsBy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sByMont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4186" t="24586" r="31057" b="26233"/>
                    <a:stretch/>
                  </pic:blipFill>
                  <pic:spPr bwMode="auto">
                    <a:xfrm>
                      <a:off x="0" y="0"/>
                      <a:ext cx="4204335" cy="3569335"/>
                    </a:xfrm>
                    <a:prstGeom prst="rect">
                      <a:avLst/>
                    </a:prstGeom>
                    <a:noFill/>
                    <a:ln>
                      <a:noFill/>
                    </a:ln>
                    <a:extLst>
                      <a:ext uri="{53640926-AAD7-44D8-BBD7-CCE9431645EC}">
                        <a14:shadowObscured xmlns:a14="http://schemas.microsoft.com/office/drawing/2010/main"/>
                      </a:ext>
                    </a:extLst>
                  </pic:spPr>
                </pic:pic>
              </a:graphicData>
            </a:graphic>
          </wp:anchor>
        </w:drawing>
      </w:r>
    </w:p>
    <w:p w14:paraId="77DBB47D" w14:textId="3D41A94A" w:rsidR="00474E2E" w:rsidRDefault="00474E2E" w:rsidP="00560234">
      <w:pPr>
        <w:spacing w:after="160" w:line="259" w:lineRule="auto"/>
        <w:rPr>
          <w:rFonts w:ascii="Helvetica Neue Thin" w:hAnsi="Helvetica Neue Thin"/>
        </w:rPr>
      </w:pPr>
      <w:r>
        <w:rPr>
          <w:rFonts w:ascii="Helvetica Neue Thin" w:hAnsi="Helvetica Neue Thin"/>
        </w:rPr>
        <w:tab/>
      </w:r>
      <w:r>
        <w:rPr>
          <w:rFonts w:ascii="Helvetica Neue Thin" w:hAnsi="Helvetica Neue Thin"/>
        </w:rPr>
        <w:tab/>
      </w:r>
    </w:p>
    <w:p w14:paraId="42A828AE" w14:textId="1D7E169D" w:rsidR="00474E2E" w:rsidRDefault="00474E2E" w:rsidP="00560234">
      <w:pPr>
        <w:spacing w:after="160" w:line="259" w:lineRule="auto"/>
        <w:rPr>
          <w:rFonts w:ascii="Helvetica Neue Thin" w:hAnsi="Helvetica Neue Thin"/>
        </w:rPr>
      </w:pPr>
    </w:p>
    <w:p w14:paraId="2CCD7EC1" w14:textId="77777777" w:rsidR="007C4CF9" w:rsidRDefault="007C4CF9" w:rsidP="00560234">
      <w:pPr>
        <w:spacing w:after="160" w:line="259" w:lineRule="auto"/>
        <w:rPr>
          <w:rFonts w:ascii="Helvetica Neue Thin" w:hAnsi="Helvetica Neue Thin"/>
          <w:b/>
        </w:rPr>
      </w:pPr>
    </w:p>
    <w:p w14:paraId="62847745" w14:textId="77777777" w:rsidR="007C4CF9" w:rsidRDefault="007C4CF9" w:rsidP="00560234">
      <w:pPr>
        <w:spacing w:after="160" w:line="259" w:lineRule="auto"/>
        <w:rPr>
          <w:rFonts w:ascii="Helvetica Neue Thin" w:hAnsi="Helvetica Neue Thin"/>
          <w:b/>
        </w:rPr>
      </w:pPr>
    </w:p>
    <w:p w14:paraId="0EE08502" w14:textId="77777777" w:rsidR="007C4CF9" w:rsidRDefault="007C4CF9" w:rsidP="00560234">
      <w:pPr>
        <w:spacing w:after="160" w:line="259" w:lineRule="auto"/>
        <w:rPr>
          <w:rFonts w:ascii="Helvetica Neue Thin" w:hAnsi="Helvetica Neue Thin"/>
          <w:b/>
        </w:rPr>
      </w:pPr>
    </w:p>
    <w:p w14:paraId="565B69A1" w14:textId="77777777" w:rsidR="007C4CF9" w:rsidRDefault="007C4CF9" w:rsidP="00560234">
      <w:pPr>
        <w:spacing w:after="160" w:line="259" w:lineRule="auto"/>
        <w:rPr>
          <w:rFonts w:ascii="Helvetica Neue Thin" w:hAnsi="Helvetica Neue Thin"/>
          <w:b/>
        </w:rPr>
      </w:pPr>
    </w:p>
    <w:p w14:paraId="0BF01F68" w14:textId="77777777" w:rsidR="007C4CF9" w:rsidRDefault="007C4CF9" w:rsidP="00560234">
      <w:pPr>
        <w:spacing w:after="160" w:line="259" w:lineRule="auto"/>
        <w:rPr>
          <w:rFonts w:ascii="Helvetica Neue Thin" w:hAnsi="Helvetica Neue Thin"/>
          <w:b/>
        </w:rPr>
      </w:pPr>
      <w:bookmarkStart w:id="0" w:name="_GoBack"/>
      <w:bookmarkEnd w:id="0"/>
    </w:p>
    <w:p w14:paraId="15F18B10" w14:textId="77777777" w:rsidR="007C4CF9" w:rsidRDefault="007C4CF9" w:rsidP="00560234">
      <w:pPr>
        <w:spacing w:after="160" w:line="259" w:lineRule="auto"/>
        <w:rPr>
          <w:rFonts w:ascii="Helvetica Neue Thin" w:hAnsi="Helvetica Neue Thin"/>
          <w:b/>
        </w:rPr>
      </w:pPr>
    </w:p>
    <w:p w14:paraId="6E7093B7" w14:textId="77777777" w:rsidR="007C4CF9" w:rsidRDefault="007C4CF9" w:rsidP="00560234">
      <w:pPr>
        <w:spacing w:after="160" w:line="259" w:lineRule="auto"/>
        <w:rPr>
          <w:rFonts w:ascii="Helvetica Neue Thin" w:hAnsi="Helvetica Neue Thin"/>
          <w:b/>
        </w:rPr>
      </w:pPr>
    </w:p>
    <w:p w14:paraId="6FDFC871" w14:textId="77777777" w:rsidR="007C4CF9" w:rsidRDefault="007C4CF9" w:rsidP="00560234">
      <w:pPr>
        <w:spacing w:after="160" w:line="259" w:lineRule="auto"/>
        <w:rPr>
          <w:rFonts w:ascii="Helvetica Neue Thin" w:hAnsi="Helvetica Neue Thin"/>
          <w:b/>
        </w:rPr>
      </w:pPr>
    </w:p>
    <w:p w14:paraId="771985B8" w14:textId="77777777" w:rsidR="007C4CF9" w:rsidRDefault="007C4CF9" w:rsidP="00560234">
      <w:pPr>
        <w:spacing w:after="160" w:line="259" w:lineRule="auto"/>
        <w:rPr>
          <w:rFonts w:ascii="Helvetica Neue Thin" w:hAnsi="Helvetica Neue Thin"/>
          <w:b/>
        </w:rPr>
      </w:pPr>
    </w:p>
    <w:p w14:paraId="292BC8A0" w14:textId="77777777" w:rsidR="007C4CF9" w:rsidRDefault="007C4CF9" w:rsidP="00560234">
      <w:pPr>
        <w:spacing w:after="160" w:line="259" w:lineRule="auto"/>
        <w:rPr>
          <w:rFonts w:ascii="Helvetica Neue Thin" w:hAnsi="Helvetica Neue Thin"/>
          <w:b/>
        </w:rPr>
      </w:pPr>
    </w:p>
    <w:p w14:paraId="255652D0" w14:textId="589E269E" w:rsidR="00560234" w:rsidRPr="00E70C0A" w:rsidRDefault="00560234" w:rsidP="00560234">
      <w:pPr>
        <w:spacing w:after="160" w:line="259" w:lineRule="auto"/>
        <w:rPr>
          <w:rFonts w:ascii="Helvetica Neue Thin" w:hAnsi="Helvetica Neue Thin"/>
          <w:b/>
        </w:rPr>
      </w:pPr>
      <w:r w:rsidRPr="00E70C0A">
        <w:rPr>
          <w:rFonts w:ascii="Helvetica Neue Thin" w:hAnsi="Helvetica Neue Thin"/>
          <w:b/>
        </w:rPr>
        <w:t>Save your work for use in a later lab: save("StoreLabPt</w:t>
      </w:r>
      <w:r>
        <w:rPr>
          <w:rFonts w:ascii="Helvetica Neue Thin" w:hAnsi="Helvetica Neue Thin"/>
          <w:b/>
        </w:rPr>
        <w:t>1</w:t>
      </w:r>
      <w:r w:rsidRPr="00E70C0A">
        <w:rPr>
          <w:rFonts w:ascii="Helvetica Neue Thin" w:hAnsi="Helvetica Neue Thin"/>
          <w:b/>
        </w:rPr>
        <w:t>.RData")</w:t>
      </w:r>
    </w:p>
    <w:p w14:paraId="3DE706FA" w14:textId="77777777" w:rsidR="00560234" w:rsidRPr="00E70C0A" w:rsidRDefault="00560234" w:rsidP="00CC5A22">
      <w:pPr>
        <w:spacing w:after="160" w:line="259" w:lineRule="auto"/>
        <w:rPr>
          <w:rFonts w:ascii="Helvetica Neue Thin" w:hAnsi="Helvetica Neue Thin"/>
          <w:b/>
        </w:rPr>
      </w:pPr>
    </w:p>
    <w:sectPr w:rsidR="00560234" w:rsidRPr="00E70C0A" w:rsidSect="000008D1">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483F9" w14:textId="77777777" w:rsidR="000B355D" w:rsidRDefault="000B355D" w:rsidP="0080758B">
      <w:r>
        <w:separator/>
      </w:r>
    </w:p>
  </w:endnote>
  <w:endnote w:type="continuationSeparator" w:id="0">
    <w:p w14:paraId="6C96EEBB" w14:textId="77777777" w:rsidR="000B355D" w:rsidRDefault="000B355D" w:rsidP="0080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Helvetica Neue Thin">
    <w:panose1 w:val="020B0403020202020204"/>
    <w:charset w:val="00"/>
    <w:family w:val="auto"/>
    <w:pitch w:val="variable"/>
    <w:sig w:usb0="E00002EF" w:usb1="5000205B" w:usb2="00000002" w:usb3="00000000" w:csb0="0000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Baskerville">
    <w:panose1 w:val="02020502070401020303"/>
    <w:charset w:val="00"/>
    <w:family w:val="auto"/>
    <w:pitch w:val="variable"/>
    <w:sig w:usb0="80000067" w:usb1="00000000"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51CB0" w14:textId="77777777" w:rsidR="000B355D" w:rsidRDefault="000B355D" w:rsidP="0080758B">
      <w:r>
        <w:separator/>
      </w:r>
    </w:p>
  </w:footnote>
  <w:footnote w:type="continuationSeparator" w:id="0">
    <w:p w14:paraId="2D965E56" w14:textId="77777777" w:rsidR="000B355D" w:rsidRDefault="000B355D" w:rsidP="008075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0587"/>
      <w:gridCol w:w="443"/>
    </w:tblGrid>
    <w:tr w:rsidR="008B38D8" w14:paraId="6DE0C6FC" w14:textId="77777777" w:rsidTr="0080758B">
      <w:tc>
        <w:tcPr>
          <w:tcW w:w="4799" w:type="pct"/>
          <w:tcBorders>
            <w:bottom w:val="single" w:sz="4" w:space="0" w:color="auto"/>
          </w:tcBorders>
          <w:vAlign w:val="bottom"/>
        </w:tcPr>
        <w:p w14:paraId="49F7B03B" w14:textId="50D78880" w:rsidR="008B38D8" w:rsidRPr="008B0E80" w:rsidRDefault="008B38D8" w:rsidP="00A503E7">
          <w:pPr>
            <w:pStyle w:val="Header"/>
            <w:jc w:val="right"/>
            <w:rPr>
              <w:rFonts w:ascii="Helvetica Neue" w:hAnsi="Helvetica Neue"/>
              <w:bCs/>
              <w:noProof/>
              <w:color w:val="000000" w:themeColor="text1"/>
              <w:sz w:val="20"/>
              <w:szCs w:val="20"/>
            </w:rPr>
          </w:pPr>
          <w:r w:rsidRPr="008B0E80">
            <w:rPr>
              <w:rFonts w:ascii="Helvetica Neue" w:hAnsi="Helvetica Neue"/>
              <w:noProof/>
              <w:color w:val="000000"/>
              <w:sz w:val="20"/>
              <w:szCs w:val="20"/>
            </w:rPr>
            <w:drawing>
              <wp:anchor distT="0" distB="0" distL="114300" distR="114300" simplePos="0" relativeHeight="251658240" behindDoc="0" locked="0" layoutInCell="1" allowOverlap="1" wp14:anchorId="3509AD1C" wp14:editId="4F42D427">
                <wp:simplePos x="0" y="0"/>
                <wp:positionH relativeFrom="column">
                  <wp:posOffset>-41275</wp:posOffset>
                </wp:positionH>
                <wp:positionV relativeFrom="paragraph">
                  <wp:posOffset>-6985</wp:posOffset>
                </wp:positionV>
                <wp:extent cx="620395" cy="170180"/>
                <wp:effectExtent l="0" t="0" r="0" b="7620"/>
                <wp:wrapThrough wrapText="bothSides">
                  <wp:wrapPolygon edited="0">
                    <wp:start x="0" y="0"/>
                    <wp:lineTo x="0" y="19343"/>
                    <wp:lineTo x="20340" y="19343"/>
                    <wp:lineTo x="20340" y="0"/>
                    <wp:lineTo x="0" y="0"/>
                  </wp:wrapPolygon>
                </wp:wrapThrough>
                <wp:docPr id="1" name="Picture 1" descr="https://lh6.googleusercontent.com/80ds_UwvB13txK6KLkxoiHCfAfQ2o7UdtrbFvXUIwL95-o5N00z1NNbtJ-Gly0qItra8F7gsK2JoLfu1_GKPdwedZjiKZ7Jgq9Gjva3mp8T2bfzNGtZx1_RXGQ_mPRIScl917g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80ds_UwvB13txK6KLkxoiHCfAfQ2o7UdtrbFvXUIwL95-o5N00z1NNbtJ-Gly0qItra8F7gsK2JoLfu1_GKPdwedZjiKZ7Jgq9Gjva3mp8T2bfzNGtZx1_RXGQ_mPRIScl917g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395" cy="17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8D4A45">
            <w:rPr>
              <w:rFonts w:ascii="Helvetica Neue" w:hAnsi="Helvetica Neue"/>
              <w:b/>
              <w:bCs/>
              <w:color w:val="000000" w:themeColor="text1"/>
              <w:sz w:val="20"/>
              <w:szCs w:val="20"/>
            </w:rPr>
            <w:t xml:space="preserve">DA </w:t>
          </w:r>
          <w:r w:rsidR="00A503E7">
            <w:rPr>
              <w:rFonts w:ascii="Helvetica Neue" w:hAnsi="Helvetica Neue"/>
              <w:b/>
              <w:bCs/>
              <w:color w:val="000000" w:themeColor="text1"/>
              <w:sz w:val="20"/>
              <w:szCs w:val="20"/>
            </w:rPr>
            <w:t>Core</w:t>
          </w:r>
          <w:r w:rsidR="008D4A45">
            <w:rPr>
              <w:rFonts w:ascii="Helvetica Neue" w:hAnsi="Helvetica Neue"/>
              <w:b/>
              <w:bCs/>
              <w:color w:val="000000" w:themeColor="text1"/>
              <w:sz w:val="20"/>
              <w:szCs w:val="20"/>
            </w:rPr>
            <w:t xml:space="preserve"> </w:t>
          </w:r>
          <w:r w:rsidR="00A503E7">
            <w:rPr>
              <w:rFonts w:ascii="Helvetica Neue" w:hAnsi="Helvetica Neue"/>
              <w:b/>
              <w:bCs/>
              <w:color w:val="000000" w:themeColor="text1"/>
              <w:sz w:val="20"/>
              <w:szCs w:val="20"/>
            </w:rPr>
            <w:t>–</w:t>
          </w:r>
          <w:r w:rsidR="008D4A45">
            <w:rPr>
              <w:rFonts w:ascii="Helvetica Neue" w:hAnsi="Helvetica Neue"/>
              <w:b/>
              <w:bCs/>
              <w:color w:val="000000" w:themeColor="text1"/>
              <w:sz w:val="20"/>
              <w:szCs w:val="20"/>
            </w:rPr>
            <w:t xml:space="preserve"> </w:t>
          </w:r>
          <w:r w:rsidR="00A503E7">
            <w:rPr>
              <w:rFonts w:ascii="Helvetica Neue" w:hAnsi="Helvetica Neue"/>
              <w:b/>
              <w:bCs/>
              <w:color w:val="000000" w:themeColor="text1"/>
              <w:sz w:val="20"/>
              <w:szCs w:val="20"/>
            </w:rPr>
            <w:t>Store Lab – Part I</w:t>
          </w:r>
        </w:p>
      </w:tc>
      <w:tc>
        <w:tcPr>
          <w:tcW w:w="201" w:type="pct"/>
          <w:tcBorders>
            <w:bottom w:val="single" w:sz="4" w:space="0" w:color="943634" w:themeColor="accent2" w:themeShade="BF"/>
          </w:tcBorders>
          <w:shd w:val="clear" w:color="auto" w:fill="943634" w:themeFill="accent2" w:themeFillShade="BF"/>
          <w:vAlign w:val="bottom"/>
        </w:tcPr>
        <w:p w14:paraId="3E30B6C7" w14:textId="680C09CB" w:rsidR="008B38D8" w:rsidRPr="00077B0B" w:rsidRDefault="008B38D8" w:rsidP="0080758B">
          <w:pPr>
            <w:pStyle w:val="Header"/>
            <w:rPr>
              <w:rFonts w:ascii="Helvetica Neue" w:hAnsi="Helvetica Neue"/>
              <w:color w:val="FFFFFF" w:themeColor="background1"/>
            </w:rPr>
          </w:pPr>
          <w:r w:rsidRPr="00077B0B">
            <w:rPr>
              <w:rFonts w:ascii="Helvetica Neue" w:hAnsi="Helvetica Neue"/>
              <w:b/>
              <w:color w:val="FFFFFF" w:themeColor="background1"/>
            </w:rPr>
            <w:fldChar w:fldCharType="begin"/>
          </w:r>
          <w:r w:rsidRPr="00077B0B">
            <w:rPr>
              <w:rFonts w:ascii="Helvetica Neue" w:hAnsi="Helvetica Neue"/>
              <w:b/>
              <w:color w:val="FFFFFF" w:themeColor="background1"/>
            </w:rPr>
            <w:instrText xml:space="preserve"> PAGE   \* MERGEFORMAT </w:instrText>
          </w:r>
          <w:r w:rsidRPr="00077B0B">
            <w:rPr>
              <w:rFonts w:ascii="Helvetica Neue" w:hAnsi="Helvetica Neue"/>
              <w:b/>
              <w:color w:val="FFFFFF" w:themeColor="background1"/>
            </w:rPr>
            <w:fldChar w:fldCharType="separate"/>
          </w:r>
          <w:r w:rsidR="007C4CF9">
            <w:rPr>
              <w:rFonts w:ascii="Helvetica Neue" w:hAnsi="Helvetica Neue"/>
              <w:b/>
              <w:noProof/>
              <w:color w:val="FFFFFF" w:themeColor="background1"/>
            </w:rPr>
            <w:t>4</w:t>
          </w:r>
          <w:r w:rsidRPr="00077B0B">
            <w:rPr>
              <w:rFonts w:ascii="Helvetica Neue" w:hAnsi="Helvetica Neue"/>
              <w:b/>
              <w:color w:val="FFFFFF" w:themeColor="background1"/>
            </w:rPr>
            <w:fldChar w:fldCharType="end"/>
          </w:r>
        </w:p>
      </w:tc>
    </w:tr>
  </w:tbl>
  <w:p w14:paraId="633E9174" w14:textId="77777777" w:rsidR="008B38D8" w:rsidRDefault="008B38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628"/>
    <w:multiLevelType w:val="hybridMultilevel"/>
    <w:tmpl w:val="6DE69A8C"/>
    <w:lvl w:ilvl="0" w:tplc="E31E82B8">
      <w:start w:val="2"/>
      <w:numFmt w:val="upperRoman"/>
      <w:lvlText w:val="%1."/>
      <w:lvlJc w:val="right"/>
      <w:pPr>
        <w:tabs>
          <w:tab w:val="num" w:pos="720"/>
        </w:tabs>
        <w:ind w:left="720" w:hanging="360"/>
      </w:pPr>
    </w:lvl>
    <w:lvl w:ilvl="1" w:tplc="51605696">
      <w:start w:val="1"/>
      <w:numFmt w:val="decimal"/>
      <w:lvlText w:val="%2."/>
      <w:lvlJc w:val="right"/>
      <w:pPr>
        <w:tabs>
          <w:tab w:val="num" w:pos="1440"/>
        </w:tabs>
        <w:ind w:left="1440" w:hanging="360"/>
      </w:pPr>
    </w:lvl>
    <w:lvl w:ilvl="2" w:tplc="2AA08A98">
      <w:numFmt w:val="bullet"/>
      <w:lvlText w:val="•"/>
      <w:lvlJc w:val="right"/>
      <w:pPr>
        <w:tabs>
          <w:tab w:val="num" w:pos="2160"/>
        </w:tabs>
        <w:ind w:left="2160" w:hanging="360"/>
      </w:pPr>
      <w:rPr>
        <w:rFonts w:ascii="Arial" w:hAnsi="Arial" w:hint="default"/>
      </w:rPr>
    </w:lvl>
    <w:lvl w:ilvl="3" w:tplc="04090001">
      <w:start w:val="1"/>
      <w:numFmt w:val="bullet"/>
      <w:lvlText w:val=""/>
      <w:lvlJc w:val="left"/>
      <w:pPr>
        <w:ind w:left="2880" w:hanging="360"/>
      </w:pPr>
      <w:rPr>
        <w:rFonts w:ascii="Symbol" w:hAnsi="Symbol" w:hint="default"/>
      </w:rPr>
    </w:lvl>
    <w:lvl w:ilvl="4" w:tplc="48F6566A" w:tentative="1">
      <w:start w:val="1"/>
      <w:numFmt w:val="upperRoman"/>
      <w:lvlText w:val="%5."/>
      <w:lvlJc w:val="right"/>
      <w:pPr>
        <w:tabs>
          <w:tab w:val="num" w:pos="3600"/>
        </w:tabs>
        <w:ind w:left="3600" w:hanging="360"/>
      </w:pPr>
    </w:lvl>
    <w:lvl w:ilvl="5" w:tplc="B10A3BF0" w:tentative="1">
      <w:start w:val="1"/>
      <w:numFmt w:val="upperRoman"/>
      <w:lvlText w:val="%6."/>
      <w:lvlJc w:val="right"/>
      <w:pPr>
        <w:tabs>
          <w:tab w:val="num" w:pos="4320"/>
        </w:tabs>
        <w:ind w:left="4320" w:hanging="360"/>
      </w:pPr>
    </w:lvl>
    <w:lvl w:ilvl="6" w:tplc="F6D28FD8" w:tentative="1">
      <w:start w:val="1"/>
      <w:numFmt w:val="upperRoman"/>
      <w:lvlText w:val="%7."/>
      <w:lvlJc w:val="right"/>
      <w:pPr>
        <w:tabs>
          <w:tab w:val="num" w:pos="5040"/>
        </w:tabs>
        <w:ind w:left="5040" w:hanging="360"/>
      </w:pPr>
    </w:lvl>
    <w:lvl w:ilvl="7" w:tplc="C6A07C08" w:tentative="1">
      <w:start w:val="1"/>
      <w:numFmt w:val="upperRoman"/>
      <w:lvlText w:val="%8."/>
      <w:lvlJc w:val="right"/>
      <w:pPr>
        <w:tabs>
          <w:tab w:val="num" w:pos="5760"/>
        </w:tabs>
        <w:ind w:left="5760" w:hanging="360"/>
      </w:pPr>
    </w:lvl>
    <w:lvl w:ilvl="8" w:tplc="9AF0612C" w:tentative="1">
      <w:start w:val="1"/>
      <w:numFmt w:val="upperRoman"/>
      <w:lvlText w:val="%9."/>
      <w:lvlJc w:val="right"/>
      <w:pPr>
        <w:tabs>
          <w:tab w:val="num" w:pos="6480"/>
        </w:tabs>
        <w:ind w:left="6480" w:hanging="360"/>
      </w:pPr>
    </w:lvl>
  </w:abstractNum>
  <w:abstractNum w:abstractNumId="1">
    <w:nsid w:val="05717D5B"/>
    <w:multiLevelType w:val="hybridMultilevel"/>
    <w:tmpl w:val="C304E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23791"/>
    <w:multiLevelType w:val="hybridMultilevel"/>
    <w:tmpl w:val="042C4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619C4"/>
    <w:multiLevelType w:val="multilevel"/>
    <w:tmpl w:val="0F5CA79E"/>
    <w:lvl w:ilvl="0">
      <w:start w:val="1"/>
      <w:numFmt w:val="decimal"/>
      <w:lvlText w:val="%1)"/>
      <w:lvlJc w:val="left"/>
      <w:pPr>
        <w:ind w:left="1080" w:hanging="360"/>
      </w:pPr>
      <w:rPr>
        <w:rFonts w:hint="default"/>
        <w:b w:val="0"/>
        <w:color w:val="auto"/>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43264C5"/>
    <w:multiLevelType w:val="hybridMultilevel"/>
    <w:tmpl w:val="AFEC7786"/>
    <w:lvl w:ilvl="0" w:tplc="FCDAF312">
      <w:start w:val="1"/>
      <w:numFmt w:val="decimal"/>
      <w:lvlText w:val="%1."/>
      <w:lvlJc w:val="left"/>
      <w:pPr>
        <w:ind w:left="1080" w:hanging="720"/>
      </w:pPr>
      <w:rPr>
        <w:rFonts w:hint="default"/>
      </w:rPr>
    </w:lvl>
    <w:lvl w:ilvl="1" w:tplc="E54EA7FE">
      <w:start w:val="2"/>
      <w:numFmt w:val="bullet"/>
      <w:lvlText w:val="•"/>
      <w:lvlJc w:val="left"/>
      <w:pPr>
        <w:ind w:left="1800" w:hanging="720"/>
      </w:pPr>
      <w:rPr>
        <w:rFonts w:ascii="Helvetica Neue Thin" w:eastAsiaTheme="minorEastAsia" w:hAnsi="Helvetica Neue Thi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438E8"/>
    <w:multiLevelType w:val="hybridMultilevel"/>
    <w:tmpl w:val="A2FC4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16DC9"/>
    <w:multiLevelType w:val="hybridMultilevel"/>
    <w:tmpl w:val="EA6A704C"/>
    <w:lvl w:ilvl="0" w:tplc="04090011">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B22126"/>
    <w:multiLevelType w:val="hybridMultilevel"/>
    <w:tmpl w:val="CB562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873C7"/>
    <w:multiLevelType w:val="hybridMultilevel"/>
    <w:tmpl w:val="9FBA1F20"/>
    <w:lvl w:ilvl="0" w:tplc="04090011">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CC019F"/>
    <w:multiLevelType w:val="hybridMultilevel"/>
    <w:tmpl w:val="A9D4D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360CC"/>
    <w:multiLevelType w:val="hybridMultilevel"/>
    <w:tmpl w:val="6E729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755BA3"/>
    <w:multiLevelType w:val="hybridMultilevel"/>
    <w:tmpl w:val="7982D2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F4526"/>
    <w:multiLevelType w:val="multilevel"/>
    <w:tmpl w:val="398E7C24"/>
    <w:lvl w:ilvl="0">
      <w:start w:val="4"/>
      <w:numFmt w:val="decimal"/>
      <w:lvlText w:val="%1)"/>
      <w:lvlJc w:val="left"/>
      <w:pPr>
        <w:ind w:left="1080" w:hanging="360"/>
      </w:pPr>
      <w:rPr>
        <w:rFonts w:hint="default"/>
        <w:b w:val="0"/>
        <w:color w:val="auto"/>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0653441"/>
    <w:multiLevelType w:val="hybridMultilevel"/>
    <w:tmpl w:val="D9D08E86"/>
    <w:lvl w:ilvl="0" w:tplc="A372F912">
      <w:start w:val="1"/>
      <w:numFmt w:val="decimal"/>
      <w:lvlText w:val="%1.)"/>
      <w:lvlJc w:val="left"/>
      <w:pPr>
        <w:ind w:left="1080" w:hanging="360"/>
      </w:pPr>
      <w:rPr>
        <w:rFonts w:hint="default"/>
        <w:b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083B89"/>
    <w:multiLevelType w:val="hybridMultilevel"/>
    <w:tmpl w:val="FB84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0137BF"/>
    <w:multiLevelType w:val="hybridMultilevel"/>
    <w:tmpl w:val="BF362D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56A13"/>
    <w:multiLevelType w:val="hybridMultilevel"/>
    <w:tmpl w:val="5BEA7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822612"/>
    <w:multiLevelType w:val="hybridMultilevel"/>
    <w:tmpl w:val="5AFC08C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EC6080"/>
    <w:multiLevelType w:val="hybridMultilevel"/>
    <w:tmpl w:val="AEC2F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0A78A8"/>
    <w:multiLevelType w:val="hybridMultilevel"/>
    <w:tmpl w:val="1D849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90B08"/>
    <w:multiLevelType w:val="hybridMultilevel"/>
    <w:tmpl w:val="C48CD754"/>
    <w:lvl w:ilvl="0" w:tplc="04090011">
      <w:start w:val="1"/>
      <w:numFmt w:val="decimal"/>
      <w:lvlText w:val="%1)"/>
      <w:lvlJc w:val="left"/>
      <w:pPr>
        <w:ind w:left="1080" w:hanging="360"/>
      </w:pPr>
      <w:rPr>
        <w:rFonts w:hint="default"/>
        <w:b w:val="0"/>
        <w:color w:val="auto"/>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9F97AA9"/>
    <w:multiLevelType w:val="hybridMultilevel"/>
    <w:tmpl w:val="E9040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0E1509"/>
    <w:multiLevelType w:val="hybridMultilevel"/>
    <w:tmpl w:val="C39A95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461E4"/>
    <w:multiLevelType w:val="hybridMultilevel"/>
    <w:tmpl w:val="4784F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FE1ACA"/>
    <w:multiLevelType w:val="hybridMultilevel"/>
    <w:tmpl w:val="BBA68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44315"/>
    <w:multiLevelType w:val="hybridMultilevel"/>
    <w:tmpl w:val="76C4A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FC6D65"/>
    <w:multiLevelType w:val="hybridMultilevel"/>
    <w:tmpl w:val="CAC6BAD2"/>
    <w:lvl w:ilvl="0" w:tplc="A372F912">
      <w:start w:val="1"/>
      <w:numFmt w:val="decimal"/>
      <w:lvlText w:val="%1.)"/>
      <w:lvlJc w:val="left"/>
      <w:pPr>
        <w:ind w:left="720" w:hanging="360"/>
      </w:pPr>
      <w:rPr>
        <w:rFonts w:hint="default"/>
        <w:b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6312F8"/>
    <w:multiLevelType w:val="hybridMultilevel"/>
    <w:tmpl w:val="E1449B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5B0121"/>
    <w:multiLevelType w:val="hybridMultilevel"/>
    <w:tmpl w:val="F266E7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0B4B85"/>
    <w:multiLevelType w:val="hybridMultilevel"/>
    <w:tmpl w:val="12CCA030"/>
    <w:lvl w:ilvl="0" w:tplc="F94EC0EA">
      <w:start w:val="2"/>
      <w:numFmt w:val="decimal"/>
      <w:lvlText w:val="%1)"/>
      <w:lvlJc w:val="left"/>
      <w:pPr>
        <w:ind w:left="1080" w:hanging="360"/>
      </w:pPr>
      <w:rPr>
        <w:rFonts w:hint="default"/>
        <w:b w:val="0"/>
        <w:color w:val="auto"/>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F10EAD"/>
    <w:multiLevelType w:val="hybridMultilevel"/>
    <w:tmpl w:val="808AC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25"/>
  </w:num>
  <w:num w:numId="4">
    <w:abstractNumId w:val="7"/>
  </w:num>
  <w:num w:numId="5">
    <w:abstractNumId w:val="21"/>
  </w:num>
  <w:num w:numId="6">
    <w:abstractNumId w:val="19"/>
  </w:num>
  <w:num w:numId="7">
    <w:abstractNumId w:val="27"/>
  </w:num>
  <w:num w:numId="8">
    <w:abstractNumId w:val="10"/>
  </w:num>
  <w:num w:numId="9">
    <w:abstractNumId w:val="9"/>
  </w:num>
  <w:num w:numId="10">
    <w:abstractNumId w:val="23"/>
  </w:num>
  <w:num w:numId="11">
    <w:abstractNumId w:val="5"/>
  </w:num>
  <w:num w:numId="12">
    <w:abstractNumId w:val="2"/>
  </w:num>
  <w:num w:numId="13">
    <w:abstractNumId w:val="16"/>
  </w:num>
  <w:num w:numId="14">
    <w:abstractNumId w:val="24"/>
  </w:num>
  <w:num w:numId="15">
    <w:abstractNumId w:val="1"/>
  </w:num>
  <w:num w:numId="16">
    <w:abstractNumId w:val="18"/>
  </w:num>
  <w:num w:numId="17">
    <w:abstractNumId w:val="28"/>
  </w:num>
  <w:num w:numId="18">
    <w:abstractNumId w:val="15"/>
  </w:num>
  <w:num w:numId="19">
    <w:abstractNumId w:val="22"/>
  </w:num>
  <w:num w:numId="20">
    <w:abstractNumId w:val="26"/>
  </w:num>
  <w:num w:numId="21">
    <w:abstractNumId w:val="13"/>
  </w:num>
  <w:num w:numId="22">
    <w:abstractNumId w:val="29"/>
  </w:num>
  <w:num w:numId="23">
    <w:abstractNumId w:val="20"/>
  </w:num>
  <w:num w:numId="24">
    <w:abstractNumId w:val="17"/>
  </w:num>
  <w:num w:numId="25">
    <w:abstractNumId w:val="4"/>
  </w:num>
  <w:num w:numId="26">
    <w:abstractNumId w:val="6"/>
  </w:num>
  <w:num w:numId="27">
    <w:abstractNumId w:val="0"/>
  </w:num>
  <w:num w:numId="28">
    <w:abstractNumId w:val="3"/>
  </w:num>
  <w:num w:numId="29">
    <w:abstractNumId w:val="12"/>
  </w:num>
  <w:num w:numId="30">
    <w:abstractNumId w:val="14"/>
  </w:num>
  <w:num w:numId="31">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eek1" w:val="May 11, 2017"/>
    <w:docVar w:name="Week10" w:val="July 13, 2017"/>
    <w:docVar w:name="Week11" w:val="July 20, 2017"/>
    <w:docVar w:name="Week12" w:val="July 27, 2017"/>
    <w:docVar w:name="Week13" w:val="August 03, 2017"/>
    <w:docVar w:name="Week14" w:val="August 10, 2017"/>
    <w:docVar w:name="Week15" w:val="August 17, 2017"/>
    <w:docVar w:name="Week16" w:val="August 24, 2017"/>
    <w:docVar w:name="Week17" w:val="August 31, 2017"/>
    <w:docVar w:name="Week18" w:val="September 07, 2017"/>
    <w:docVar w:name="Week19" w:val="September 14, 2017"/>
    <w:docVar w:name="Week2" w:val="May 18, 2017"/>
    <w:docVar w:name="Week20" w:val="September 21, 2017"/>
    <w:docVar w:name="Week3" w:val="May 25, 2017"/>
    <w:docVar w:name="Week4" w:val="June 01, 2017"/>
    <w:docVar w:name="Week5" w:val="June 08, 2017"/>
    <w:docVar w:name="Week6" w:val="June 15, 2017"/>
    <w:docVar w:name="Week7" w:val="June 22, 2017"/>
    <w:docVar w:name="Week8" w:val="June 29, 2017"/>
    <w:docVar w:name="Week9" w:val="July 06, 2017"/>
  </w:docVars>
  <w:rsids>
    <w:rsidRoot w:val="0080758B"/>
    <w:rsid w:val="000008D1"/>
    <w:rsid w:val="00001B18"/>
    <w:rsid w:val="00005509"/>
    <w:rsid w:val="00006D1D"/>
    <w:rsid w:val="00023B33"/>
    <w:rsid w:val="00030188"/>
    <w:rsid w:val="00033BE7"/>
    <w:rsid w:val="00051392"/>
    <w:rsid w:val="000520C3"/>
    <w:rsid w:val="00056B67"/>
    <w:rsid w:val="000649A6"/>
    <w:rsid w:val="00077B0B"/>
    <w:rsid w:val="00080A49"/>
    <w:rsid w:val="00080C51"/>
    <w:rsid w:val="00081E8B"/>
    <w:rsid w:val="00091A28"/>
    <w:rsid w:val="000A34FE"/>
    <w:rsid w:val="000A3FFD"/>
    <w:rsid w:val="000B1FB3"/>
    <w:rsid w:val="000B20CD"/>
    <w:rsid w:val="000B355D"/>
    <w:rsid w:val="000E270A"/>
    <w:rsid w:val="000E64D9"/>
    <w:rsid w:val="000F2626"/>
    <w:rsid w:val="000F5144"/>
    <w:rsid w:val="00101666"/>
    <w:rsid w:val="00101DEB"/>
    <w:rsid w:val="00111F81"/>
    <w:rsid w:val="00113834"/>
    <w:rsid w:val="00141EF5"/>
    <w:rsid w:val="001460F6"/>
    <w:rsid w:val="00156D3E"/>
    <w:rsid w:val="00156DC5"/>
    <w:rsid w:val="00167799"/>
    <w:rsid w:val="00196DBF"/>
    <w:rsid w:val="001A5222"/>
    <w:rsid w:val="001A52EB"/>
    <w:rsid w:val="001B11FD"/>
    <w:rsid w:val="001C3568"/>
    <w:rsid w:val="001C4CB4"/>
    <w:rsid w:val="001D125E"/>
    <w:rsid w:val="001D601A"/>
    <w:rsid w:val="001E157E"/>
    <w:rsid w:val="001F1A93"/>
    <w:rsid w:val="002000B1"/>
    <w:rsid w:val="0022049E"/>
    <w:rsid w:val="0023439D"/>
    <w:rsid w:val="00240976"/>
    <w:rsid w:val="00247939"/>
    <w:rsid w:val="00260466"/>
    <w:rsid w:val="002632A5"/>
    <w:rsid w:val="0028513D"/>
    <w:rsid w:val="00285F10"/>
    <w:rsid w:val="00287A7D"/>
    <w:rsid w:val="00292F05"/>
    <w:rsid w:val="002A25FA"/>
    <w:rsid w:val="002A536A"/>
    <w:rsid w:val="002A686B"/>
    <w:rsid w:val="002B0D1D"/>
    <w:rsid w:val="002C097B"/>
    <w:rsid w:val="002C1884"/>
    <w:rsid w:val="002C2078"/>
    <w:rsid w:val="002D24AD"/>
    <w:rsid w:val="002D7CBA"/>
    <w:rsid w:val="002E5BF6"/>
    <w:rsid w:val="002E6015"/>
    <w:rsid w:val="002F04B3"/>
    <w:rsid w:val="002F16C0"/>
    <w:rsid w:val="00302C9E"/>
    <w:rsid w:val="003365BF"/>
    <w:rsid w:val="0033677B"/>
    <w:rsid w:val="00342F62"/>
    <w:rsid w:val="00372302"/>
    <w:rsid w:val="00381ECF"/>
    <w:rsid w:val="00383FF9"/>
    <w:rsid w:val="0039525D"/>
    <w:rsid w:val="003A741B"/>
    <w:rsid w:val="003F67D9"/>
    <w:rsid w:val="004021D5"/>
    <w:rsid w:val="00405DAF"/>
    <w:rsid w:val="00410A1C"/>
    <w:rsid w:val="004219DE"/>
    <w:rsid w:val="00433FBA"/>
    <w:rsid w:val="00441A93"/>
    <w:rsid w:val="00474E2E"/>
    <w:rsid w:val="0047585A"/>
    <w:rsid w:val="00483C99"/>
    <w:rsid w:val="004863B8"/>
    <w:rsid w:val="00493D57"/>
    <w:rsid w:val="004B281E"/>
    <w:rsid w:val="004B2D83"/>
    <w:rsid w:val="004C0606"/>
    <w:rsid w:val="004C79A9"/>
    <w:rsid w:val="004F0BC3"/>
    <w:rsid w:val="005050B0"/>
    <w:rsid w:val="005244BE"/>
    <w:rsid w:val="00526B26"/>
    <w:rsid w:val="00527741"/>
    <w:rsid w:val="00531279"/>
    <w:rsid w:val="00540CB9"/>
    <w:rsid w:val="00553628"/>
    <w:rsid w:val="00553E18"/>
    <w:rsid w:val="00560058"/>
    <w:rsid w:val="00560234"/>
    <w:rsid w:val="005606C8"/>
    <w:rsid w:val="0056469A"/>
    <w:rsid w:val="00566760"/>
    <w:rsid w:val="00570438"/>
    <w:rsid w:val="005904B0"/>
    <w:rsid w:val="00592B0C"/>
    <w:rsid w:val="005A1BAD"/>
    <w:rsid w:val="005A2925"/>
    <w:rsid w:val="005B067A"/>
    <w:rsid w:val="005C46B1"/>
    <w:rsid w:val="005F168A"/>
    <w:rsid w:val="005F19E7"/>
    <w:rsid w:val="00601A06"/>
    <w:rsid w:val="006235F8"/>
    <w:rsid w:val="00630832"/>
    <w:rsid w:val="00632D4E"/>
    <w:rsid w:val="006673C9"/>
    <w:rsid w:val="00676846"/>
    <w:rsid w:val="006929F0"/>
    <w:rsid w:val="00697E67"/>
    <w:rsid w:val="006B3220"/>
    <w:rsid w:val="006D31B5"/>
    <w:rsid w:val="006E1A05"/>
    <w:rsid w:val="006E4127"/>
    <w:rsid w:val="006E4BB2"/>
    <w:rsid w:val="0070043C"/>
    <w:rsid w:val="00701CA5"/>
    <w:rsid w:val="00711985"/>
    <w:rsid w:val="00716C94"/>
    <w:rsid w:val="007554FA"/>
    <w:rsid w:val="007654BE"/>
    <w:rsid w:val="007711B5"/>
    <w:rsid w:val="00783A22"/>
    <w:rsid w:val="00790508"/>
    <w:rsid w:val="00793F41"/>
    <w:rsid w:val="00797170"/>
    <w:rsid w:val="00797C60"/>
    <w:rsid w:val="007A5543"/>
    <w:rsid w:val="007B0F1D"/>
    <w:rsid w:val="007C4CF9"/>
    <w:rsid w:val="007E22BF"/>
    <w:rsid w:val="007E35AD"/>
    <w:rsid w:val="007E3C4E"/>
    <w:rsid w:val="007E3F3F"/>
    <w:rsid w:val="007F2156"/>
    <w:rsid w:val="0080758B"/>
    <w:rsid w:val="008169EF"/>
    <w:rsid w:val="008270E8"/>
    <w:rsid w:val="0084347E"/>
    <w:rsid w:val="00846348"/>
    <w:rsid w:val="008853E5"/>
    <w:rsid w:val="00885487"/>
    <w:rsid w:val="008B0E80"/>
    <w:rsid w:val="008B38D8"/>
    <w:rsid w:val="008C7561"/>
    <w:rsid w:val="008D0215"/>
    <w:rsid w:val="008D1437"/>
    <w:rsid w:val="008D4A45"/>
    <w:rsid w:val="008E146D"/>
    <w:rsid w:val="008E7A37"/>
    <w:rsid w:val="008F5C52"/>
    <w:rsid w:val="009005A9"/>
    <w:rsid w:val="00902162"/>
    <w:rsid w:val="00917F07"/>
    <w:rsid w:val="0092002D"/>
    <w:rsid w:val="00936C85"/>
    <w:rsid w:val="009374E6"/>
    <w:rsid w:val="00953680"/>
    <w:rsid w:val="0097370D"/>
    <w:rsid w:val="0097562B"/>
    <w:rsid w:val="00982F05"/>
    <w:rsid w:val="00985EF3"/>
    <w:rsid w:val="009E757E"/>
    <w:rsid w:val="009E7B70"/>
    <w:rsid w:val="00A152E6"/>
    <w:rsid w:val="00A22C67"/>
    <w:rsid w:val="00A34896"/>
    <w:rsid w:val="00A4669A"/>
    <w:rsid w:val="00A503E7"/>
    <w:rsid w:val="00A54FD2"/>
    <w:rsid w:val="00A71CA6"/>
    <w:rsid w:val="00A95AA4"/>
    <w:rsid w:val="00AA4CED"/>
    <w:rsid w:val="00AC6F20"/>
    <w:rsid w:val="00B14F72"/>
    <w:rsid w:val="00B16F62"/>
    <w:rsid w:val="00B24CE3"/>
    <w:rsid w:val="00B37692"/>
    <w:rsid w:val="00B45C76"/>
    <w:rsid w:val="00B505E5"/>
    <w:rsid w:val="00B574C5"/>
    <w:rsid w:val="00B90DBF"/>
    <w:rsid w:val="00B976E6"/>
    <w:rsid w:val="00BA5B11"/>
    <w:rsid w:val="00BA63F3"/>
    <w:rsid w:val="00BB012E"/>
    <w:rsid w:val="00BB512C"/>
    <w:rsid w:val="00BB5EC7"/>
    <w:rsid w:val="00BD0030"/>
    <w:rsid w:val="00BD37E7"/>
    <w:rsid w:val="00BD66F7"/>
    <w:rsid w:val="00BD6927"/>
    <w:rsid w:val="00BD6FC6"/>
    <w:rsid w:val="00BE144B"/>
    <w:rsid w:val="00BE6A8C"/>
    <w:rsid w:val="00BF1658"/>
    <w:rsid w:val="00BF2A34"/>
    <w:rsid w:val="00BF7FBB"/>
    <w:rsid w:val="00C02D78"/>
    <w:rsid w:val="00C075F9"/>
    <w:rsid w:val="00C20082"/>
    <w:rsid w:val="00C24ABC"/>
    <w:rsid w:val="00C55B76"/>
    <w:rsid w:val="00C64B9D"/>
    <w:rsid w:val="00C71ADB"/>
    <w:rsid w:val="00C8788A"/>
    <w:rsid w:val="00C92659"/>
    <w:rsid w:val="00C9321C"/>
    <w:rsid w:val="00CB04D4"/>
    <w:rsid w:val="00CB102C"/>
    <w:rsid w:val="00CB5156"/>
    <w:rsid w:val="00CC5A22"/>
    <w:rsid w:val="00CC5FED"/>
    <w:rsid w:val="00CD5FEE"/>
    <w:rsid w:val="00CE7F9D"/>
    <w:rsid w:val="00CF4C10"/>
    <w:rsid w:val="00CF7321"/>
    <w:rsid w:val="00D0263C"/>
    <w:rsid w:val="00D119E6"/>
    <w:rsid w:val="00D272C6"/>
    <w:rsid w:val="00D316A2"/>
    <w:rsid w:val="00D4271E"/>
    <w:rsid w:val="00D554BA"/>
    <w:rsid w:val="00D6435F"/>
    <w:rsid w:val="00D70349"/>
    <w:rsid w:val="00D71BE2"/>
    <w:rsid w:val="00D80BAB"/>
    <w:rsid w:val="00D9358D"/>
    <w:rsid w:val="00DA7679"/>
    <w:rsid w:val="00DB0038"/>
    <w:rsid w:val="00DC3813"/>
    <w:rsid w:val="00DE0C7A"/>
    <w:rsid w:val="00DE7985"/>
    <w:rsid w:val="00DF7A92"/>
    <w:rsid w:val="00E014D4"/>
    <w:rsid w:val="00E134AF"/>
    <w:rsid w:val="00E26C26"/>
    <w:rsid w:val="00E35A84"/>
    <w:rsid w:val="00E42569"/>
    <w:rsid w:val="00E478FD"/>
    <w:rsid w:val="00E47A42"/>
    <w:rsid w:val="00E62FBF"/>
    <w:rsid w:val="00E65EE4"/>
    <w:rsid w:val="00E70C0A"/>
    <w:rsid w:val="00E74CFA"/>
    <w:rsid w:val="00E81393"/>
    <w:rsid w:val="00E8632E"/>
    <w:rsid w:val="00E919C9"/>
    <w:rsid w:val="00E93BE4"/>
    <w:rsid w:val="00EC4B20"/>
    <w:rsid w:val="00ED1FEB"/>
    <w:rsid w:val="00ED2FEA"/>
    <w:rsid w:val="00EE1686"/>
    <w:rsid w:val="00F0345D"/>
    <w:rsid w:val="00F13240"/>
    <w:rsid w:val="00F24221"/>
    <w:rsid w:val="00F3066A"/>
    <w:rsid w:val="00F404A0"/>
    <w:rsid w:val="00F44857"/>
    <w:rsid w:val="00F519DC"/>
    <w:rsid w:val="00F6463E"/>
    <w:rsid w:val="00F87121"/>
    <w:rsid w:val="00F87312"/>
    <w:rsid w:val="00FB40CA"/>
    <w:rsid w:val="00FD546A"/>
    <w:rsid w:val="00FE578B"/>
    <w:rsid w:val="00FE68F1"/>
    <w:rsid w:val="00FE7C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9CD5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0BAB"/>
    <w:rPr>
      <w:rFonts w:ascii="Times New Roman" w:hAnsi="Times New Roman" w:cs="Times New Roman"/>
    </w:rPr>
  </w:style>
  <w:style w:type="paragraph" w:styleId="Heading1">
    <w:name w:val="heading 1"/>
    <w:basedOn w:val="Normal"/>
    <w:next w:val="Normal"/>
    <w:link w:val="Heading1Char"/>
    <w:uiPriority w:val="9"/>
    <w:qFormat/>
    <w:rsid w:val="008D4A45"/>
    <w:pPr>
      <w:keepNext/>
      <w:spacing w:after="160" w:line="259" w:lineRule="auto"/>
      <w:ind w:left="360"/>
      <w:outlineLvl w:val="0"/>
    </w:pPr>
    <w:rPr>
      <w:rFonts w:asciiTheme="minorHAnsi" w:eastAsiaTheme="minorHAnsi" w:hAnsiTheme="minorHAnsi" w:cstheme="minorHAnsi"/>
      <w:b/>
      <w:color w:val="FF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58B"/>
    <w:pPr>
      <w:spacing w:before="100" w:beforeAutospacing="1" w:after="100" w:afterAutospacing="1"/>
    </w:pPr>
    <w:rPr>
      <w:rFonts w:ascii="Times" w:hAnsi="Times"/>
      <w:sz w:val="20"/>
      <w:szCs w:val="20"/>
    </w:rPr>
  </w:style>
  <w:style w:type="character" w:customStyle="1" w:styleId="apple-tab-span">
    <w:name w:val="apple-tab-span"/>
    <w:basedOn w:val="DefaultParagraphFont"/>
    <w:rsid w:val="0080758B"/>
  </w:style>
  <w:style w:type="character" w:styleId="Hyperlink">
    <w:name w:val="Hyperlink"/>
    <w:basedOn w:val="DefaultParagraphFont"/>
    <w:uiPriority w:val="99"/>
    <w:unhideWhenUsed/>
    <w:rsid w:val="0080758B"/>
    <w:rPr>
      <w:color w:val="0000FF"/>
      <w:u w:val="single"/>
    </w:rPr>
  </w:style>
  <w:style w:type="paragraph" w:styleId="BalloonText">
    <w:name w:val="Balloon Text"/>
    <w:basedOn w:val="Normal"/>
    <w:link w:val="BalloonTextChar"/>
    <w:uiPriority w:val="99"/>
    <w:semiHidden/>
    <w:unhideWhenUsed/>
    <w:rsid w:val="008075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58B"/>
    <w:rPr>
      <w:rFonts w:ascii="Lucida Grande" w:hAnsi="Lucida Grande" w:cs="Lucida Grande"/>
      <w:sz w:val="18"/>
      <w:szCs w:val="18"/>
    </w:rPr>
  </w:style>
  <w:style w:type="table" w:styleId="TableGrid">
    <w:name w:val="Table Grid"/>
    <w:basedOn w:val="TableNormal"/>
    <w:uiPriority w:val="59"/>
    <w:rsid w:val="008075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758B"/>
    <w:pPr>
      <w:tabs>
        <w:tab w:val="center" w:pos="4320"/>
        <w:tab w:val="right" w:pos="8640"/>
      </w:tabs>
    </w:pPr>
  </w:style>
  <w:style w:type="character" w:customStyle="1" w:styleId="HeaderChar">
    <w:name w:val="Header Char"/>
    <w:basedOn w:val="DefaultParagraphFont"/>
    <w:link w:val="Header"/>
    <w:uiPriority w:val="99"/>
    <w:rsid w:val="0080758B"/>
  </w:style>
  <w:style w:type="paragraph" w:styleId="Footer">
    <w:name w:val="footer"/>
    <w:basedOn w:val="Normal"/>
    <w:link w:val="FooterChar"/>
    <w:uiPriority w:val="99"/>
    <w:unhideWhenUsed/>
    <w:rsid w:val="0080758B"/>
    <w:pPr>
      <w:tabs>
        <w:tab w:val="center" w:pos="4320"/>
        <w:tab w:val="right" w:pos="8640"/>
      </w:tabs>
    </w:pPr>
  </w:style>
  <w:style w:type="character" w:customStyle="1" w:styleId="FooterChar">
    <w:name w:val="Footer Char"/>
    <w:basedOn w:val="DefaultParagraphFont"/>
    <w:link w:val="Footer"/>
    <w:uiPriority w:val="99"/>
    <w:rsid w:val="0080758B"/>
  </w:style>
  <w:style w:type="paragraph" w:customStyle="1" w:styleId="Normal1">
    <w:name w:val="Normal1"/>
    <w:rsid w:val="002D7CBA"/>
    <w:rPr>
      <w:rFonts w:ascii="Cambria" w:eastAsia="Cambria" w:hAnsi="Cambria" w:cs="Cambria"/>
      <w:color w:val="000000"/>
    </w:rPr>
  </w:style>
  <w:style w:type="paragraph" w:styleId="ListParagraph">
    <w:name w:val="List Paragraph"/>
    <w:basedOn w:val="Normal"/>
    <w:uiPriority w:val="34"/>
    <w:qFormat/>
    <w:rsid w:val="00D6435F"/>
    <w:pPr>
      <w:ind w:left="720"/>
      <w:contextualSpacing/>
    </w:pPr>
  </w:style>
  <w:style w:type="paragraph" w:styleId="FootnoteText">
    <w:name w:val="footnote text"/>
    <w:basedOn w:val="Normal"/>
    <w:link w:val="FootnoteTextChar"/>
    <w:uiPriority w:val="99"/>
    <w:unhideWhenUsed/>
    <w:rsid w:val="00D272C6"/>
  </w:style>
  <w:style w:type="character" w:customStyle="1" w:styleId="FootnoteTextChar">
    <w:name w:val="Footnote Text Char"/>
    <w:basedOn w:val="DefaultParagraphFont"/>
    <w:link w:val="FootnoteText"/>
    <w:uiPriority w:val="99"/>
    <w:rsid w:val="00D272C6"/>
  </w:style>
  <w:style w:type="character" w:styleId="FootnoteReference">
    <w:name w:val="footnote reference"/>
    <w:basedOn w:val="DefaultParagraphFont"/>
    <w:uiPriority w:val="99"/>
    <w:unhideWhenUsed/>
    <w:rsid w:val="00D272C6"/>
    <w:rPr>
      <w:vertAlign w:val="superscript"/>
    </w:rPr>
  </w:style>
  <w:style w:type="paragraph" w:styleId="CommentText">
    <w:name w:val="annotation text"/>
    <w:basedOn w:val="Normal"/>
    <w:link w:val="CommentTextChar"/>
    <w:uiPriority w:val="99"/>
    <w:semiHidden/>
    <w:unhideWhenUsed/>
    <w:rsid w:val="00D272C6"/>
    <w:rPr>
      <w:rFonts w:ascii="Arial" w:eastAsia="Arial" w:hAnsi="Arial" w:cs="Arial"/>
      <w:color w:val="000000"/>
      <w:lang w:eastAsia="zh-CN"/>
    </w:rPr>
  </w:style>
  <w:style w:type="character" w:customStyle="1" w:styleId="CommentTextChar">
    <w:name w:val="Comment Text Char"/>
    <w:basedOn w:val="DefaultParagraphFont"/>
    <w:link w:val="CommentText"/>
    <w:uiPriority w:val="99"/>
    <w:semiHidden/>
    <w:rsid w:val="00D272C6"/>
    <w:rPr>
      <w:rFonts w:ascii="Arial" w:eastAsia="Arial" w:hAnsi="Arial" w:cs="Arial"/>
      <w:color w:val="000000"/>
      <w:lang w:eastAsia="zh-CN"/>
    </w:rPr>
  </w:style>
  <w:style w:type="character" w:styleId="CommentReference">
    <w:name w:val="annotation reference"/>
    <w:basedOn w:val="DefaultParagraphFont"/>
    <w:uiPriority w:val="99"/>
    <w:semiHidden/>
    <w:unhideWhenUsed/>
    <w:rsid w:val="00D272C6"/>
    <w:rPr>
      <w:sz w:val="18"/>
      <w:szCs w:val="18"/>
    </w:rPr>
  </w:style>
  <w:style w:type="paragraph" w:styleId="CommentSubject">
    <w:name w:val="annotation subject"/>
    <w:basedOn w:val="CommentText"/>
    <w:next w:val="CommentText"/>
    <w:link w:val="CommentSubjectChar"/>
    <w:uiPriority w:val="99"/>
    <w:semiHidden/>
    <w:unhideWhenUsed/>
    <w:rsid w:val="000649A6"/>
    <w:rPr>
      <w:rFonts w:asciiTheme="minorHAnsi" w:eastAsiaTheme="minorEastAsia" w:hAnsiTheme="minorHAnsi" w:cstheme="minorBidi"/>
      <w:b/>
      <w:bCs/>
      <w:color w:val="auto"/>
      <w:sz w:val="20"/>
      <w:szCs w:val="20"/>
      <w:lang w:eastAsia="en-US"/>
    </w:rPr>
  </w:style>
  <w:style w:type="character" w:customStyle="1" w:styleId="CommentSubjectChar">
    <w:name w:val="Comment Subject Char"/>
    <w:basedOn w:val="CommentTextChar"/>
    <w:link w:val="CommentSubject"/>
    <w:uiPriority w:val="99"/>
    <w:semiHidden/>
    <w:rsid w:val="000649A6"/>
    <w:rPr>
      <w:rFonts w:ascii="Arial" w:eastAsia="Arial" w:hAnsi="Arial" w:cs="Arial"/>
      <w:b/>
      <w:bCs/>
      <w:color w:val="000000"/>
      <w:sz w:val="20"/>
      <w:szCs w:val="20"/>
      <w:lang w:eastAsia="zh-CN"/>
    </w:rPr>
  </w:style>
  <w:style w:type="paragraph" w:styleId="DocumentMap">
    <w:name w:val="Document Map"/>
    <w:basedOn w:val="Normal"/>
    <w:link w:val="DocumentMapChar"/>
    <w:uiPriority w:val="99"/>
    <w:semiHidden/>
    <w:unhideWhenUsed/>
    <w:rsid w:val="00BB512C"/>
  </w:style>
  <w:style w:type="character" w:customStyle="1" w:styleId="DocumentMapChar">
    <w:name w:val="Document Map Char"/>
    <w:basedOn w:val="DefaultParagraphFont"/>
    <w:link w:val="DocumentMap"/>
    <w:uiPriority w:val="99"/>
    <w:semiHidden/>
    <w:rsid w:val="00BB512C"/>
    <w:rPr>
      <w:rFonts w:ascii="Times New Roman" w:hAnsi="Times New Roman" w:cs="Times New Roman"/>
    </w:rPr>
  </w:style>
  <w:style w:type="character" w:customStyle="1" w:styleId="Heading1Char">
    <w:name w:val="Heading 1 Char"/>
    <w:basedOn w:val="DefaultParagraphFont"/>
    <w:link w:val="Heading1"/>
    <w:uiPriority w:val="9"/>
    <w:rsid w:val="008D4A45"/>
    <w:rPr>
      <w:rFonts w:eastAsiaTheme="minorHAnsi" w:cstheme="minorHAnsi"/>
      <w:b/>
      <w:color w:val="FF0000"/>
      <w:u w:val="single"/>
    </w:rPr>
  </w:style>
  <w:style w:type="paragraph" w:styleId="BodyText">
    <w:name w:val="Body Text"/>
    <w:basedOn w:val="Normal"/>
    <w:link w:val="BodyTextChar"/>
    <w:uiPriority w:val="99"/>
    <w:unhideWhenUsed/>
    <w:rsid w:val="00BD0030"/>
    <w:rPr>
      <w:rFonts w:ascii="Helvetica Neue" w:hAnsi="Helvetica Neue" w:cstheme="minorBidi"/>
      <w:sz w:val="28"/>
      <w:szCs w:val="28"/>
    </w:rPr>
  </w:style>
  <w:style w:type="character" w:customStyle="1" w:styleId="BodyTextChar">
    <w:name w:val="Body Text Char"/>
    <w:basedOn w:val="DefaultParagraphFont"/>
    <w:link w:val="BodyText"/>
    <w:uiPriority w:val="99"/>
    <w:rsid w:val="00BD0030"/>
    <w:rPr>
      <w:rFonts w:ascii="Helvetica Neue" w:hAnsi="Helvetica Neu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0159">
      <w:bodyDiv w:val="1"/>
      <w:marLeft w:val="0"/>
      <w:marRight w:val="0"/>
      <w:marTop w:val="0"/>
      <w:marBottom w:val="0"/>
      <w:divBdr>
        <w:top w:val="none" w:sz="0" w:space="0" w:color="auto"/>
        <w:left w:val="none" w:sz="0" w:space="0" w:color="auto"/>
        <w:bottom w:val="none" w:sz="0" w:space="0" w:color="auto"/>
        <w:right w:val="none" w:sz="0" w:space="0" w:color="auto"/>
      </w:divBdr>
    </w:div>
    <w:div w:id="83306358">
      <w:bodyDiv w:val="1"/>
      <w:marLeft w:val="0"/>
      <w:marRight w:val="0"/>
      <w:marTop w:val="0"/>
      <w:marBottom w:val="0"/>
      <w:divBdr>
        <w:top w:val="none" w:sz="0" w:space="0" w:color="auto"/>
        <w:left w:val="none" w:sz="0" w:space="0" w:color="auto"/>
        <w:bottom w:val="none" w:sz="0" w:space="0" w:color="auto"/>
        <w:right w:val="none" w:sz="0" w:space="0" w:color="auto"/>
      </w:divBdr>
    </w:div>
    <w:div w:id="99490946">
      <w:bodyDiv w:val="1"/>
      <w:marLeft w:val="0"/>
      <w:marRight w:val="0"/>
      <w:marTop w:val="0"/>
      <w:marBottom w:val="0"/>
      <w:divBdr>
        <w:top w:val="none" w:sz="0" w:space="0" w:color="auto"/>
        <w:left w:val="none" w:sz="0" w:space="0" w:color="auto"/>
        <w:bottom w:val="none" w:sz="0" w:space="0" w:color="auto"/>
        <w:right w:val="none" w:sz="0" w:space="0" w:color="auto"/>
      </w:divBdr>
    </w:div>
    <w:div w:id="134763701">
      <w:bodyDiv w:val="1"/>
      <w:marLeft w:val="0"/>
      <w:marRight w:val="0"/>
      <w:marTop w:val="0"/>
      <w:marBottom w:val="0"/>
      <w:divBdr>
        <w:top w:val="none" w:sz="0" w:space="0" w:color="auto"/>
        <w:left w:val="none" w:sz="0" w:space="0" w:color="auto"/>
        <w:bottom w:val="none" w:sz="0" w:space="0" w:color="auto"/>
        <w:right w:val="none" w:sz="0" w:space="0" w:color="auto"/>
      </w:divBdr>
    </w:div>
    <w:div w:id="137189828">
      <w:bodyDiv w:val="1"/>
      <w:marLeft w:val="0"/>
      <w:marRight w:val="0"/>
      <w:marTop w:val="0"/>
      <w:marBottom w:val="0"/>
      <w:divBdr>
        <w:top w:val="none" w:sz="0" w:space="0" w:color="auto"/>
        <w:left w:val="none" w:sz="0" w:space="0" w:color="auto"/>
        <w:bottom w:val="none" w:sz="0" w:space="0" w:color="auto"/>
        <w:right w:val="none" w:sz="0" w:space="0" w:color="auto"/>
      </w:divBdr>
    </w:div>
    <w:div w:id="166287178">
      <w:bodyDiv w:val="1"/>
      <w:marLeft w:val="0"/>
      <w:marRight w:val="0"/>
      <w:marTop w:val="0"/>
      <w:marBottom w:val="0"/>
      <w:divBdr>
        <w:top w:val="none" w:sz="0" w:space="0" w:color="auto"/>
        <w:left w:val="none" w:sz="0" w:space="0" w:color="auto"/>
        <w:bottom w:val="none" w:sz="0" w:space="0" w:color="auto"/>
        <w:right w:val="none" w:sz="0" w:space="0" w:color="auto"/>
      </w:divBdr>
    </w:div>
    <w:div w:id="209388142">
      <w:bodyDiv w:val="1"/>
      <w:marLeft w:val="0"/>
      <w:marRight w:val="0"/>
      <w:marTop w:val="0"/>
      <w:marBottom w:val="0"/>
      <w:divBdr>
        <w:top w:val="none" w:sz="0" w:space="0" w:color="auto"/>
        <w:left w:val="none" w:sz="0" w:space="0" w:color="auto"/>
        <w:bottom w:val="none" w:sz="0" w:space="0" w:color="auto"/>
        <w:right w:val="none" w:sz="0" w:space="0" w:color="auto"/>
      </w:divBdr>
    </w:div>
    <w:div w:id="213660222">
      <w:bodyDiv w:val="1"/>
      <w:marLeft w:val="0"/>
      <w:marRight w:val="0"/>
      <w:marTop w:val="0"/>
      <w:marBottom w:val="0"/>
      <w:divBdr>
        <w:top w:val="none" w:sz="0" w:space="0" w:color="auto"/>
        <w:left w:val="none" w:sz="0" w:space="0" w:color="auto"/>
        <w:bottom w:val="none" w:sz="0" w:space="0" w:color="auto"/>
        <w:right w:val="none" w:sz="0" w:space="0" w:color="auto"/>
      </w:divBdr>
    </w:div>
    <w:div w:id="228081768">
      <w:bodyDiv w:val="1"/>
      <w:marLeft w:val="0"/>
      <w:marRight w:val="0"/>
      <w:marTop w:val="0"/>
      <w:marBottom w:val="0"/>
      <w:divBdr>
        <w:top w:val="none" w:sz="0" w:space="0" w:color="auto"/>
        <w:left w:val="none" w:sz="0" w:space="0" w:color="auto"/>
        <w:bottom w:val="none" w:sz="0" w:space="0" w:color="auto"/>
        <w:right w:val="none" w:sz="0" w:space="0" w:color="auto"/>
      </w:divBdr>
    </w:div>
    <w:div w:id="232543979">
      <w:bodyDiv w:val="1"/>
      <w:marLeft w:val="0"/>
      <w:marRight w:val="0"/>
      <w:marTop w:val="0"/>
      <w:marBottom w:val="0"/>
      <w:divBdr>
        <w:top w:val="none" w:sz="0" w:space="0" w:color="auto"/>
        <w:left w:val="none" w:sz="0" w:space="0" w:color="auto"/>
        <w:bottom w:val="none" w:sz="0" w:space="0" w:color="auto"/>
        <w:right w:val="none" w:sz="0" w:space="0" w:color="auto"/>
      </w:divBdr>
    </w:div>
    <w:div w:id="277756442">
      <w:bodyDiv w:val="1"/>
      <w:marLeft w:val="0"/>
      <w:marRight w:val="0"/>
      <w:marTop w:val="0"/>
      <w:marBottom w:val="0"/>
      <w:divBdr>
        <w:top w:val="none" w:sz="0" w:space="0" w:color="auto"/>
        <w:left w:val="none" w:sz="0" w:space="0" w:color="auto"/>
        <w:bottom w:val="none" w:sz="0" w:space="0" w:color="auto"/>
        <w:right w:val="none" w:sz="0" w:space="0" w:color="auto"/>
      </w:divBdr>
      <w:divsChild>
        <w:div w:id="1993557821">
          <w:marLeft w:val="0"/>
          <w:marRight w:val="0"/>
          <w:marTop w:val="0"/>
          <w:marBottom w:val="0"/>
          <w:divBdr>
            <w:top w:val="none" w:sz="0" w:space="0" w:color="auto"/>
            <w:left w:val="none" w:sz="0" w:space="0" w:color="auto"/>
            <w:bottom w:val="none" w:sz="0" w:space="0" w:color="auto"/>
            <w:right w:val="none" w:sz="0" w:space="0" w:color="auto"/>
          </w:divBdr>
        </w:div>
      </w:divsChild>
    </w:div>
    <w:div w:id="287782776">
      <w:bodyDiv w:val="1"/>
      <w:marLeft w:val="0"/>
      <w:marRight w:val="0"/>
      <w:marTop w:val="0"/>
      <w:marBottom w:val="0"/>
      <w:divBdr>
        <w:top w:val="none" w:sz="0" w:space="0" w:color="auto"/>
        <w:left w:val="none" w:sz="0" w:space="0" w:color="auto"/>
        <w:bottom w:val="none" w:sz="0" w:space="0" w:color="auto"/>
        <w:right w:val="none" w:sz="0" w:space="0" w:color="auto"/>
      </w:divBdr>
    </w:div>
    <w:div w:id="333265307">
      <w:bodyDiv w:val="1"/>
      <w:marLeft w:val="0"/>
      <w:marRight w:val="0"/>
      <w:marTop w:val="0"/>
      <w:marBottom w:val="0"/>
      <w:divBdr>
        <w:top w:val="none" w:sz="0" w:space="0" w:color="auto"/>
        <w:left w:val="none" w:sz="0" w:space="0" w:color="auto"/>
        <w:bottom w:val="none" w:sz="0" w:space="0" w:color="auto"/>
        <w:right w:val="none" w:sz="0" w:space="0" w:color="auto"/>
      </w:divBdr>
    </w:div>
    <w:div w:id="344020793">
      <w:bodyDiv w:val="1"/>
      <w:marLeft w:val="0"/>
      <w:marRight w:val="0"/>
      <w:marTop w:val="0"/>
      <w:marBottom w:val="0"/>
      <w:divBdr>
        <w:top w:val="none" w:sz="0" w:space="0" w:color="auto"/>
        <w:left w:val="none" w:sz="0" w:space="0" w:color="auto"/>
        <w:bottom w:val="none" w:sz="0" w:space="0" w:color="auto"/>
        <w:right w:val="none" w:sz="0" w:space="0" w:color="auto"/>
      </w:divBdr>
    </w:div>
    <w:div w:id="380247822">
      <w:bodyDiv w:val="1"/>
      <w:marLeft w:val="0"/>
      <w:marRight w:val="0"/>
      <w:marTop w:val="0"/>
      <w:marBottom w:val="0"/>
      <w:divBdr>
        <w:top w:val="none" w:sz="0" w:space="0" w:color="auto"/>
        <w:left w:val="none" w:sz="0" w:space="0" w:color="auto"/>
        <w:bottom w:val="none" w:sz="0" w:space="0" w:color="auto"/>
        <w:right w:val="none" w:sz="0" w:space="0" w:color="auto"/>
      </w:divBdr>
    </w:div>
    <w:div w:id="594631119">
      <w:bodyDiv w:val="1"/>
      <w:marLeft w:val="0"/>
      <w:marRight w:val="0"/>
      <w:marTop w:val="0"/>
      <w:marBottom w:val="0"/>
      <w:divBdr>
        <w:top w:val="none" w:sz="0" w:space="0" w:color="auto"/>
        <w:left w:val="none" w:sz="0" w:space="0" w:color="auto"/>
        <w:bottom w:val="none" w:sz="0" w:space="0" w:color="auto"/>
        <w:right w:val="none" w:sz="0" w:space="0" w:color="auto"/>
      </w:divBdr>
    </w:div>
    <w:div w:id="596645191">
      <w:bodyDiv w:val="1"/>
      <w:marLeft w:val="0"/>
      <w:marRight w:val="0"/>
      <w:marTop w:val="0"/>
      <w:marBottom w:val="0"/>
      <w:divBdr>
        <w:top w:val="none" w:sz="0" w:space="0" w:color="auto"/>
        <w:left w:val="none" w:sz="0" w:space="0" w:color="auto"/>
        <w:bottom w:val="none" w:sz="0" w:space="0" w:color="auto"/>
        <w:right w:val="none" w:sz="0" w:space="0" w:color="auto"/>
      </w:divBdr>
    </w:div>
    <w:div w:id="657540116">
      <w:bodyDiv w:val="1"/>
      <w:marLeft w:val="0"/>
      <w:marRight w:val="0"/>
      <w:marTop w:val="0"/>
      <w:marBottom w:val="0"/>
      <w:divBdr>
        <w:top w:val="none" w:sz="0" w:space="0" w:color="auto"/>
        <w:left w:val="none" w:sz="0" w:space="0" w:color="auto"/>
        <w:bottom w:val="none" w:sz="0" w:space="0" w:color="auto"/>
        <w:right w:val="none" w:sz="0" w:space="0" w:color="auto"/>
      </w:divBdr>
    </w:div>
    <w:div w:id="692462624">
      <w:bodyDiv w:val="1"/>
      <w:marLeft w:val="0"/>
      <w:marRight w:val="0"/>
      <w:marTop w:val="0"/>
      <w:marBottom w:val="0"/>
      <w:divBdr>
        <w:top w:val="none" w:sz="0" w:space="0" w:color="auto"/>
        <w:left w:val="none" w:sz="0" w:space="0" w:color="auto"/>
        <w:bottom w:val="none" w:sz="0" w:space="0" w:color="auto"/>
        <w:right w:val="none" w:sz="0" w:space="0" w:color="auto"/>
      </w:divBdr>
    </w:div>
    <w:div w:id="701516616">
      <w:bodyDiv w:val="1"/>
      <w:marLeft w:val="0"/>
      <w:marRight w:val="0"/>
      <w:marTop w:val="0"/>
      <w:marBottom w:val="0"/>
      <w:divBdr>
        <w:top w:val="none" w:sz="0" w:space="0" w:color="auto"/>
        <w:left w:val="none" w:sz="0" w:space="0" w:color="auto"/>
        <w:bottom w:val="none" w:sz="0" w:space="0" w:color="auto"/>
        <w:right w:val="none" w:sz="0" w:space="0" w:color="auto"/>
      </w:divBdr>
    </w:div>
    <w:div w:id="758252924">
      <w:bodyDiv w:val="1"/>
      <w:marLeft w:val="0"/>
      <w:marRight w:val="0"/>
      <w:marTop w:val="0"/>
      <w:marBottom w:val="0"/>
      <w:divBdr>
        <w:top w:val="none" w:sz="0" w:space="0" w:color="auto"/>
        <w:left w:val="none" w:sz="0" w:space="0" w:color="auto"/>
        <w:bottom w:val="none" w:sz="0" w:space="0" w:color="auto"/>
        <w:right w:val="none" w:sz="0" w:space="0" w:color="auto"/>
      </w:divBdr>
      <w:divsChild>
        <w:div w:id="788622735">
          <w:marLeft w:val="0"/>
          <w:marRight w:val="0"/>
          <w:marTop w:val="0"/>
          <w:marBottom w:val="0"/>
          <w:divBdr>
            <w:top w:val="single" w:sz="6" w:space="11" w:color="104895"/>
            <w:left w:val="single" w:sz="6" w:space="31" w:color="104895"/>
            <w:bottom w:val="single" w:sz="6" w:space="11" w:color="104895"/>
            <w:right w:val="single" w:sz="6" w:space="31" w:color="104895"/>
          </w:divBdr>
        </w:div>
      </w:divsChild>
    </w:div>
    <w:div w:id="777598715">
      <w:bodyDiv w:val="1"/>
      <w:marLeft w:val="0"/>
      <w:marRight w:val="0"/>
      <w:marTop w:val="0"/>
      <w:marBottom w:val="0"/>
      <w:divBdr>
        <w:top w:val="none" w:sz="0" w:space="0" w:color="auto"/>
        <w:left w:val="none" w:sz="0" w:space="0" w:color="auto"/>
        <w:bottom w:val="none" w:sz="0" w:space="0" w:color="auto"/>
        <w:right w:val="none" w:sz="0" w:space="0" w:color="auto"/>
      </w:divBdr>
    </w:div>
    <w:div w:id="876090696">
      <w:bodyDiv w:val="1"/>
      <w:marLeft w:val="0"/>
      <w:marRight w:val="0"/>
      <w:marTop w:val="0"/>
      <w:marBottom w:val="0"/>
      <w:divBdr>
        <w:top w:val="none" w:sz="0" w:space="0" w:color="auto"/>
        <w:left w:val="none" w:sz="0" w:space="0" w:color="auto"/>
        <w:bottom w:val="none" w:sz="0" w:space="0" w:color="auto"/>
        <w:right w:val="none" w:sz="0" w:space="0" w:color="auto"/>
      </w:divBdr>
    </w:div>
    <w:div w:id="936252913">
      <w:bodyDiv w:val="1"/>
      <w:marLeft w:val="0"/>
      <w:marRight w:val="0"/>
      <w:marTop w:val="0"/>
      <w:marBottom w:val="0"/>
      <w:divBdr>
        <w:top w:val="none" w:sz="0" w:space="0" w:color="auto"/>
        <w:left w:val="none" w:sz="0" w:space="0" w:color="auto"/>
        <w:bottom w:val="none" w:sz="0" w:space="0" w:color="auto"/>
        <w:right w:val="none" w:sz="0" w:space="0" w:color="auto"/>
      </w:divBdr>
    </w:div>
    <w:div w:id="1061178433">
      <w:bodyDiv w:val="1"/>
      <w:marLeft w:val="0"/>
      <w:marRight w:val="0"/>
      <w:marTop w:val="0"/>
      <w:marBottom w:val="0"/>
      <w:divBdr>
        <w:top w:val="none" w:sz="0" w:space="0" w:color="auto"/>
        <w:left w:val="none" w:sz="0" w:space="0" w:color="auto"/>
        <w:bottom w:val="none" w:sz="0" w:space="0" w:color="auto"/>
        <w:right w:val="none" w:sz="0" w:space="0" w:color="auto"/>
      </w:divBdr>
    </w:div>
    <w:div w:id="1163544626">
      <w:bodyDiv w:val="1"/>
      <w:marLeft w:val="0"/>
      <w:marRight w:val="0"/>
      <w:marTop w:val="0"/>
      <w:marBottom w:val="0"/>
      <w:divBdr>
        <w:top w:val="none" w:sz="0" w:space="0" w:color="auto"/>
        <w:left w:val="none" w:sz="0" w:space="0" w:color="auto"/>
        <w:bottom w:val="none" w:sz="0" w:space="0" w:color="auto"/>
        <w:right w:val="none" w:sz="0" w:space="0" w:color="auto"/>
      </w:divBdr>
    </w:div>
    <w:div w:id="1180779166">
      <w:bodyDiv w:val="1"/>
      <w:marLeft w:val="0"/>
      <w:marRight w:val="0"/>
      <w:marTop w:val="0"/>
      <w:marBottom w:val="0"/>
      <w:divBdr>
        <w:top w:val="none" w:sz="0" w:space="0" w:color="auto"/>
        <w:left w:val="none" w:sz="0" w:space="0" w:color="auto"/>
        <w:bottom w:val="none" w:sz="0" w:space="0" w:color="auto"/>
        <w:right w:val="none" w:sz="0" w:space="0" w:color="auto"/>
      </w:divBdr>
    </w:div>
    <w:div w:id="1276209966">
      <w:bodyDiv w:val="1"/>
      <w:marLeft w:val="0"/>
      <w:marRight w:val="0"/>
      <w:marTop w:val="0"/>
      <w:marBottom w:val="0"/>
      <w:divBdr>
        <w:top w:val="none" w:sz="0" w:space="0" w:color="auto"/>
        <w:left w:val="none" w:sz="0" w:space="0" w:color="auto"/>
        <w:bottom w:val="none" w:sz="0" w:space="0" w:color="auto"/>
        <w:right w:val="none" w:sz="0" w:space="0" w:color="auto"/>
      </w:divBdr>
      <w:divsChild>
        <w:div w:id="514155486">
          <w:marLeft w:val="0"/>
          <w:marRight w:val="0"/>
          <w:marTop w:val="0"/>
          <w:marBottom w:val="0"/>
          <w:divBdr>
            <w:top w:val="none" w:sz="0" w:space="0" w:color="auto"/>
            <w:left w:val="none" w:sz="0" w:space="0" w:color="auto"/>
            <w:bottom w:val="none" w:sz="0" w:space="0" w:color="auto"/>
            <w:right w:val="none" w:sz="0" w:space="0" w:color="auto"/>
          </w:divBdr>
        </w:div>
      </w:divsChild>
    </w:div>
    <w:div w:id="1316032074">
      <w:bodyDiv w:val="1"/>
      <w:marLeft w:val="0"/>
      <w:marRight w:val="0"/>
      <w:marTop w:val="0"/>
      <w:marBottom w:val="0"/>
      <w:divBdr>
        <w:top w:val="none" w:sz="0" w:space="0" w:color="auto"/>
        <w:left w:val="none" w:sz="0" w:space="0" w:color="auto"/>
        <w:bottom w:val="none" w:sz="0" w:space="0" w:color="auto"/>
        <w:right w:val="none" w:sz="0" w:space="0" w:color="auto"/>
      </w:divBdr>
    </w:div>
    <w:div w:id="1344088757">
      <w:bodyDiv w:val="1"/>
      <w:marLeft w:val="0"/>
      <w:marRight w:val="0"/>
      <w:marTop w:val="0"/>
      <w:marBottom w:val="0"/>
      <w:divBdr>
        <w:top w:val="none" w:sz="0" w:space="0" w:color="auto"/>
        <w:left w:val="none" w:sz="0" w:space="0" w:color="auto"/>
        <w:bottom w:val="none" w:sz="0" w:space="0" w:color="auto"/>
        <w:right w:val="none" w:sz="0" w:space="0" w:color="auto"/>
      </w:divBdr>
    </w:div>
    <w:div w:id="1398239139">
      <w:bodyDiv w:val="1"/>
      <w:marLeft w:val="0"/>
      <w:marRight w:val="0"/>
      <w:marTop w:val="0"/>
      <w:marBottom w:val="0"/>
      <w:divBdr>
        <w:top w:val="none" w:sz="0" w:space="0" w:color="auto"/>
        <w:left w:val="none" w:sz="0" w:space="0" w:color="auto"/>
        <w:bottom w:val="none" w:sz="0" w:space="0" w:color="auto"/>
        <w:right w:val="none" w:sz="0" w:space="0" w:color="auto"/>
      </w:divBdr>
    </w:div>
    <w:div w:id="1411612304">
      <w:bodyDiv w:val="1"/>
      <w:marLeft w:val="0"/>
      <w:marRight w:val="0"/>
      <w:marTop w:val="0"/>
      <w:marBottom w:val="0"/>
      <w:divBdr>
        <w:top w:val="none" w:sz="0" w:space="0" w:color="auto"/>
        <w:left w:val="none" w:sz="0" w:space="0" w:color="auto"/>
        <w:bottom w:val="none" w:sz="0" w:space="0" w:color="auto"/>
        <w:right w:val="none" w:sz="0" w:space="0" w:color="auto"/>
      </w:divBdr>
      <w:divsChild>
        <w:div w:id="2108965277">
          <w:marLeft w:val="0"/>
          <w:marRight w:val="0"/>
          <w:marTop w:val="0"/>
          <w:marBottom w:val="0"/>
          <w:divBdr>
            <w:top w:val="single" w:sz="6" w:space="11" w:color="FFFFFF"/>
            <w:left w:val="single" w:sz="6" w:space="31" w:color="FFFFFF"/>
            <w:bottom w:val="single" w:sz="6" w:space="11" w:color="FFFFFF"/>
            <w:right w:val="single" w:sz="6" w:space="31" w:color="FFFFFF"/>
          </w:divBdr>
        </w:div>
        <w:div w:id="922032055">
          <w:marLeft w:val="0"/>
          <w:marRight w:val="0"/>
          <w:marTop w:val="0"/>
          <w:marBottom w:val="0"/>
          <w:divBdr>
            <w:top w:val="single" w:sz="6" w:space="11" w:color="FFFFFF"/>
            <w:left w:val="single" w:sz="6" w:space="31" w:color="FFFFFF"/>
            <w:bottom w:val="single" w:sz="6" w:space="11" w:color="FFFFFF"/>
            <w:right w:val="single" w:sz="6" w:space="31" w:color="FFFFFF"/>
          </w:divBdr>
        </w:div>
      </w:divsChild>
    </w:div>
    <w:div w:id="1431244286">
      <w:bodyDiv w:val="1"/>
      <w:marLeft w:val="0"/>
      <w:marRight w:val="0"/>
      <w:marTop w:val="0"/>
      <w:marBottom w:val="0"/>
      <w:divBdr>
        <w:top w:val="none" w:sz="0" w:space="0" w:color="auto"/>
        <w:left w:val="none" w:sz="0" w:space="0" w:color="auto"/>
        <w:bottom w:val="none" w:sz="0" w:space="0" w:color="auto"/>
        <w:right w:val="none" w:sz="0" w:space="0" w:color="auto"/>
      </w:divBdr>
    </w:div>
    <w:div w:id="1432579597">
      <w:bodyDiv w:val="1"/>
      <w:marLeft w:val="0"/>
      <w:marRight w:val="0"/>
      <w:marTop w:val="0"/>
      <w:marBottom w:val="0"/>
      <w:divBdr>
        <w:top w:val="none" w:sz="0" w:space="0" w:color="auto"/>
        <w:left w:val="none" w:sz="0" w:space="0" w:color="auto"/>
        <w:bottom w:val="none" w:sz="0" w:space="0" w:color="auto"/>
        <w:right w:val="none" w:sz="0" w:space="0" w:color="auto"/>
      </w:divBdr>
    </w:div>
    <w:div w:id="1446119028">
      <w:bodyDiv w:val="1"/>
      <w:marLeft w:val="0"/>
      <w:marRight w:val="0"/>
      <w:marTop w:val="0"/>
      <w:marBottom w:val="0"/>
      <w:divBdr>
        <w:top w:val="none" w:sz="0" w:space="0" w:color="auto"/>
        <w:left w:val="none" w:sz="0" w:space="0" w:color="auto"/>
        <w:bottom w:val="none" w:sz="0" w:space="0" w:color="auto"/>
        <w:right w:val="none" w:sz="0" w:space="0" w:color="auto"/>
      </w:divBdr>
    </w:div>
    <w:div w:id="1446342305">
      <w:bodyDiv w:val="1"/>
      <w:marLeft w:val="0"/>
      <w:marRight w:val="0"/>
      <w:marTop w:val="0"/>
      <w:marBottom w:val="0"/>
      <w:divBdr>
        <w:top w:val="none" w:sz="0" w:space="0" w:color="auto"/>
        <w:left w:val="none" w:sz="0" w:space="0" w:color="auto"/>
        <w:bottom w:val="none" w:sz="0" w:space="0" w:color="auto"/>
        <w:right w:val="none" w:sz="0" w:space="0" w:color="auto"/>
      </w:divBdr>
    </w:div>
    <w:div w:id="1464032779">
      <w:bodyDiv w:val="1"/>
      <w:marLeft w:val="0"/>
      <w:marRight w:val="0"/>
      <w:marTop w:val="0"/>
      <w:marBottom w:val="0"/>
      <w:divBdr>
        <w:top w:val="none" w:sz="0" w:space="0" w:color="auto"/>
        <w:left w:val="none" w:sz="0" w:space="0" w:color="auto"/>
        <w:bottom w:val="none" w:sz="0" w:space="0" w:color="auto"/>
        <w:right w:val="none" w:sz="0" w:space="0" w:color="auto"/>
      </w:divBdr>
    </w:div>
    <w:div w:id="1542160012">
      <w:bodyDiv w:val="1"/>
      <w:marLeft w:val="0"/>
      <w:marRight w:val="0"/>
      <w:marTop w:val="0"/>
      <w:marBottom w:val="0"/>
      <w:divBdr>
        <w:top w:val="none" w:sz="0" w:space="0" w:color="auto"/>
        <w:left w:val="none" w:sz="0" w:space="0" w:color="auto"/>
        <w:bottom w:val="none" w:sz="0" w:space="0" w:color="auto"/>
        <w:right w:val="none" w:sz="0" w:space="0" w:color="auto"/>
      </w:divBdr>
    </w:div>
    <w:div w:id="1561676515">
      <w:bodyDiv w:val="1"/>
      <w:marLeft w:val="0"/>
      <w:marRight w:val="0"/>
      <w:marTop w:val="0"/>
      <w:marBottom w:val="0"/>
      <w:divBdr>
        <w:top w:val="none" w:sz="0" w:space="0" w:color="auto"/>
        <w:left w:val="none" w:sz="0" w:space="0" w:color="auto"/>
        <w:bottom w:val="none" w:sz="0" w:space="0" w:color="auto"/>
        <w:right w:val="none" w:sz="0" w:space="0" w:color="auto"/>
      </w:divBdr>
    </w:div>
    <w:div w:id="1681808528">
      <w:bodyDiv w:val="1"/>
      <w:marLeft w:val="0"/>
      <w:marRight w:val="0"/>
      <w:marTop w:val="0"/>
      <w:marBottom w:val="0"/>
      <w:divBdr>
        <w:top w:val="none" w:sz="0" w:space="0" w:color="auto"/>
        <w:left w:val="none" w:sz="0" w:space="0" w:color="auto"/>
        <w:bottom w:val="none" w:sz="0" w:space="0" w:color="auto"/>
        <w:right w:val="none" w:sz="0" w:space="0" w:color="auto"/>
      </w:divBdr>
    </w:div>
    <w:div w:id="1831676557">
      <w:bodyDiv w:val="1"/>
      <w:marLeft w:val="0"/>
      <w:marRight w:val="0"/>
      <w:marTop w:val="0"/>
      <w:marBottom w:val="0"/>
      <w:divBdr>
        <w:top w:val="none" w:sz="0" w:space="0" w:color="auto"/>
        <w:left w:val="none" w:sz="0" w:space="0" w:color="auto"/>
        <w:bottom w:val="none" w:sz="0" w:space="0" w:color="auto"/>
        <w:right w:val="none" w:sz="0" w:space="0" w:color="auto"/>
      </w:divBdr>
      <w:divsChild>
        <w:div w:id="1989749656">
          <w:marLeft w:val="0"/>
          <w:marRight w:val="0"/>
          <w:marTop w:val="0"/>
          <w:marBottom w:val="0"/>
          <w:divBdr>
            <w:top w:val="none" w:sz="0" w:space="0" w:color="auto"/>
            <w:left w:val="none" w:sz="0" w:space="0" w:color="auto"/>
            <w:bottom w:val="none" w:sz="0" w:space="0" w:color="auto"/>
            <w:right w:val="none" w:sz="0" w:space="0" w:color="auto"/>
          </w:divBdr>
        </w:div>
        <w:div w:id="1962295473">
          <w:marLeft w:val="0"/>
          <w:marRight w:val="0"/>
          <w:marTop w:val="0"/>
          <w:marBottom w:val="0"/>
          <w:divBdr>
            <w:top w:val="none" w:sz="0" w:space="0" w:color="auto"/>
            <w:left w:val="none" w:sz="0" w:space="0" w:color="auto"/>
            <w:bottom w:val="none" w:sz="0" w:space="0" w:color="auto"/>
            <w:right w:val="none" w:sz="0" w:space="0" w:color="auto"/>
          </w:divBdr>
        </w:div>
        <w:div w:id="1370764601">
          <w:marLeft w:val="0"/>
          <w:marRight w:val="0"/>
          <w:marTop w:val="0"/>
          <w:marBottom w:val="0"/>
          <w:divBdr>
            <w:top w:val="none" w:sz="0" w:space="0" w:color="auto"/>
            <w:left w:val="none" w:sz="0" w:space="0" w:color="auto"/>
            <w:bottom w:val="none" w:sz="0" w:space="0" w:color="auto"/>
            <w:right w:val="none" w:sz="0" w:space="0" w:color="auto"/>
          </w:divBdr>
        </w:div>
        <w:div w:id="1801419050">
          <w:marLeft w:val="0"/>
          <w:marRight w:val="0"/>
          <w:marTop w:val="0"/>
          <w:marBottom w:val="0"/>
          <w:divBdr>
            <w:top w:val="none" w:sz="0" w:space="0" w:color="auto"/>
            <w:left w:val="none" w:sz="0" w:space="0" w:color="auto"/>
            <w:bottom w:val="none" w:sz="0" w:space="0" w:color="auto"/>
            <w:right w:val="none" w:sz="0" w:space="0" w:color="auto"/>
          </w:divBdr>
        </w:div>
      </w:divsChild>
    </w:div>
    <w:div w:id="1888570803">
      <w:bodyDiv w:val="1"/>
      <w:marLeft w:val="0"/>
      <w:marRight w:val="0"/>
      <w:marTop w:val="0"/>
      <w:marBottom w:val="0"/>
      <w:divBdr>
        <w:top w:val="none" w:sz="0" w:space="0" w:color="auto"/>
        <w:left w:val="none" w:sz="0" w:space="0" w:color="auto"/>
        <w:bottom w:val="none" w:sz="0" w:space="0" w:color="auto"/>
        <w:right w:val="none" w:sz="0" w:space="0" w:color="auto"/>
      </w:divBdr>
    </w:div>
    <w:div w:id="1905262797">
      <w:bodyDiv w:val="1"/>
      <w:marLeft w:val="0"/>
      <w:marRight w:val="0"/>
      <w:marTop w:val="0"/>
      <w:marBottom w:val="0"/>
      <w:divBdr>
        <w:top w:val="none" w:sz="0" w:space="0" w:color="auto"/>
        <w:left w:val="none" w:sz="0" w:space="0" w:color="auto"/>
        <w:bottom w:val="none" w:sz="0" w:space="0" w:color="auto"/>
        <w:right w:val="none" w:sz="0" w:space="0" w:color="auto"/>
      </w:divBdr>
    </w:div>
    <w:div w:id="1933582364">
      <w:bodyDiv w:val="1"/>
      <w:marLeft w:val="0"/>
      <w:marRight w:val="0"/>
      <w:marTop w:val="0"/>
      <w:marBottom w:val="0"/>
      <w:divBdr>
        <w:top w:val="none" w:sz="0" w:space="0" w:color="auto"/>
        <w:left w:val="none" w:sz="0" w:space="0" w:color="auto"/>
        <w:bottom w:val="none" w:sz="0" w:space="0" w:color="auto"/>
        <w:right w:val="none" w:sz="0" w:space="0" w:color="auto"/>
      </w:divBdr>
    </w:div>
    <w:div w:id="2071147547">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66E40-7054-9C47-BBC5-B2BB6FEF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781</Words>
  <Characters>4455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Lopez</dc:creator>
  <cp:keywords/>
  <dc:description/>
  <cp:lastModifiedBy>Leila Erbay</cp:lastModifiedBy>
  <cp:revision>4</cp:revision>
  <cp:lastPrinted>2017-05-03T18:15:00Z</cp:lastPrinted>
  <dcterms:created xsi:type="dcterms:W3CDTF">2017-09-21T21:30:00Z</dcterms:created>
  <dcterms:modified xsi:type="dcterms:W3CDTF">2018-07-03T18:29:00Z</dcterms:modified>
</cp:coreProperties>
</file>