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B296464" wp14:paraId="2C078E63" wp14:textId="6B3D6202">
      <w:pPr>
        <w:rPr>
          <w:rFonts w:ascii="Times New Roman" w:hAnsi="Times New Roman" w:eastAsia="Times New Roman" w:cs="Times New Roman"/>
        </w:rPr>
      </w:pPr>
      <w:r w:rsidRPr="4B296464" w:rsidR="6F907FCC">
        <w:rPr>
          <w:rFonts w:ascii="Times New Roman" w:hAnsi="Times New Roman" w:eastAsia="Times New Roman" w:cs="Times New Roman"/>
        </w:rPr>
        <w:t>Leila Zentz</w:t>
      </w:r>
    </w:p>
    <w:p w:rsidR="4B296464" w:rsidP="4B296464" w:rsidRDefault="4B296464" w14:paraId="4AFBDB75" w14:textId="7744DF92">
      <w:pPr>
        <w:rPr>
          <w:rFonts w:ascii="Times New Roman" w:hAnsi="Times New Roman" w:eastAsia="Times New Roman" w:cs="Times New Roman"/>
        </w:rPr>
      </w:pPr>
    </w:p>
    <w:p w:rsidR="6F907FCC" w:rsidP="4B296464" w:rsidRDefault="6F907FCC" w14:paraId="7DF242EB" w14:textId="5E6D321D">
      <w:pPr>
        <w:spacing w:line="480" w:lineRule="auto"/>
        <w:rPr>
          <w:rFonts w:ascii="Times New Roman" w:hAnsi="Times New Roman" w:eastAsia="Times New Roman" w:cs="Times New Roman"/>
        </w:rPr>
      </w:pPr>
      <w:r w:rsidRPr="4B296464" w:rsidR="6F907FCC">
        <w:rPr>
          <w:rFonts w:ascii="Times New Roman" w:hAnsi="Times New Roman" w:eastAsia="Times New Roman" w:cs="Times New Roman"/>
        </w:rPr>
        <w:t xml:space="preserve">Learning styles are </w:t>
      </w:r>
      <w:r w:rsidRPr="4B296464" w:rsidR="6F907FCC">
        <w:rPr>
          <w:rFonts w:ascii="Times New Roman" w:hAnsi="Times New Roman" w:eastAsia="Times New Roman" w:cs="Times New Roman"/>
        </w:rPr>
        <w:t>very important</w:t>
      </w:r>
      <w:r w:rsidRPr="4B296464" w:rsidR="6F907FCC">
        <w:rPr>
          <w:rFonts w:ascii="Times New Roman" w:hAnsi="Times New Roman" w:eastAsia="Times New Roman" w:cs="Times New Roman"/>
        </w:rPr>
        <w:t xml:space="preserve"> when learning. Different people have different learning styles, which means there isnt one single way to learn. For some </w:t>
      </w:r>
      <w:r w:rsidRPr="4B296464" w:rsidR="19063713">
        <w:rPr>
          <w:rFonts w:ascii="Times New Roman" w:hAnsi="Times New Roman" w:eastAsia="Times New Roman" w:cs="Times New Roman"/>
        </w:rPr>
        <w:t>it's</w:t>
      </w:r>
      <w:r w:rsidRPr="4B296464" w:rsidR="6F907FCC">
        <w:rPr>
          <w:rFonts w:ascii="Times New Roman" w:hAnsi="Times New Roman" w:eastAsia="Times New Roman" w:cs="Times New Roman"/>
        </w:rPr>
        <w:t xml:space="preserve"> easier to read, </w:t>
      </w:r>
      <w:r w:rsidRPr="4B296464" w:rsidR="4D9188B0">
        <w:rPr>
          <w:rFonts w:ascii="Times New Roman" w:hAnsi="Times New Roman" w:eastAsia="Times New Roman" w:cs="Times New Roman"/>
        </w:rPr>
        <w:t>whereas</w:t>
      </w:r>
      <w:r w:rsidRPr="4B296464" w:rsidR="4D9188B0">
        <w:rPr>
          <w:rFonts w:ascii="Times New Roman" w:hAnsi="Times New Roman" w:eastAsia="Times New Roman" w:cs="Times New Roman"/>
        </w:rPr>
        <w:t xml:space="preserve"> for others </w:t>
      </w:r>
      <w:r w:rsidRPr="4B296464" w:rsidR="4689BBBE">
        <w:rPr>
          <w:rFonts w:ascii="Times New Roman" w:hAnsi="Times New Roman" w:eastAsia="Times New Roman" w:cs="Times New Roman"/>
        </w:rPr>
        <w:t>it's</w:t>
      </w:r>
      <w:r w:rsidRPr="4B296464" w:rsidR="4D9188B0">
        <w:rPr>
          <w:rFonts w:ascii="Times New Roman" w:hAnsi="Times New Roman" w:eastAsia="Times New Roman" w:cs="Times New Roman"/>
        </w:rPr>
        <w:t xml:space="preserve"> easier to hear. I am a visual learner, so I need to see examples and the equation</w:t>
      </w:r>
      <w:r w:rsidRPr="4B296464" w:rsidR="0ABDC1FB">
        <w:rPr>
          <w:rFonts w:ascii="Times New Roman" w:hAnsi="Times New Roman" w:eastAsia="Times New Roman" w:cs="Times New Roman"/>
        </w:rPr>
        <w:t xml:space="preserve">, </w:t>
      </w:r>
      <w:r w:rsidRPr="4B296464" w:rsidR="4D9188B0">
        <w:rPr>
          <w:rFonts w:ascii="Times New Roman" w:hAnsi="Times New Roman" w:eastAsia="Times New Roman" w:cs="Times New Roman"/>
        </w:rPr>
        <w:t>story</w:t>
      </w:r>
      <w:r w:rsidRPr="4B296464" w:rsidR="5566C8E4">
        <w:rPr>
          <w:rFonts w:ascii="Times New Roman" w:hAnsi="Times New Roman" w:eastAsia="Times New Roman" w:cs="Times New Roman"/>
        </w:rPr>
        <w:t>,</w:t>
      </w:r>
      <w:r w:rsidRPr="4B296464" w:rsidR="4D9188B0">
        <w:rPr>
          <w:rFonts w:ascii="Times New Roman" w:hAnsi="Times New Roman" w:eastAsia="Times New Roman" w:cs="Times New Roman"/>
        </w:rPr>
        <w:t xml:space="preserve"> or whatever it is in front of me. Because of this, </w:t>
      </w:r>
      <w:r w:rsidRPr="4B296464" w:rsidR="24658ADB">
        <w:rPr>
          <w:rFonts w:ascii="Times New Roman" w:hAnsi="Times New Roman" w:eastAsia="Times New Roman" w:cs="Times New Roman"/>
        </w:rPr>
        <w:t>it's</w:t>
      </w:r>
      <w:r w:rsidRPr="4B296464" w:rsidR="4D9188B0">
        <w:rPr>
          <w:rFonts w:ascii="Times New Roman" w:hAnsi="Times New Roman" w:eastAsia="Times New Roman" w:cs="Times New Roman"/>
        </w:rPr>
        <w:t xml:space="preserve"> ha</w:t>
      </w:r>
      <w:r w:rsidRPr="4B296464" w:rsidR="242E4F14">
        <w:rPr>
          <w:rFonts w:ascii="Times New Roman" w:hAnsi="Times New Roman" w:eastAsia="Times New Roman" w:cs="Times New Roman"/>
        </w:rPr>
        <w:t>rd to intake information through listening.</w:t>
      </w:r>
      <w:r w:rsidRPr="4B296464" w:rsidR="187AF6AC">
        <w:rPr>
          <w:rFonts w:ascii="Times New Roman" w:hAnsi="Times New Roman" w:eastAsia="Times New Roman" w:cs="Times New Roman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1D0284"/>
    <w:rsid w:val="0ABDC1FB"/>
    <w:rsid w:val="187AF6AC"/>
    <w:rsid w:val="19063713"/>
    <w:rsid w:val="242E4F14"/>
    <w:rsid w:val="24658ADB"/>
    <w:rsid w:val="291D0284"/>
    <w:rsid w:val="33CF478B"/>
    <w:rsid w:val="341223D8"/>
    <w:rsid w:val="4359EC3A"/>
    <w:rsid w:val="4689BBBE"/>
    <w:rsid w:val="4B296464"/>
    <w:rsid w:val="4D9188B0"/>
    <w:rsid w:val="5566C8E4"/>
    <w:rsid w:val="55F8D2A9"/>
    <w:rsid w:val="6F907FCC"/>
    <w:rsid w:val="73CE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D0284"/>
  <w15:chartTrackingRefBased/>
  <w15:docId w15:val="{26398DB1-B23E-455F-A2F3-5EAB09BC5A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2025-09-07T19:27:59.8798688Z</dcterms:created>
  <dcterms:modified xsi:type="dcterms:W3CDTF">2025-09-07T19:38:57.6014473Z</dcterms:modified>
  <dc:creator>Zentz, Leila</dc:creator>
  <lastModifiedBy>Zentz, Leila</lastModifiedBy>
</coreProperties>
</file>