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B437E" w:rsidRDefault="00000000">
      <w:pPr>
        <w:pStyle w:val="Title"/>
      </w:pPr>
      <w:r>
        <w:t>Performance Test Report for PhotoApp</w:t>
      </w:r>
    </w:p>
    <w:p w:rsidR="000B437E" w:rsidRDefault="00000000">
      <w:pPr>
        <w:pStyle w:val="Heading1"/>
      </w:pPr>
      <w:r>
        <w:t>Performance Metrics:</w:t>
      </w:r>
    </w:p>
    <w:p w:rsidR="000B437E" w:rsidRDefault="00000000">
      <w:r>
        <w:t>The following metrics were monitored during the performance testing of the PhotoApp.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B437E">
        <w:tc>
          <w:tcPr>
            <w:tcW w:w="2880" w:type="dxa"/>
          </w:tcPr>
          <w:p w:rsidR="000B437E" w:rsidRDefault="00000000">
            <w:r>
              <w:t>Metric</w:t>
            </w:r>
          </w:p>
        </w:tc>
        <w:tc>
          <w:tcPr>
            <w:tcW w:w="2880" w:type="dxa"/>
          </w:tcPr>
          <w:p w:rsidR="000B437E" w:rsidRDefault="00000000">
            <w:r>
              <w:t>Value/Result</w:t>
            </w:r>
          </w:p>
        </w:tc>
        <w:tc>
          <w:tcPr>
            <w:tcW w:w="2880" w:type="dxa"/>
          </w:tcPr>
          <w:p w:rsidR="000B437E" w:rsidRDefault="00000000">
            <w:r>
              <w:t>Notes</w:t>
            </w:r>
          </w:p>
        </w:tc>
      </w:tr>
      <w:tr w:rsidR="000B437E">
        <w:tc>
          <w:tcPr>
            <w:tcW w:w="2880" w:type="dxa"/>
          </w:tcPr>
          <w:p w:rsidR="000B437E" w:rsidRDefault="00000000">
            <w:r>
              <w:t>Response Time (Avg.)</w:t>
            </w:r>
          </w:p>
        </w:tc>
        <w:tc>
          <w:tcPr>
            <w:tcW w:w="2880" w:type="dxa"/>
          </w:tcPr>
          <w:p w:rsidR="000B437E" w:rsidRDefault="00000000">
            <w:r>
              <w:t>2.3 seconds</w:t>
            </w:r>
          </w:p>
        </w:tc>
        <w:tc>
          <w:tcPr>
            <w:tcW w:w="2880" w:type="dxa"/>
          </w:tcPr>
          <w:p w:rsidR="000B437E" w:rsidRDefault="00000000">
            <w:r>
              <w:t>Average time for the server to respond to a request.</w:t>
            </w:r>
          </w:p>
        </w:tc>
      </w:tr>
      <w:tr w:rsidR="000B437E">
        <w:tc>
          <w:tcPr>
            <w:tcW w:w="2880" w:type="dxa"/>
          </w:tcPr>
          <w:p w:rsidR="000B437E" w:rsidRDefault="00000000">
            <w:r>
              <w:t>Error Rate</w:t>
            </w:r>
          </w:p>
        </w:tc>
        <w:tc>
          <w:tcPr>
            <w:tcW w:w="2880" w:type="dxa"/>
          </w:tcPr>
          <w:p w:rsidR="000B437E" w:rsidRDefault="00000000">
            <w:r>
              <w:t>1%</w:t>
            </w:r>
          </w:p>
        </w:tc>
        <w:tc>
          <w:tcPr>
            <w:tcW w:w="2880" w:type="dxa"/>
          </w:tcPr>
          <w:p w:rsidR="000B437E" w:rsidRDefault="00000000">
            <w:r>
              <w:t>1% of requests failed during the load test.</w:t>
            </w:r>
          </w:p>
        </w:tc>
      </w:tr>
      <w:tr w:rsidR="000B437E">
        <w:tc>
          <w:tcPr>
            <w:tcW w:w="2880" w:type="dxa"/>
          </w:tcPr>
          <w:p w:rsidR="000B437E" w:rsidRDefault="00000000">
            <w:r>
              <w:t>Latency (Avg.)</w:t>
            </w:r>
          </w:p>
        </w:tc>
        <w:tc>
          <w:tcPr>
            <w:tcW w:w="2880" w:type="dxa"/>
          </w:tcPr>
          <w:p w:rsidR="000B437E" w:rsidRDefault="00000000">
            <w:r>
              <w:t>0.5 seconds</w:t>
            </w:r>
          </w:p>
        </w:tc>
        <w:tc>
          <w:tcPr>
            <w:tcW w:w="2880" w:type="dxa"/>
          </w:tcPr>
          <w:p w:rsidR="000B437E" w:rsidRDefault="00000000">
            <w:r>
              <w:t>Delay before the server starts processing the request.</w:t>
            </w:r>
          </w:p>
        </w:tc>
      </w:tr>
      <w:tr w:rsidR="000B437E">
        <w:tc>
          <w:tcPr>
            <w:tcW w:w="2880" w:type="dxa"/>
          </w:tcPr>
          <w:p w:rsidR="000B437E" w:rsidRDefault="00000000">
            <w:r>
              <w:t>FCP (First Contentful Paint)</w:t>
            </w:r>
          </w:p>
        </w:tc>
        <w:tc>
          <w:tcPr>
            <w:tcW w:w="2880" w:type="dxa"/>
          </w:tcPr>
          <w:p w:rsidR="000B437E" w:rsidRDefault="00000000">
            <w:r>
              <w:t>1.8 seconds</w:t>
            </w:r>
          </w:p>
        </w:tc>
        <w:tc>
          <w:tcPr>
            <w:tcW w:w="2880" w:type="dxa"/>
          </w:tcPr>
          <w:p w:rsidR="000B437E" w:rsidRDefault="00000000">
            <w:r>
              <w:t>Time taken for the first element to appear on the page.</w:t>
            </w:r>
          </w:p>
        </w:tc>
      </w:tr>
      <w:tr w:rsidR="000B437E">
        <w:tc>
          <w:tcPr>
            <w:tcW w:w="2880" w:type="dxa"/>
          </w:tcPr>
          <w:p w:rsidR="000B437E" w:rsidRDefault="00000000">
            <w:r>
              <w:t>LCP (Largest Contentful Paint)</w:t>
            </w:r>
          </w:p>
        </w:tc>
        <w:tc>
          <w:tcPr>
            <w:tcW w:w="2880" w:type="dxa"/>
          </w:tcPr>
          <w:p w:rsidR="000B437E" w:rsidRDefault="00000000">
            <w:r>
              <w:t>2.5 seconds</w:t>
            </w:r>
          </w:p>
        </w:tc>
        <w:tc>
          <w:tcPr>
            <w:tcW w:w="2880" w:type="dxa"/>
          </w:tcPr>
          <w:p w:rsidR="000B437E" w:rsidRDefault="00000000">
            <w:r>
              <w:t>Time taken for the largest element to load.</w:t>
            </w:r>
          </w:p>
        </w:tc>
      </w:tr>
      <w:tr w:rsidR="000B437E">
        <w:tc>
          <w:tcPr>
            <w:tcW w:w="2880" w:type="dxa"/>
          </w:tcPr>
          <w:p w:rsidR="000B437E" w:rsidRDefault="00000000">
            <w:r>
              <w:t>TTI (Time to Interactive)</w:t>
            </w:r>
          </w:p>
        </w:tc>
        <w:tc>
          <w:tcPr>
            <w:tcW w:w="2880" w:type="dxa"/>
          </w:tcPr>
          <w:p w:rsidR="000B437E" w:rsidRDefault="00000000">
            <w:r>
              <w:t>3.1 seconds</w:t>
            </w:r>
          </w:p>
        </w:tc>
        <w:tc>
          <w:tcPr>
            <w:tcW w:w="2880" w:type="dxa"/>
          </w:tcPr>
          <w:p w:rsidR="000B437E" w:rsidRDefault="00000000">
            <w:r>
              <w:t>Time taken to fully interact with the page.</w:t>
            </w:r>
          </w:p>
        </w:tc>
      </w:tr>
      <w:tr w:rsidR="000B437E">
        <w:tc>
          <w:tcPr>
            <w:tcW w:w="2880" w:type="dxa"/>
          </w:tcPr>
          <w:p w:rsidR="000B437E" w:rsidRDefault="00000000">
            <w:r>
              <w:t>Time to First Byte (TTFB)</w:t>
            </w:r>
          </w:p>
        </w:tc>
        <w:tc>
          <w:tcPr>
            <w:tcW w:w="2880" w:type="dxa"/>
          </w:tcPr>
          <w:p w:rsidR="000B437E" w:rsidRDefault="00000000">
            <w:r>
              <w:t>0.4 seconds</w:t>
            </w:r>
          </w:p>
        </w:tc>
        <w:tc>
          <w:tcPr>
            <w:tcW w:w="2880" w:type="dxa"/>
          </w:tcPr>
          <w:p w:rsidR="000B437E" w:rsidRDefault="00000000">
            <w:r>
              <w:t>Latency from the request to the first byte of data received.</w:t>
            </w:r>
          </w:p>
        </w:tc>
      </w:tr>
    </w:tbl>
    <w:p w:rsidR="0025370F" w:rsidRDefault="0025370F"/>
    <w:sectPr w:rsidR="002537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6089273">
    <w:abstractNumId w:val="8"/>
  </w:num>
  <w:num w:numId="2" w16cid:durableId="1954363775">
    <w:abstractNumId w:val="6"/>
  </w:num>
  <w:num w:numId="3" w16cid:durableId="406997547">
    <w:abstractNumId w:val="5"/>
  </w:num>
  <w:num w:numId="4" w16cid:durableId="835997896">
    <w:abstractNumId w:val="4"/>
  </w:num>
  <w:num w:numId="5" w16cid:durableId="123740812">
    <w:abstractNumId w:val="7"/>
  </w:num>
  <w:num w:numId="6" w16cid:durableId="1137643037">
    <w:abstractNumId w:val="3"/>
  </w:num>
  <w:num w:numId="7" w16cid:durableId="1285502386">
    <w:abstractNumId w:val="2"/>
  </w:num>
  <w:num w:numId="8" w16cid:durableId="855997544">
    <w:abstractNumId w:val="1"/>
  </w:num>
  <w:num w:numId="9" w16cid:durableId="1008291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1728"/>
    <w:rsid w:val="00034616"/>
    <w:rsid w:val="0006063C"/>
    <w:rsid w:val="000B437E"/>
    <w:rsid w:val="0015074B"/>
    <w:rsid w:val="0025370F"/>
    <w:rsid w:val="0029639D"/>
    <w:rsid w:val="00326F90"/>
    <w:rsid w:val="005A319C"/>
    <w:rsid w:val="00AA1D8D"/>
    <w:rsid w:val="00B47730"/>
    <w:rsid w:val="00CB0664"/>
    <w:rsid w:val="00F207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01D65F0-A174-4FEA-87BE-62891DCA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</cp:lastModifiedBy>
  <cp:revision>2</cp:revision>
  <dcterms:created xsi:type="dcterms:W3CDTF">2025-03-14T09:15:00Z</dcterms:created>
  <dcterms:modified xsi:type="dcterms:W3CDTF">2025-03-14T09:15:00Z</dcterms:modified>
  <cp:category/>
</cp:coreProperties>
</file>