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91A7" w14:textId="153DB1D9" w:rsidR="00CE181D" w:rsidRDefault="00112AB5" w:rsidP="00FB0BCA">
      <w:pPr>
        <w:pStyle w:val="1"/>
      </w:pPr>
      <w:r>
        <w:rPr>
          <w:rFonts w:hint="eastAsia"/>
        </w:rPr>
        <w:t>1</w:t>
      </w:r>
      <w:r>
        <w:t>.</w:t>
      </w:r>
      <w:r w:rsidR="00416559">
        <w:t xml:space="preserve"> </w:t>
      </w:r>
      <w:r w:rsidR="00AB1704">
        <w:rPr>
          <w:rFonts w:hint="eastAsia"/>
        </w:rPr>
        <w:t>基础知识</w:t>
      </w:r>
    </w:p>
    <w:p w14:paraId="7C8FE196" w14:textId="6B51AA5C" w:rsidR="00FB0BCA" w:rsidRDefault="00FB0BCA" w:rsidP="00FB0BCA">
      <w:pPr>
        <w:pStyle w:val="a3"/>
        <w:numPr>
          <w:ilvl w:val="0"/>
          <w:numId w:val="1"/>
        </w:numPr>
        <w:ind w:firstLineChars="0"/>
      </w:pPr>
      <w:r>
        <w:t>FOC(F</w:t>
      </w:r>
      <w:r>
        <w:rPr>
          <w:rFonts w:hint="eastAsia"/>
        </w:rPr>
        <w:t>ield</w:t>
      </w:r>
      <w:r>
        <w:t>-Oriented Control)</w:t>
      </w:r>
      <w:r>
        <w:rPr>
          <w:rFonts w:hint="eastAsia"/>
        </w:rPr>
        <w:t>：磁场定向控制，也被称作矢量控制(</w:t>
      </w:r>
      <w:r>
        <w:t>VC</w:t>
      </w:r>
      <w:r>
        <w:rPr>
          <w:rFonts w:hint="eastAsia"/>
        </w:rPr>
        <w:t>，Vector</w:t>
      </w:r>
      <w:r>
        <w:t xml:space="preserve"> Control)</w:t>
      </w:r>
    </w:p>
    <w:p w14:paraId="5CA3F028" w14:textId="13308E69" w:rsidR="00FB0BCA" w:rsidRDefault="00FB0BCA" w:rsidP="00FB0BCA">
      <w:pPr>
        <w:pStyle w:val="a3"/>
        <w:numPr>
          <w:ilvl w:val="0"/>
          <w:numId w:val="1"/>
        </w:numPr>
        <w:ind w:firstLineChars="0"/>
      </w:pPr>
      <w:r>
        <w:t>BLDC</w:t>
      </w:r>
      <w:r>
        <w:rPr>
          <w:rFonts w:hint="eastAsia"/>
        </w:rPr>
        <w:t>：无刷直流电机</w:t>
      </w:r>
    </w:p>
    <w:p w14:paraId="48D40F36" w14:textId="5294885F" w:rsidR="00FB0BCA" w:rsidRPr="00AB1704" w:rsidRDefault="00FB0BCA" w:rsidP="00FB0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1704">
        <w:rPr>
          <w:rFonts w:hint="eastAsia"/>
          <w:color w:val="FF0000"/>
        </w:rPr>
        <w:t>P</w:t>
      </w:r>
      <w:r w:rsidRPr="00AB1704">
        <w:rPr>
          <w:color w:val="FF0000"/>
        </w:rPr>
        <w:t>MSM</w:t>
      </w:r>
      <w:r w:rsidRPr="00AB1704">
        <w:rPr>
          <w:rFonts w:hint="eastAsia"/>
          <w:color w:val="FF0000"/>
        </w:rPr>
        <w:t>：永磁同步电机</w:t>
      </w:r>
    </w:p>
    <w:p w14:paraId="27407FC7" w14:textId="001F7247" w:rsidR="00FB0BCA" w:rsidRDefault="00FB0BCA" w:rsidP="00FB0B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SC</w:t>
      </w:r>
      <w:r>
        <w:rPr>
          <w:rFonts w:hint="eastAsia"/>
        </w:rPr>
        <w:t>：电子调速器(电调</w:t>
      </w:r>
      <w:r>
        <w:t>)</w:t>
      </w:r>
      <w:r>
        <w:rPr>
          <w:rFonts w:hint="eastAsia"/>
        </w:rPr>
        <w:t>，航模中对于无刷电机的驱动</w:t>
      </w:r>
    </w:p>
    <w:p w14:paraId="516FC2FE" w14:textId="0E8063E2" w:rsidR="00496092" w:rsidRDefault="00496092" w:rsidP="00FB0B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V</w:t>
      </w:r>
      <w:r>
        <w:rPr>
          <w:rFonts w:hint="eastAsia"/>
        </w:rPr>
        <w:t>值：电机电压每升高1</w:t>
      </w:r>
      <w:r>
        <w:t>V</w:t>
      </w:r>
      <w:r>
        <w:rPr>
          <w:rFonts w:hint="eastAsia"/>
        </w:rPr>
        <w:t>，电机转速提升的数值，在无刷电机中，这个值为常量</w:t>
      </w:r>
    </w:p>
    <w:p w14:paraId="6E849BFB" w14:textId="314A6315" w:rsidR="003158D1" w:rsidRDefault="003158D1" w:rsidP="00FB0B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尺寸：</w:t>
      </w:r>
      <w:r w:rsidRPr="003158D1">
        <w:rPr>
          <w:rFonts w:hint="eastAsia"/>
        </w:rPr>
        <w:t>无刷电机的型号命名中有</w:t>
      </w:r>
      <w:r w:rsidRPr="003158D1">
        <w:t>2216、2814等数字，</w:t>
      </w:r>
      <w:r w:rsidRPr="003158D1">
        <w:rPr>
          <w:color w:val="FF0000"/>
        </w:rPr>
        <w:t>前两位是指定子的外径</w:t>
      </w:r>
      <w:r w:rsidRPr="003158D1">
        <w:t>，</w:t>
      </w:r>
      <w:r w:rsidRPr="003158D1">
        <w:rPr>
          <w:color w:val="FF0000"/>
        </w:rPr>
        <w:t>后两位是指定子的高度</w:t>
      </w:r>
      <w:r w:rsidRPr="003158D1">
        <w:t>，</w:t>
      </w:r>
      <w:r>
        <w:rPr>
          <w:rFonts w:hint="eastAsia"/>
        </w:rPr>
        <w:t>数值</w:t>
      </w:r>
      <w:r w:rsidRPr="003158D1">
        <w:t>越大的电机功率越大，重量也越大。</w:t>
      </w:r>
    </w:p>
    <w:p w14:paraId="055A5492" w14:textId="35697D5F" w:rsidR="00FB0BCA" w:rsidRDefault="00FB0BCA" w:rsidP="00FB0BCA"/>
    <w:p w14:paraId="2AFB6DF8" w14:textId="41BC4C5E" w:rsidR="00FB0BCA" w:rsidRDefault="00FB0BCA" w:rsidP="00FB0BCA">
      <w:r w:rsidRPr="00FB0BCA">
        <w:rPr>
          <w:rFonts w:hint="eastAsia"/>
          <w:color w:val="FF0000"/>
        </w:rPr>
        <w:t>无刷电机和有刷电机最大的区别</w:t>
      </w:r>
      <w:r>
        <w:rPr>
          <w:rFonts w:hint="eastAsia"/>
        </w:rPr>
        <w:t>：有刷电机为机械换向，无刷电机通过电子换向来驱动转子不断地转动。</w:t>
      </w:r>
      <w:r w:rsidRPr="00FB0BCA">
        <w:rPr>
          <w:rFonts w:hint="eastAsia"/>
          <w:color w:val="FF0000"/>
        </w:rPr>
        <w:t>电机的电压和K</w:t>
      </w:r>
      <w:r w:rsidRPr="00FB0BCA">
        <w:rPr>
          <w:color w:val="FF0000"/>
        </w:rPr>
        <w:t>V</w:t>
      </w:r>
      <w:r w:rsidRPr="00FB0BCA">
        <w:rPr>
          <w:rFonts w:hint="eastAsia"/>
          <w:color w:val="FF0000"/>
        </w:rPr>
        <w:t>值决定了电机转速，而电机的转速决定了换向的频率</w:t>
      </w:r>
      <w:r>
        <w:rPr>
          <w:rFonts w:hint="eastAsia"/>
        </w:rPr>
        <w:t>。</w:t>
      </w:r>
    </w:p>
    <w:p w14:paraId="715F5986" w14:textId="20B3B46C" w:rsidR="00FB0BCA" w:rsidRDefault="00FB0BCA" w:rsidP="00FB0BCA"/>
    <w:p w14:paraId="291D4C7B" w14:textId="0D24FB9F" w:rsidR="004317ED" w:rsidRDefault="004317ED" w:rsidP="00FB0BCA">
      <w:r w:rsidRPr="00805A0B">
        <w:rPr>
          <w:rFonts w:hint="eastAsia"/>
          <w:highlight w:val="yellow"/>
        </w:rPr>
        <w:t>B</w:t>
      </w:r>
      <w:r w:rsidRPr="00805A0B">
        <w:rPr>
          <w:highlight w:val="yellow"/>
        </w:rPr>
        <w:t>LDC</w:t>
      </w:r>
      <w:r w:rsidRPr="00805A0B">
        <w:rPr>
          <w:rFonts w:hint="eastAsia"/>
          <w:highlight w:val="yellow"/>
        </w:rPr>
        <w:t>的反电动势接近梯形波，所以会有抖动问题。</w:t>
      </w:r>
    </w:p>
    <w:p w14:paraId="5ED5CD51" w14:textId="7924A893" w:rsidR="004317ED" w:rsidRDefault="004317ED" w:rsidP="00FB0BCA">
      <w:r w:rsidRPr="00805A0B">
        <w:rPr>
          <w:rFonts w:hint="eastAsia"/>
          <w:highlight w:val="yellow"/>
        </w:rPr>
        <w:t>P</w:t>
      </w:r>
      <w:r w:rsidRPr="00805A0B">
        <w:rPr>
          <w:highlight w:val="yellow"/>
        </w:rPr>
        <w:t>MSM</w:t>
      </w:r>
      <w:r w:rsidRPr="00805A0B">
        <w:rPr>
          <w:rFonts w:hint="eastAsia"/>
          <w:highlight w:val="yellow"/>
        </w:rPr>
        <w:t>的反电动势为正弦波</w:t>
      </w:r>
    </w:p>
    <w:p w14:paraId="0E6401F9" w14:textId="5BCFBB5B" w:rsidR="004317ED" w:rsidRDefault="004317ED" w:rsidP="00FB0BCA">
      <w:pPr>
        <w:rPr>
          <w:color w:val="FF0000"/>
        </w:rPr>
      </w:pPr>
      <w:r w:rsidRPr="004317ED">
        <w:rPr>
          <w:rFonts w:hint="eastAsia"/>
          <w:color w:val="FF0000"/>
        </w:rPr>
        <w:t>用软件和算法结合P</w:t>
      </w:r>
      <w:r w:rsidRPr="004317ED">
        <w:rPr>
          <w:color w:val="FF0000"/>
        </w:rPr>
        <w:t>WM</w:t>
      </w:r>
      <w:r w:rsidRPr="004317ED">
        <w:rPr>
          <w:rFonts w:hint="eastAsia"/>
          <w:color w:val="FF0000"/>
        </w:rPr>
        <w:t>技术将方波转变成等效的S</w:t>
      </w:r>
      <w:r w:rsidRPr="004317ED">
        <w:rPr>
          <w:color w:val="FF0000"/>
        </w:rPr>
        <w:t>PWM</w:t>
      </w:r>
      <w:r w:rsidRPr="004317ED">
        <w:rPr>
          <w:rFonts w:hint="eastAsia"/>
          <w:color w:val="FF0000"/>
        </w:rPr>
        <w:t>正弦波或者S</w:t>
      </w:r>
      <w:r w:rsidRPr="004317ED">
        <w:rPr>
          <w:color w:val="FF0000"/>
        </w:rPr>
        <w:t>VPWM</w:t>
      </w:r>
      <w:r w:rsidRPr="004317ED">
        <w:rPr>
          <w:rFonts w:hint="eastAsia"/>
          <w:color w:val="FF0000"/>
        </w:rPr>
        <w:t>马鞍波</w:t>
      </w:r>
      <w:r>
        <w:rPr>
          <w:rFonts w:hint="eastAsia"/>
          <w:color w:val="FF0000"/>
        </w:rPr>
        <w:t>，可以实现更好的无刷电机平滑控制。</w:t>
      </w:r>
    </w:p>
    <w:p w14:paraId="4B5377D0" w14:textId="7ADC889A" w:rsidR="004317ED" w:rsidRDefault="00112AB5" w:rsidP="00044A0C">
      <w:pPr>
        <w:pStyle w:val="2"/>
      </w:pPr>
      <w:r>
        <w:rPr>
          <w:rFonts w:hint="eastAsia"/>
        </w:rPr>
        <w:t>1</w:t>
      </w:r>
      <w:r>
        <w:t>.1</w:t>
      </w:r>
      <w:r w:rsidR="00416559">
        <w:t xml:space="preserve"> </w:t>
      </w:r>
      <w:r w:rsidR="00044A0C">
        <w:rPr>
          <w:rFonts w:hint="eastAsia"/>
        </w:rPr>
        <w:t>无刷电机原理</w:t>
      </w:r>
    </w:p>
    <w:p w14:paraId="03FFF2DD" w14:textId="168283B2" w:rsidR="00DB0F38" w:rsidRDefault="00790E26" w:rsidP="00044A0C">
      <w:r>
        <w:object w:dxaOrig="4186" w:dyaOrig="1755" w14:anchorId="140DD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73.5pt;height:114.35pt" o:ole="">
            <v:imagedata r:id="rId5" o:title=""/>
          </v:shape>
          <o:OLEObject Type="Embed" ProgID="Visio.Drawing.15" ShapeID="_x0000_i1051" DrawAspect="Content" ObjectID="_1750946351" r:id="rId6"/>
        </w:object>
      </w:r>
    </w:p>
    <w:p w14:paraId="44ADF73A" w14:textId="48050790" w:rsidR="00044A0C" w:rsidRDefault="00AC5F4D" w:rsidP="00044A0C">
      <w:r>
        <w:rPr>
          <w:rFonts w:hint="eastAsia"/>
        </w:rPr>
        <w:t>图*</w:t>
      </w:r>
      <w:r>
        <w:t xml:space="preserve"> </w:t>
      </w:r>
      <w:r>
        <w:rPr>
          <w:rFonts w:hint="eastAsia"/>
        </w:rPr>
        <w:t>直流电机基本模型</w:t>
      </w:r>
    </w:p>
    <w:p w14:paraId="2642FF28" w14:textId="77777777" w:rsidR="00946705" w:rsidRDefault="00946705" w:rsidP="00044A0C">
      <w:r>
        <w:rPr>
          <w:rFonts w:hint="eastAsia"/>
        </w:rPr>
        <w:t>电机驱动的基本原理如图*所示，根据右手螺旋定则和磁极同性相斥异性相吸的原理，中间的永磁体在两侧电磁铁的作用下被施加一个力矩，从而进行旋转。</w:t>
      </w:r>
    </w:p>
    <w:p w14:paraId="6DEBE80E" w14:textId="214D728C" w:rsidR="00AC5F4D" w:rsidRDefault="00946705" w:rsidP="00044A0C">
      <w:r>
        <w:rPr>
          <w:rFonts w:hint="eastAsia"/>
        </w:rPr>
        <w:t>对于无刷电机</w:t>
      </w:r>
      <w:r w:rsidR="00ED0EBE">
        <w:rPr>
          <w:rFonts w:hint="eastAsia"/>
        </w:rPr>
        <w:t>，</w:t>
      </w:r>
      <w:r>
        <w:rPr>
          <w:rFonts w:hint="eastAsia"/>
        </w:rPr>
        <w:t>以三相二极内转子电机为例</w:t>
      </w:r>
      <w:r w:rsidR="00ED0EBE">
        <w:rPr>
          <w:rFonts w:hint="eastAsia"/>
        </w:rPr>
        <w:t>，其简化模型如图*所示。</w:t>
      </w:r>
    </w:p>
    <w:p w14:paraId="6438F9F5" w14:textId="67237E1A" w:rsidR="00ED0EBE" w:rsidRDefault="00705569" w:rsidP="00044A0C">
      <w:r>
        <w:object w:dxaOrig="2971" w:dyaOrig="2820" w14:anchorId="3AE08153">
          <v:shape id="_x0000_i1066" type="#_x0000_t75" style="width:147.65pt;height:140.35pt" o:ole="">
            <v:imagedata r:id="rId7" o:title=""/>
          </v:shape>
          <o:OLEObject Type="Embed" ProgID="Visio.Drawing.15" ShapeID="_x0000_i1066" DrawAspect="Content" ObjectID="_1750946352" r:id="rId8"/>
        </w:object>
      </w:r>
    </w:p>
    <w:p w14:paraId="3FDEABBB" w14:textId="23AAFB39" w:rsidR="00873FA7" w:rsidRDefault="00873FA7" w:rsidP="00044A0C">
      <w:r>
        <w:rPr>
          <w:rFonts w:hint="eastAsia"/>
        </w:rPr>
        <w:lastRenderedPageBreak/>
        <w:t>图*</w:t>
      </w:r>
      <w:r>
        <w:t xml:space="preserve"> </w:t>
      </w:r>
      <w:r>
        <w:rPr>
          <w:rFonts w:hint="eastAsia"/>
        </w:rPr>
        <w:t>三相无刷电机</w:t>
      </w:r>
      <w:proofErr w:type="gramStart"/>
      <w:r>
        <w:rPr>
          <w:rFonts w:hint="eastAsia"/>
        </w:rPr>
        <w:t>结内部构</w:t>
      </w:r>
      <w:proofErr w:type="gramEnd"/>
      <w:r>
        <w:rPr>
          <w:rFonts w:hint="eastAsia"/>
        </w:rPr>
        <w:t>简图</w:t>
      </w:r>
    </w:p>
    <w:p w14:paraId="717471AD" w14:textId="58FEB5EE" w:rsidR="00873FA7" w:rsidRDefault="00873FA7" w:rsidP="00044A0C"/>
    <w:p w14:paraId="0AF71E2B" w14:textId="09CD7AC3" w:rsidR="00BF0313" w:rsidRDefault="004D79F1" w:rsidP="00044A0C">
      <w:r>
        <w:rPr>
          <w:noProof/>
        </w:rPr>
        <w:drawing>
          <wp:inline distT="0" distB="0" distL="0" distR="0" wp14:anchorId="0251B79C" wp14:editId="5E58E87C">
            <wp:extent cx="2403888" cy="17052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418" cy="17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4177" w14:textId="718CC177" w:rsidR="004D79F1" w:rsidRDefault="004D79F1" w:rsidP="00044A0C">
      <w:pPr>
        <w:rPr>
          <w:rFonts w:hint="eastAsia"/>
        </w:rPr>
      </w:pPr>
      <w:r w:rsidRPr="004D79F1">
        <w:rPr>
          <w:rFonts w:hint="eastAsia"/>
          <w:color w:val="FF0000"/>
        </w:rPr>
        <w:t>转子处于C</w:t>
      </w:r>
      <w:r w:rsidRPr="004D79F1">
        <w:rPr>
          <w:color w:val="FF0000"/>
        </w:rPr>
        <w:t>O(O</w:t>
      </w:r>
      <w:r w:rsidRPr="004D79F1">
        <w:rPr>
          <w:rFonts w:hint="eastAsia"/>
          <w:color w:val="FF0000"/>
        </w:rPr>
        <w:t>为中心点</w:t>
      </w:r>
      <w:r w:rsidRPr="004D79F1">
        <w:rPr>
          <w:color w:val="FF0000"/>
        </w:rPr>
        <w:t>)</w:t>
      </w:r>
      <w:r w:rsidRPr="004D79F1">
        <w:rPr>
          <w:rFonts w:hint="eastAsia"/>
          <w:color w:val="FF0000"/>
        </w:rPr>
        <w:t>连线平行时</w:t>
      </w:r>
      <w:r>
        <w:rPr>
          <w:rFonts w:hint="eastAsia"/>
        </w:rPr>
        <w:t>，磁铁受到A、B两个磁极一推一拉的作用，</w:t>
      </w:r>
      <w:r w:rsidRPr="004D79F1">
        <w:rPr>
          <w:rFonts w:hint="eastAsia"/>
          <w:color w:val="FF0000"/>
        </w:rPr>
        <w:t>此时受到的力矩最大</w:t>
      </w:r>
      <w:r>
        <w:rPr>
          <w:rFonts w:hint="eastAsia"/>
        </w:rPr>
        <w:t>。</w:t>
      </w:r>
    </w:p>
    <w:p w14:paraId="186BCB5E" w14:textId="32AFE565" w:rsidR="00873FA7" w:rsidRDefault="004D79F1" w:rsidP="00044A0C">
      <w:r>
        <w:rPr>
          <w:rFonts w:hint="eastAsia"/>
        </w:rPr>
        <w:t>当处于上图中右边的状态时，受到的合力矩为0处于稳定状态。也就是说，</w:t>
      </w:r>
      <w:r w:rsidRPr="004D79F1">
        <w:rPr>
          <w:rFonts w:hint="eastAsia"/>
          <w:color w:val="FF0000"/>
        </w:rPr>
        <w:t>A</w:t>
      </w:r>
      <w:r w:rsidRPr="004D79F1">
        <w:rPr>
          <w:color w:val="FF0000"/>
        </w:rPr>
        <w:t>B</w:t>
      </w:r>
      <w:r w:rsidRPr="004D79F1">
        <w:rPr>
          <w:rFonts w:hint="eastAsia"/>
          <w:color w:val="FF0000"/>
        </w:rPr>
        <w:t>相通电会让转子努力转到上图中右边的状态</w:t>
      </w:r>
      <w:r>
        <w:rPr>
          <w:rFonts w:hint="eastAsia"/>
        </w:rPr>
        <w:t>。C</w:t>
      </w:r>
      <w:proofErr w:type="gramStart"/>
      <w:r>
        <w:rPr>
          <w:rFonts w:hint="eastAsia"/>
        </w:rPr>
        <w:t>相此时</w:t>
      </w:r>
      <w:proofErr w:type="gramEnd"/>
      <w:r>
        <w:rPr>
          <w:rFonts w:hint="eastAsia"/>
        </w:rPr>
        <w:t>并不起作用。</w:t>
      </w:r>
    </w:p>
    <w:p w14:paraId="7BD57CE3" w14:textId="789DD096" w:rsidR="004D79F1" w:rsidRDefault="004D79F1" w:rsidP="00044A0C">
      <w:r w:rsidRPr="004D79F1">
        <w:rPr>
          <w:rFonts w:hint="eastAsia"/>
          <w:highlight w:val="yellow"/>
        </w:rPr>
        <w:t>同理可得下面的状态：</w:t>
      </w:r>
    </w:p>
    <w:p w14:paraId="2F93B7D1" w14:textId="5BC02B8A" w:rsidR="004D79F1" w:rsidRDefault="004D79F1" w:rsidP="00044A0C">
      <w:r>
        <w:rPr>
          <w:noProof/>
        </w:rPr>
        <w:drawing>
          <wp:inline distT="0" distB="0" distL="0" distR="0" wp14:anchorId="3FE3AD16" wp14:editId="74E8FEBA">
            <wp:extent cx="2528047" cy="157238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690" cy="15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D85A2" wp14:editId="10605C43">
            <wp:extent cx="2370177" cy="1590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259F" w14:textId="77777777" w:rsidR="004D79F1" w:rsidRDefault="004D79F1" w:rsidP="00044A0C">
      <w:pPr>
        <w:rPr>
          <w:rFonts w:hint="eastAsia"/>
        </w:rPr>
      </w:pPr>
    </w:p>
    <w:p w14:paraId="238367BC" w14:textId="71394B38" w:rsidR="004D79F1" w:rsidRDefault="00805A0B" w:rsidP="00044A0C">
      <w:r>
        <w:rPr>
          <w:rFonts w:hint="eastAsia"/>
        </w:rPr>
        <w:t>以此类推，可以得到每个通电状态下转子的角度，就是下图中的6个状态，</w:t>
      </w:r>
      <w:r w:rsidRPr="00805A0B">
        <w:rPr>
          <w:rFonts w:hint="eastAsia"/>
          <w:color w:val="FF0000"/>
        </w:rPr>
        <w:t>每个状态间隔6</w:t>
      </w:r>
      <w:r w:rsidRPr="00805A0B">
        <w:rPr>
          <w:color w:val="FF0000"/>
        </w:rPr>
        <w:t>0</w:t>
      </w:r>
      <w:r w:rsidRPr="00805A0B">
        <w:rPr>
          <w:rFonts w:hint="eastAsia"/>
          <w:color w:val="FF0000"/>
        </w:rPr>
        <w:t>度</w:t>
      </w:r>
      <w:r>
        <w:rPr>
          <w:rFonts w:hint="eastAsia"/>
        </w:rPr>
        <w:t>，6个过程即完成了完整的转动，</w:t>
      </w:r>
      <w:r w:rsidRPr="00805A0B">
        <w:rPr>
          <w:rFonts w:hint="eastAsia"/>
          <w:color w:val="FF0000"/>
        </w:rPr>
        <w:t>共进行了6次换相</w:t>
      </w:r>
      <w:r>
        <w:rPr>
          <w:rFonts w:hint="eastAsia"/>
        </w:rPr>
        <w:t>。</w:t>
      </w:r>
    </w:p>
    <w:p w14:paraId="3E079CE1" w14:textId="241745FA" w:rsidR="00805A0B" w:rsidRDefault="00805A0B" w:rsidP="00044A0C">
      <w:pPr>
        <w:rPr>
          <w:rFonts w:hint="eastAsia"/>
        </w:rPr>
      </w:pPr>
      <w:r>
        <w:rPr>
          <w:noProof/>
        </w:rPr>
        <w:drawing>
          <wp:inline distT="0" distB="0" distL="0" distR="0" wp14:anchorId="2BE445F0" wp14:editId="6934C150">
            <wp:extent cx="4356847" cy="1046665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032" cy="10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F3CD" w14:textId="7CF46875" w:rsidR="00805A0B" w:rsidRDefault="00805A0B" w:rsidP="00044A0C">
      <w:pPr>
        <w:rPr>
          <w:rFonts w:hint="eastAsia"/>
        </w:rPr>
      </w:pPr>
      <w:r>
        <w:rPr>
          <w:rFonts w:hint="eastAsia"/>
        </w:rPr>
        <w:t>B</w:t>
      </w:r>
      <w:r>
        <w:t>LDC</w:t>
      </w:r>
      <w:r>
        <w:rPr>
          <w:rFonts w:hint="eastAsia"/>
        </w:rPr>
        <w:t>由于反电动势接近梯形波，所以肯定会有换相时的抖动问题。但是转一圈抖6下太明显了，</w:t>
      </w:r>
      <w:r w:rsidRPr="00805A0B">
        <w:rPr>
          <w:rFonts w:hint="eastAsia"/>
          <w:color w:val="FF0000"/>
        </w:rPr>
        <w:t>如果增加电机槽、</w:t>
      </w:r>
      <w:proofErr w:type="gramStart"/>
      <w:r w:rsidRPr="00805A0B">
        <w:rPr>
          <w:rFonts w:hint="eastAsia"/>
          <w:color w:val="FF0000"/>
        </w:rPr>
        <w:t>极</w:t>
      </w:r>
      <w:proofErr w:type="gramEnd"/>
      <w:r w:rsidRPr="00805A0B">
        <w:rPr>
          <w:rFonts w:hint="eastAsia"/>
          <w:color w:val="FF0000"/>
        </w:rPr>
        <w:t>对数(磁铁对数</w:t>
      </w:r>
      <w:r w:rsidRPr="00805A0B">
        <w:rPr>
          <w:color w:val="FF0000"/>
        </w:rPr>
        <w:t>)</w:t>
      </w:r>
      <w:r>
        <w:rPr>
          <w:rFonts w:hint="eastAsia"/>
        </w:rPr>
        <w:t>，之前是3</w:t>
      </w:r>
      <w:r>
        <w:t>60</w:t>
      </w:r>
      <w:r>
        <w:rPr>
          <w:rFonts w:hint="eastAsia"/>
        </w:rPr>
        <w:t>度里面抖6下，现在变成1</w:t>
      </w:r>
      <w:r>
        <w:t>20</w:t>
      </w:r>
      <w:r>
        <w:rPr>
          <w:rFonts w:hint="eastAsia"/>
        </w:rPr>
        <w:t>度里面抖6下，甚至更小。实际上买到的B</w:t>
      </w:r>
      <w:r>
        <w:t>LDC</w:t>
      </w:r>
      <w:r>
        <w:rPr>
          <w:rFonts w:hint="eastAsia"/>
        </w:rPr>
        <w:t>电机基本都是</w:t>
      </w:r>
      <w:proofErr w:type="gramStart"/>
      <w:r>
        <w:rPr>
          <w:rFonts w:hint="eastAsia"/>
        </w:rPr>
        <w:t>多级对</w:t>
      </w:r>
      <w:proofErr w:type="gramEnd"/>
      <w:r>
        <w:rPr>
          <w:rFonts w:hint="eastAsia"/>
        </w:rPr>
        <w:t>的。</w:t>
      </w:r>
    </w:p>
    <w:p w14:paraId="6EDBBDA7" w14:textId="5E128C62" w:rsidR="00805A0B" w:rsidRPr="00755B9B" w:rsidRDefault="00805A0B" w:rsidP="00044A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A06A8A" wp14:editId="66336666">
            <wp:extent cx="3173506" cy="1879422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75" cy="18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71CD" w14:textId="797173AD" w:rsidR="00044A0C" w:rsidRDefault="00112AB5" w:rsidP="00044A0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.2</w:t>
      </w:r>
      <w:r w:rsidR="00416559">
        <w:t xml:space="preserve"> </w:t>
      </w:r>
      <w:r w:rsidR="00044A0C">
        <w:rPr>
          <w:rFonts w:hint="eastAsia"/>
        </w:rPr>
        <w:t>三相逆变电路</w:t>
      </w:r>
    </w:p>
    <w:p w14:paraId="0D52D714" w14:textId="6B4C0F3B" w:rsidR="004317ED" w:rsidRDefault="00AB1704" w:rsidP="00FB0BCA">
      <w:pPr>
        <w:rPr>
          <w:color w:val="FF0000"/>
        </w:rPr>
      </w:pPr>
      <w:r>
        <w:rPr>
          <w:rFonts w:hint="eastAsia"/>
          <w:color w:val="FF0000"/>
        </w:rPr>
        <w:t>图*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三相逆变电路</w:t>
      </w:r>
      <w:r w:rsidR="009841E8">
        <w:rPr>
          <w:rFonts w:hint="eastAsia"/>
          <w:color w:val="FF0000"/>
        </w:rPr>
        <w:t>简图</w:t>
      </w:r>
    </w:p>
    <w:p w14:paraId="6141F76F" w14:textId="7168DD4E" w:rsidR="0087172A" w:rsidRPr="0022555C" w:rsidRDefault="00EC42E5" w:rsidP="0022555C">
      <w:pPr>
        <w:rPr>
          <w:rFonts w:hint="eastAsia"/>
        </w:rPr>
      </w:pPr>
      <w:r w:rsidRPr="00EC42E5">
        <w:rPr>
          <w:rFonts w:hint="eastAsia"/>
        </w:rPr>
        <w:t>逆变电路：将直流电变换为交流电</w:t>
      </w:r>
      <w:r>
        <w:rPr>
          <w:rFonts w:hint="eastAsia"/>
        </w:rPr>
        <w:t>，简单地是就是一个可以</w:t>
      </w:r>
      <w:r w:rsidRPr="00EC42E5">
        <w:rPr>
          <w:rFonts w:hint="eastAsia"/>
          <w:color w:val="FF0000"/>
        </w:rPr>
        <w:t>产生不同电流流向的电路</w:t>
      </w:r>
      <w:r>
        <w:rPr>
          <w:rFonts w:hint="eastAsia"/>
        </w:rPr>
        <w:t>。</w:t>
      </w:r>
    </w:p>
    <w:p w14:paraId="4B34DA1B" w14:textId="44911170" w:rsidR="00EC42E5" w:rsidRDefault="00DB0F38" w:rsidP="00FB0BCA">
      <w:r>
        <w:object w:dxaOrig="4996" w:dyaOrig="2131" w14:anchorId="0ACED17D">
          <v:shape id="_x0000_i1044" type="#_x0000_t75" style="width:285.6pt;height:121.6pt" o:ole="">
            <v:imagedata r:id="rId14" o:title=""/>
          </v:shape>
          <o:OLEObject Type="Embed" ProgID="Visio.Drawing.15" ShapeID="_x0000_i1044" DrawAspect="Content" ObjectID="_1750946353" r:id="rId15"/>
        </w:object>
      </w:r>
    </w:p>
    <w:p w14:paraId="5D62C89C" w14:textId="77777777" w:rsidR="00423870" w:rsidRDefault="0022555C" w:rsidP="00FB0BCA">
      <w:r>
        <w:t>MOS</w:t>
      </w:r>
      <w:r>
        <w:rPr>
          <w:rFonts w:hint="eastAsia"/>
        </w:rPr>
        <w:t>管可以看作电压控制的高速电子开关，在M</w:t>
      </w:r>
      <w:r>
        <w:t>OS</w:t>
      </w:r>
      <w:r>
        <w:rPr>
          <w:rFonts w:hint="eastAsia"/>
        </w:rPr>
        <w:t>管的栅极施加高电平或低电平，既可以控制M</w:t>
      </w:r>
      <w:r>
        <w:t>OS</w:t>
      </w:r>
      <w:r>
        <w:rPr>
          <w:rFonts w:hint="eastAsia"/>
        </w:rPr>
        <w:t>管的源极和漏极导通或关闭。如图*所示的三相逆变电路，假设打开</w:t>
      </w:r>
      <w:proofErr w:type="gramStart"/>
      <w:r>
        <w:rPr>
          <w:rFonts w:hint="eastAsia"/>
        </w:rPr>
        <w:t>第一组半桥</w:t>
      </w:r>
      <w:r w:rsidR="00506C90">
        <w:rPr>
          <w:rFonts w:hint="eastAsia"/>
        </w:rPr>
        <w:t>电路</w:t>
      </w:r>
      <w:proofErr w:type="gramEnd"/>
      <w:r>
        <w:rPr>
          <w:rFonts w:hint="eastAsia"/>
        </w:rPr>
        <w:t>的上桥臂Q</w:t>
      </w:r>
      <w:r>
        <w:t>1</w:t>
      </w:r>
      <w:r>
        <w:rPr>
          <w:rFonts w:hint="eastAsia"/>
        </w:rPr>
        <w:t>、第二组和</w:t>
      </w:r>
      <w:proofErr w:type="gramStart"/>
      <w:r>
        <w:rPr>
          <w:rFonts w:hint="eastAsia"/>
        </w:rPr>
        <w:t>第三组半桥</w:t>
      </w:r>
      <w:r w:rsidR="00506C90">
        <w:rPr>
          <w:rFonts w:hint="eastAsia"/>
        </w:rPr>
        <w:t>电路</w:t>
      </w:r>
      <w:proofErr w:type="gramEnd"/>
      <w:r>
        <w:rPr>
          <w:rFonts w:hint="eastAsia"/>
        </w:rPr>
        <w:t>的下桥臂(</w:t>
      </w:r>
      <w:r>
        <w:t>Q4</w:t>
      </w:r>
      <w:r>
        <w:rPr>
          <w:rFonts w:hint="eastAsia"/>
        </w:rPr>
        <w:t>和Q</w:t>
      </w:r>
      <w:r>
        <w:t>6)</w:t>
      </w:r>
      <w:r>
        <w:rPr>
          <w:rFonts w:hint="eastAsia"/>
        </w:rPr>
        <w:t>，此时电流从电源正极流过无刷电机的A相，流经B、C相，最后回到电源负极。</w:t>
      </w:r>
    </w:p>
    <w:p w14:paraId="525B7365" w14:textId="77777777" w:rsidR="00423870" w:rsidRDefault="009841E8" w:rsidP="00FB0BCA">
      <w:r w:rsidRPr="00423870">
        <w:rPr>
          <w:rFonts w:hint="eastAsia"/>
          <w:color w:val="FF0000"/>
        </w:rPr>
        <w:t>在此三相逆变电路中，每个状态下的无刷电机三相线圈都会有电流产生，相比于只让两相线圈有电流通过，此电路可以产生更大的扭矩</w:t>
      </w:r>
      <w:r>
        <w:rPr>
          <w:rFonts w:hint="eastAsia"/>
        </w:rPr>
        <w:t>。</w:t>
      </w:r>
    </w:p>
    <w:p w14:paraId="76C9341A" w14:textId="31B6F17F" w:rsidR="0022555C" w:rsidRDefault="009841E8" w:rsidP="00FB0BCA">
      <w:r>
        <w:rPr>
          <w:rFonts w:hint="eastAsia"/>
        </w:rPr>
        <w:t>如果将</w:t>
      </w:r>
      <w:proofErr w:type="gramStart"/>
      <w:r>
        <w:rPr>
          <w:rFonts w:hint="eastAsia"/>
        </w:rPr>
        <w:t>每个半桥</w:t>
      </w:r>
      <w:proofErr w:type="gramEnd"/>
      <w:r>
        <w:rPr>
          <w:rFonts w:hint="eastAsia"/>
        </w:rPr>
        <w:t>电路中的</w:t>
      </w:r>
      <w:r w:rsidRPr="00423870">
        <w:rPr>
          <w:rFonts w:hint="eastAsia"/>
          <w:color w:val="FF0000"/>
        </w:rPr>
        <w:t>上桥M</w:t>
      </w:r>
      <w:r w:rsidRPr="00423870">
        <w:rPr>
          <w:color w:val="FF0000"/>
        </w:rPr>
        <w:t>OS</w:t>
      </w:r>
      <w:r w:rsidRPr="00423870">
        <w:rPr>
          <w:rFonts w:hint="eastAsia"/>
          <w:color w:val="FF0000"/>
        </w:rPr>
        <w:t>管导通而下桥M</w:t>
      </w:r>
      <w:r w:rsidRPr="00423870">
        <w:rPr>
          <w:color w:val="FF0000"/>
        </w:rPr>
        <w:t>OS</w:t>
      </w:r>
      <w:r w:rsidRPr="00423870">
        <w:rPr>
          <w:rFonts w:hint="eastAsia"/>
          <w:color w:val="FF0000"/>
        </w:rPr>
        <w:t>管关闭状态定义为1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将半桥电路</w:t>
      </w:r>
      <w:proofErr w:type="gramEnd"/>
      <w:r>
        <w:rPr>
          <w:rFonts w:hint="eastAsia"/>
        </w:rPr>
        <w:t>中的</w:t>
      </w:r>
      <w:r w:rsidRPr="00423870">
        <w:rPr>
          <w:rFonts w:hint="eastAsia"/>
          <w:color w:val="FF0000"/>
        </w:rPr>
        <w:t>上桥M</w:t>
      </w:r>
      <w:r w:rsidRPr="00423870">
        <w:rPr>
          <w:color w:val="FF0000"/>
        </w:rPr>
        <w:t>OS</w:t>
      </w:r>
      <w:r w:rsidRPr="00423870">
        <w:rPr>
          <w:rFonts w:hint="eastAsia"/>
          <w:color w:val="FF0000"/>
        </w:rPr>
        <w:t>管关闭而下桥M</w:t>
      </w:r>
      <w:r w:rsidRPr="00423870">
        <w:rPr>
          <w:color w:val="FF0000"/>
        </w:rPr>
        <w:t>OS</w:t>
      </w:r>
      <w:r w:rsidRPr="00423870">
        <w:rPr>
          <w:rFonts w:hint="eastAsia"/>
          <w:color w:val="FF0000"/>
        </w:rPr>
        <w:t>管导通状态定义为0</w:t>
      </w:r>
      <w:r>
        <w:rPr>
          <w:rFonts w:hint="eastAsia"/>
        </w:rPr>
        <w:t>，则此三相逆变电路中</w:t>
      </w:r>
      <w:proofErr w:type="gramStart"/>
      <w:r>
        <w:rPr>
          <w:rFonts w:hint="eastAsia"/>
        </w:rPr>
        <w:t>的半桥驱动</w:t>
      </w:r>
      <w:proofErr w:type="gramEnd"/>
      <w:r>
        <w:rPr>
          <w:rFonts w:hint="eastAsia"/>
        </w:rPr>
        <w:t>电路共有8种组合方式：0</w:t>
      </w:r>
      <w:r>
        <w:t>00</w:t>
      </w:r>
      <w:r>
        <w:rPr>
          <w:rFonts w:hint="eastAsia"/>
        </w:rPr>
        <w:t>、0</w:t>
      </w:r>
      <w:r>
        <w:t>01</w:t>
      </w:r>
      <w:r>
        <w:rPr>
          <w:rFonts w:hint="eastAsia"/>
        </w:rPr>
        <w:t>、0</w:t>
      </w:r>
      <w:r>
        <w:t>10</w:t>
      </w:r>
      <w:r>
        <w:rPr>
          <w:rFonts w:hint="eastAsia"/>
        </w:rPr>
        <w:t>、0</w:t>
      </w:r>
      <w:r>
        <w:t>11</w:t>
      </w:r>
      <w:r>
        <w:rPr>
          <w:rFonts w:hint="eastAsia"/>
        </w:rPr>
        <w:t>、1</w:t>
      </w:r>
      <w:r>
        <w:t>00</w:t>
      </w:r>
      <w:r>
        <w:rPr>
          <w:rFonts w:hint="eastAsia"/>
        </w:rPr>
        <w:t>、1</w:t>
      </w:r>
      <w:r>
        <w:t>01</w:t>
      </w:r>
      <w:r>
        <w:rPr>
          <w:rFonts w:hint="eastAsia"/>
        </w:rPr>
        <w:t>、1</w:t>
      </w:r>
      <w:r>
        <w:t>10</w:t>
      </w:r>
      <w:r>
        <w:rPr>
          <w:rFonts w:hint="eastAsia"/>
        </w:rPr>
        <w:t>、1</w:t>
      </w:r>
      <w:r>
        <w:t>11</w:t>
      </w:r>
      <w:r w:rsidR="000815A8">
        <w:rPr>
          <w:rFonts w:hint="eastAsia"/>
        </w:rPr>
        <w:t>。</w:t>
      </w:r>
    </w:p>
    <w:p w14:paraId="57C8B1F0" w14:textId="5CEC51DD" w:rsidR="00044A0C" w:rsidRDefault="00044A0C" w:rsidP="00FB0BCA"/>
    <w:p w14:paraId="710D70F6" w14:textId="6C72EC8F" w:rsidR="00805A0B" w:rsidRPr="00BB72B0" w:rsidRDefault="00805A0B" w:rsidP="00FB0BCA">
      <w:pPr>
        <w:rPr>
          <w:color w:val="FF0000"/>
        </w:rPr>
      </w:pPr>
      <w:r w:rsidRPr="00BB72B0">
        <w:rPr>
          <w:rFonts w:hint="eastAsia"/>
          <w:color w:val="FF0000"/>
        </w:rPr>
        <w:t>为什么一个半桥中的</w:t>
      </w:r>
      <w:proofErr w:type="gramStart"/>
      <w:r w:rsidRPr="00BB72B0">
        <w:rPr>
          <w:rFonts w:hint="eastAsia"/>
          <w:color w:val="FF0000"/>
        </w:rPr>
        <w:t>上下桥臂同时</w:t>
      </w:r>
      <w:proofErr w:type="gramEnd"/>
      <w:r w:rsidRPr="00BB72B0">
        <w:rPr>
          <w:rFonts w:hint="eastAsia"/>
          <w:color w:val="FF0000"/>
        </w:rPr>
        <w:t>只能导通或关闭1个？</w:t>
      </w:r>
    </w:p>
    <w:p w14:paraId="0FEA250F" w14:textId="559944D2" w:rsidR="00805A0B" w:rsidRDefault="00BB72B0" w:rsidP="00FB0BCA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上下桥臂同时</w:t>
      </w:r>
      <w:proofErr w:type="gramEnd"/>
      <w:r>
        <w:rPr>
          <w:rFonts w:hint="eastAsia"/>
        </w:rPr>
        <w:t>导通：相当于电源短路</w:t>
      </w:r>
    </w:p>
    <w:p w14:paraId="73F200E1" w14:textId="6B1786B6" w:rsidR="00BB72B0" w:rsidRDefault="00BB72B0" w:rsidP="00FB0BC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上下桥臂同时</w:t>
      </w:r>
      <w:proofErr w:type="gramEnd"/>
      <w:r>
        <w:rPr>
          <w:rFonts w:hint="eastAsia"/>
        </w:rPr>
        <w:t>断开：这样就相当于有一相不起作用，浪费！</w:t>
      </w:r>
    </w:p>
    <w:p w14:paraId="62407681" w14:textId="106FBE3E" w:rsidR="00044A0C" w:rsidRDefault="00112AB5" w:rsidP="00044A0C">
      <w:pPr>
        <w:pStyle w:val="2"/>
      </w:pPr>
      <w:r>
        <w:rPr>
          <w:rFonts w:hint="eastAsia"/>
        </w:rPr>
        <w:t>1</w:t>
      </w:r>
      <w:r>
        <w:t>.3</w:t>
      </w:r>
      <w:r w:rsidR="00416559">
        <w:t xml:space="preserve"> </w:t>
      </w:r>
      <w:r w:rsidR="00044A0C">
        <w:rPr>
          <w:rFonts w:hint="eastAsia"/>
        </w:rPr>
        <w:t>旋转的三相电机波形</w:t>
      </w:r>
    </w:p>
    <w:p w14:paraId="0D170E76" w14:textId="3BD1E45C" w:rsidR="00D41669" w:rsidRDefault="00D41669" w:rsidP="00D41669">
      <w:r>
        <w:rPr>
          <w:rFonts w:hint="eastAsia"/>
        </w:rPr>
        <w:t>假设现有一个电机，手动匀速转动它的转子，</w:t>
      </w:r>
      <w:r w:rsidRPr="004362C8">
        <w:rPr>
          <w:rFonts w:hint="eastAsia"/>
          <w:color w:val="FF0000"/>
        </w:rPr>
        <w:t>然后用示波器观察它的三相输出电压</w:t>
      </w:r>
      <w:r>
        <w:rPr>
          <w:rFonts w:hint="eastAsia"/>
        </w:rPr>
        <w:t>(</w:t>
      </w:r>
      <w:r w:rsidR="004362C8">
        <w:rPr>
          <w:rFonts w:hint="eastAsia"/>
        </w:rPr>
        <w:t>也就是反电动势产生的电压</w:t>
      </w:r>
      <w:r>
        <w:t>)</w:t>
      </w:r>
    </w:p>
    <w:p w14:paraId="7E325FCE" w14:textId="4E740FF5" w:rsidR="004362C8" w:rsidRDefault="004362C8" w:rsidP="00D41669">
      <w:r>
        <w:rPr>
          <w:rFonts w:hint="eastAsia"/>
        </w:rPr>
        <w:t>可以得到3根正弦曲线，而且三根曲线相位差为1</w:t>
      </w:r>
      <w:r>
        <w:t>20</w:t>
      </w:r>
      <w:r>
        <w:rPr>
          <w:rFonts w:hint="eastAsia"/>
        </w:rPr>
        <w:t>度</w:t>
      </w:r>
    </w:p>
    <w:p w14:paraId="559501F8" w14:textId="015ACA70" w:rsidR="004362C8" w:rsidRDefault="004362C8" w:rsidP="00D41669">
      <w:r>
        <w:rPr>
          <w:noProof/>
        </w:rPr>
        <w:lastRenderedPageBreak/>
        <w:drawing>
          <wp:inline distT="0" distB="0" distL="0" distR="0" wp14:anchorId="1946CD77" wp14:editId="6D58C3C2">
            <wp:extent cx="3392399" cy="167584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3308" cy="16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DFF7" w14:textId="7F6D9ADA" w:rsidR="004362C8" w:rsidRDefault="004362C8" w:rsidP="00D41669">
      <w:r w:rsidRPr="004362C8">
        <w:rPr>
          <w:rFonts w:hint="eastAsia"/>
          <w:color w:val="FF0000"/>
        </w:rPr>
        <w:t>假如在三相无刷电机的三相线圈上输入上述的三相正弦电压，那么就可以驱动无刷电机平稳高效地旋转了</w:t>
      </w:r>
      <w:r>
        <w:rPr>
          <w:rFonts w:hint="eastAsia"/>
        </w:rPr>
        <w:t>。</w:t>
      </w:r>
    </w:p>
    <w:p w14:paraId="2ADAA438" w14:textId="580CD2D3" w:rsidR="004362C8" w:rsidRDefault="004362C8" w:rsidP="00D41669">
      <w:pPr>
        <w:rPr>
          <w:rFonts w:hint="eastAsia"/>
        </w:rPr>
      </w:pPr>
      <w:r>
        <w:rPr>
          <w:rFonts w:hint="eastAsia"/>
        </w:rPr>
        <w:t>F</w:t>
      </w:r>
      <w:r>
        <w:t>OC</w:t>
      </w:r>
      <w:r>
        <w:rPr>
          <w:rFonts w:hint="eastAsia"/>
        </w:rPr>
        <w:t>驱动无刷电机的基本手段：</w:t>
      </w:r>
      <w:r w:rsidRPr="004362C8">
        <w:rPr>
          <w:rFonts w:hint="eastAsia"/>
          <w:color w:val="FF0000"/>
        </w:rPr>
        <w:t>通过计算所需电压矢量，使用S</w:t>
      </w:r>
      <w:r w:rsidRPr="004362C8">
        <w:rPr>
          <w:color w:val="FF0000"/>
        </w:rPr>
        <w:t>VPWM</w:t>
      </w:r>
      <w:r w:rsidRPr="004362C8">
        <w:rPr>
          <w:rFonts w:hint="eastAsia"/>
          <w:color w:val="FF0000"/>
        </w:rPr>
        <w:t>技术产生调试信号，驱动三相逆变电路，合成出等效的三相正弦电压驱动电机</w:t>
      </w:r>
      <w:r>
        <w:rPr>
          <w:rFonts w:hint="eastAsia"/>
        </w:rPr>
        <w:t>。</w:t>
      </w:r>
    </w:p>
    <w:p w14:paraId="038AC019" w14:textId="7F00D0B5" w:rsidR="004362C8" w:rsidRDefault="004362C8" w:rsidP="00D41669"/>
    <w:p w14:paraId="5D539CEC" w14:textId="4B2994C9" w:rsidR="004362C8" w:rsidRPr="00D41669" w:rsidRDefault="004362C8" w:rsidP="004362C8">
      <w:pPr>
        <w:pStyle w:val="1"/>
        <w:rPr>
          <w:rFonts w:hint="eastAsia"/>
        </w:rPr>
      </w:pPr>
      <w:r>
        <w:t>2.</w:t>
      </w:r>
      <w:r w:rsidR="00416559">
        <w:t xml:space="preserve"> </w:t>
      </w:r>
      <w:r>
        <w:rPr>
          <w:rFonts w:hint="eastAsia"/>
        </w:rPr>
        <w:t>F</w:t>
      </w:r>
      <w:r>
        <w:t>OC</w:t>
      </w:r>
      <w:r>
        <w:rPr>
          <w:rFonts w:hint="eastAsia"/>
        </w:rPr>
        <w:t>控制原理</w:t>
      </w:r>
    </w:p>
    <w:sectPr w:rsidR="004362C8" w:rsidRPr="00D41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06F"/>
    <w:multiLevelType w:val="hybridMultilevel"/>
    <w:tmpl w:val="654C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59"/>
    <w:rsid w:val="00044A0C"/>
    <w:rsid w:val="000815A8"/>
    <w:rsid w:val="00112AB5"/>
    <w:rsid w:val="0022555C"/>
    <w:rsid w:val="00227446"/>
    <w:rsid w:val="00260300"/>
    <w:rsid w:val="002C0A59"/>
    <w:rsid w:val="003158D1"/>
    <w:rsid w:val="003A6D32"/>
    <w:rsid w:val="00416559"/>
    <w:rsid w:val="00423870"/>
    <w:rsid w:val="004317ED"/>
    <w:rsid w:val="004362C8"/>
    <w:rsid w:val="00496092"/>
    <w:rsid w:val="004D79F1"/>
    <w:rsid w:val="00506C90"/>
    <w:rsid w:val="00705569"/>
    <w:rsid w:val="00755B9B"/>
    <w:rsid w:val="00790E26"/>
    <w:rsid w:val="00805A0B"/>
    <w:rsid w:val="00855E22"/>
    <w:rsid w:val="0087172A"/>
    <w:rsid w:val="00873FA7"/>
    <w:rsid w:val="00933520"/>
    <w:rsid w:val="00946705"/>
    <w:rsid w:val="009841E8"/>
    <w:rsid w:val="009B274B"/>
    <w:rsid w:val="00AB1704"/>
    <w:rsid w:val="00AC5F4D"/>
    <w:rsid w:val="00B26E14"/>
    <w:rsid w:val="00BB72B0"/>
    <w:rsid w:val="00BF0313"/>
    <w:rsid w:val="00C362D7"/>
    <w:rsid w:val="00CE181D"/>
    <w:rsid w:val="00D41669"/>
    <w:rsid w:val="00D56C73"/>
    <w:rsid w:val="00DB0F38"/>
    <w:rsid w:val="00DD1DD4"/>
    <w:rsid w:val="00DD2791"/>
    <w:rsid w:val="00EC42E5"/>
    <w:rsid w:val="00ED0EBE"/>
    <w:rsid w:val="00F340C6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B09C"/>
  <w15:chartTrackingRefBased/>
  <w15:docId w15:val="{7ACA23A2-78D5-4C52-90DF-F92D1D6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B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0B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44A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35</cp:revision>
  <dcterms:created xsi:type="dcterms:W3CDTF">2023-07-15T02:24:00Z</dcterms:created>
  <dcterms:modified xsi:type="dcterms:W3CDTF">2023-07-15T09:11:00Z</dcterms:modified>
</cp:coreProperties>
</file>