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6961" w14:textId="098E4D22" w:rsidR="00CE181D" w:rsidRDefault="00B25B69" w:rsidP="00B25B69">
      <w:pPr>
        <w:pStyle w:val="1"/>
      </w:pPr>
      <w:r>
        <w:rPr>
          <w:rFonts w:hint="eastAsia"/>
        </w:rPr>
        <w:t>一、硬件连接</w:t>
      </w:r>
    </w:p>
    <w:p w14:paraId="3331C4FA" w14:textId="428FA177" w:rsidR="00B25B69" w:rsidRDefault="00284F25" w:rsidP="00284F25">
      <w:pPr>
        <w:pStyle w:val="1"/>
      </w:pPr>
      <w:r>
        <w:rPr>
          <w:rFonts w:hint="eastAsia"/>
        </w:rPr>
        <w:t>二、用到的库函数</w:t>
      </w:r>
    </w:p>
    <w:p w14:paraId="3127CD29" w14:textId="2C7D685A" w:rsidR="00284F25" w:rsidRDefault="00656AA0" w:rsidP="00656AA0">
      <w:pPr>
        <w:pStyle w:val="1"/>
      </w:pPr>
      <w:r>
        <w:rPr>
          <w:rFonts w:hint="eastAsia"/>
        </w:rPr>
        <w:t>三、</w:t>
      </w:r>
      <w:proofErr w:type="spellStart"/>
      <w:r w:rsidRPr="00656AA0">
        <w:t>TFT_eSprite</w:t>
      </w:r>
      <w:proofErr w:type="spellEnd"/>
      <w:r>
        <w:rPr>
          <w:rFonts w:hint="eastAsia"/>
        </w:rPr>
        <w:t>类</w:t>
      </w:r>
    </w:p>
    <w:p w14:paraId="62190090" w14:textId="158B8E89" w:rsidR="00656AA0" w:rsidRDefault="00656AA0" w:rsidP="00284F25">
      <w:r w:rsidRPr="00656AA0">
        <w:t>Sprite 理论上是一个不可见的图形屏幕，它保存在处理器 RAM 中。图形可以绘制到 Sprite 中，就像它们可以直接绘制到屏幕上一样。Sprite 完成后，可以将其绘制到屏幕上的任何位置。如果有足够的 RAM，则 Sprite 可以与屏幕大小相同</w:t>
      </w:r>
      <w:proofErr w:type="gramStart"/>
      <w:r w:rsidRPr="00656AA0">
        <w:t>并用作帧缓冲区</w:t>
      </w:r>
      <w:proofErr w:type="gramEnd"/>
      <w:r w:rsidRPr="00656AA0">
        <w:t>。</w:t>
      </w:r>
      <w:r w:rsidRPr="00656AA0">
        <w:rPr>
          <w:color w:val="FF0000"/>
        </w:rPr>
        <w:t>默认情况下，精灵使用 16 位颜色，位深度可以设置为 8 位（256 色）或 1 位（任意 2 种颜色）以减少所需的 RAM</w:t>
      </w:r>
      <w:r w:rsidRPr="00656AA0">
        <w:t>。</w:t>
      </w:r>
      <w:r w:rsidRPr="00656AA0">
        <w:rPr>
          <w:color w:val="FF0000"/>
        </w:rPr>
        <w:t>在 ESP8266 上，可以创建的最大 16 位彩色 Sprite 大约为 160x128 像素，这会消耗 40 KB 的 RAM。</w:t>
      </w:r>
      <w:r w:rsidRPr="00656AA0">
        <w:t>在 ESP32 上，16 位色深的 Sprite 限制为约 200x200 像素(~ 80KB），8 位色深的 sprite 限制为 320x240 像素（~76KB）。</w:t>
      </w:r>
    </w:p>
    <w:p w14:paraId="25E7DF2F" w14:textId="5CD5503B" w:rsidR="00656AA0" w:rsidRPr="00284F25" w:rsidRDefault="00656AA0" w:rsidP="00284F25">
      <w:pPr>
        <w:rPr>
          <w:rFonts w:hint="eastAsia"/>
        </w:rPr>
      </w:pPr>
      <w:r w:rsidRPr="00656AA0">
        <w:t>可以创建一个或多个Sprite ，Sprite 可以是任何像素宽度和高度，仅受可用 RAM 的限制。</w:t>
      </w:r>
      <w:r w:rsidRPr="00656AA0">
        <w:rPr>
          <w:color w:val="FF0000"/>
        </w:rPr>
        <w:t>16 位色深 Sprite 所需的 RAM 为（2 x 宽 x 高）字节，8 位色深 Sprite 所需的 RAM 为（宽 x 高）字节</w:t>
      </w:r>
      <w:r w:rsidRPr="00656AA0">
        <w:t xml:space="preserve">。 Sprite可以根据需要在程序中动态创建和删除，这意味着可以在 Sprite 绘制在屏幕上后释放 RAM，然后可以运行更多 RAM 密集型基于 </w:t>
      </w:r>
      <w:proofErr w:type="spellStart"/>
      <w:r w:rsidRPr="00656AA0">
        <w:t>WiFi</w:t>
      </w:r>
      <w:proofErr w:type="spellEnd"/>
      <w:r w:rsidRPr="00656AA0">
        <w:t xml:space="preserve"> 的代码，并且正常的图形操作仍然可以工作。</w:t>
      </w:r>
    </w:p>
    <w:p w14:paraId="0D6A808C" w14:textId="77C512A1" w:rsidR="00284F25" w:rsidRPr="00B25B69" w:rsidRDefault="00284F25" w:rsidP="00B25B69"/>
    <w:sectPr w:rsidR="00284F25" w:rsidRPr="00B25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AD5"/>
    <w:multiLevelType w:val="hybridMultilevel"/>
    <w:tmpl w:val="3D6A5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56430"/>
    <w:multiLevelType w:val="hybridMultilevel"/>
    <w:tmpl w:val="93B04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A16B2F"/>
    <w:multiLevelType w:val="hybridMultilevel"/>
    <w:tmpl w:val="5EFE9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F52F56"/>
    <w:multiLevelType w:val="hybridMultilevel"/>
    <w:tmpl w:val="53F42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62"/>
    <w:rsid w:val="00284F25"/>
    <w:rsid w:val="00656AA0"/>
    <w:rsid w:val="006D7662"/>
    <w:rsid w:val="00B25B69"/>
    <w:rsid w:val="00B26E14"/>
    <w:rsid w:val="00CE181D"/>
    <w:rsid w:val="00D76E51"/>
    <w:rsid w:val="00F1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2420"/>
  <w15:chartTrackingRefBased/>
  <w15:docId w15:val="{2EC929AE-5F02-4273-90BC-8B57BD79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B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B6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4F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6</cp:revision>
  <dcterms:created xsi:type="dcterms:W3CDTF">2023-08-15T01:48:00Z</dcterms:created>
  <dcterms:modified xsi:type="dcterms:W3CDTF">2023-08-15T03:42:00Z</dcterms:modified>
</cp:coreProperties>
</file>