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EEFA9" w14:textId="77777777" w:rsidR="008D646E" w:rsidRDefault="008D646E" w:rsidP="008D646E">
      <w:pPr>
        <w:widowControl/>
        <w:jc w:val="center"/>
        <w:rPr>
          <w:rFonts w:asciiTheme="majorEastAsia" w:eastAsiaTheme="majorEastAsia" w:hAnsiTheme="majorEastAsia"/>
          <w:b/>
          <w:sz w:val="160"/>
          <w:szCs w:val="160"/>
        </w:rPr>
      </w:pPr>
      <w:bookmarkStart w:id="0" w:name="_Toc349306564"/>
      <w:bookmarkStart w:id="1" w:name="_Toc349679327"/>
    </w:p>
    <w:p w14:paraId="6BB0758E" w14:textId="77777777" w:rsidR="008D646E" w:rsidRDefault="008D646E" w:rsidP="008D646E">
      <w:pPr>
        <w:widowControl/>
        <w:jc w:val="center"/>
        <w:rPr>
          <w:rFonts w:asciiTheme="majorEastAsia" w:eastAsiaTheme="majorEastAsia" w:hAnsiTheme="majorEastAsia"/>
          <w:b/>
          <w:sz w:val="160"/>
          <w:szCs w:val="160"/>
        </w:rPr>
      </w:pPr>
      <w:r w:rsidRPr="00F23F4E">
        <w:rPr>
          <w:rFonts w:asciiTheme="majorEastAsia" w:eastAsiaTheme="majorEastAsia" w:hAnsiTheme="majorEastAsia" w:hint="eastAsia"/>
          <w:b/>
          <w:sz w:val="160"/>
          <w:szCs w:val="160"/>
        </w:rPr>
        <w:t>五维运动</w:t>
      </w:r>
    </w:p>
    <w:p w14:paraId="6B9AB6CE" w14:textId="77777777" w:rsidR="008D646E" w:rsidRDefault="008D646E" w:rsidP="008D646E">
      <w:pPr>
        <w:widowControl/>
        <w:jc w:val="center"/>
        <w:rPr>
          <w:rFonts w:asciiTheme="majorEastAsia" w:eastAsiaTheme="majorEastAsia" w:hAnsiTheme="majorEastAsia"/>
          <w:b/>
          <w:sz w:val="160"/>
          <w:szCs w:val="160"/>
        </w:rPr>
      </w:pPr>
    </w:p>
    <w:p w14:paraId="2963DE2B" w14:textId="77777777" w:rsidR="008D646E" w:rsidRPr="00F23F4E" w:rsidRDefault="008D646E" w:rsidP="008D646E">
      <w:pPr>
        <w:widowControl/>
        <w:jc w:val="center"/>
        <w:rPr>
          <w:rFonts w:asciiTheme="majorEastAsia" w:eastAsiaTheme="majorEastAsia" w:hAnsiTheme="majorEastAsia"/>
          <w:b/>
          <w:sz w:val="160"/>
          <w:szCs w:val="160"/>
        </w:rPr>
      </w:pPr>
      <w:r w:rsidRPr="00F23F4E">
        <w:rPr>
          <w:rFonts w:asciiTheme="majorEastAsia" w:eastAsiaTheme="majorEastAsia" w:hAnsiTheme="majorEastAsia" w:hint="eastAsia"/>
          <w:b/>
          <w:sz w:val="100"/>
          <w:szCs w:val="100"/>
        </w:rPr>
        <w:t>DNA检测报告书</w:t>
      </w:r>
    </w:p>
    <w:p w14:paraId="75F87AEE" w14:textId="147C5DC8" w:rsidR="008D646E" w:rsidRDefault="008D646E">
      <w:pPr>
        <w:widowControl/>
        <w:jc w:val="left"/>
      </w:pPr>
      <w:r>
        <w:br w:type="page"/>
      </w:r>
    </w:p>
    <w:p w14:paraId="704394CD" w14:textId="77777777" w:rsidR="008D646E" w:rsidRDefault="008D646E">
      <w:pPr>
        <w:widowControl/>
        <w:jc w:val="left"/>
      </w:pPr>
    </w:p>
    <w:p w14:paraId="2784F5F7" w14:textId="215C88CA" w:rsidR="00D95F86" w:rsidRPr="00D95F86" w:rsidRDefault="00745324">
      <w:pPr>
        <w:pStyle w:val="11"/>
        <w:tabs>
          <w:tab w:val="right" w:leader="dot" w:pos="8290"/>
        </w:tabs>
        <w:rPr>
          <w:noProof/>
        </w:rPr>
      </w:pPr>
      <w:r w:rsidRPr="00D95F86">
        <w:fldChar w:fldCharType="begin"/>
      </w:r>
      <w:r w:rsidRPr="00D95F86">
        <w:instrText xml:space="preserve"> TOC </w:instrText>
      </w:r>
      <w:r w:rsidRPr="00D95F86">
        <w:rPr>
          <w:rFonts w:hint="eastAsia"/>
        </w:rPr>
        <w:instrText>\o "1-3"</w:instrText>
      </w:r>
      <w:r w:rsidRPr="00D95F86">
        <w:instrText xml:space="preserve"> </w:instrText>
      </w:r>
      <w:r w:rsidRPr="00D95F86">
        <w:fldChar w:fldCharType="separate"/>
      </w:r>
      <w:r w:rsidR="00D95F86" w:rsidRPr="00D95F86">
        <w:rPr>
          <w:rFonts w:hint="eastAsia"/>
          <w:noProof/>
        </w:rPr>
        <w:t>如何看懂您的检测报告</w:t>
      </w:r>
      <w:r w:rsidR="00D95F86" w:rsidRPr="00D95F86">
        <w:rPr>
          <w:noProof/>
        </w:rPr>
        <w:tab/>
      </w:r>
      <w:r w:rsidR="00D95F86" w:rsidRPr="00D95F86">
        <w:rPr>
          <w:noProof/>
        </w:rPr>
        <w:fldChar w:fldCharType="begin"/>
      </w:r>
      <w:r w:rsidR="00D95F86" w:rsidRPr="00D95F86">
        <w:rPr>
          <w:noProof/>
        </w:rPr>
        <w:instrText xml:space="preserve"> PAGEREF _Toc350170902 \h </w:instrText>
      </w:r>
      <w:r w:rsidR="00D95F86" w:rsidRPr="00D95F86">
        <w:rPr>
          <w:noProof/>
        </w:rPr>
      </w:r>
      <w:r w:rsidR="00D95F86" w:rsidRPr="00D95F86">
        <w:rPr>
          <w:noProof/>
        </w:rPr>
        <w:fldChar w:fldCharType="separate"/>
      </w:r>
      <w:r w:rsidR="00D95F86" w:rsidRPr="00D95F86">
        <w:rPr>
          <w:noProof/>
        </w:rPr>
        <w:t>3</w:t>
      </w:r>
      <w:r w:rsidR="00D95F86" w:rsidRPr="00D95F86">
        <w:rPr>
          <w:noProof/>
        </w:rPr>
        <w:fldChar w:fldCharType="end"/>
      </w:r>
    </w:p>
    <w:p w14:paraId="32DCD8F3" w14:textId="77777777" w:rsidR="00D95F86" w:rsidRPr="00D95F86" w:rsidRDefault="00D95F86">
      <w:pPr>
        <w:pStyle w:val="11"/>
        <w:tabs>
          <w:tab w:val="right" w:leader="dot" w:pos="8290"/>
        </w:tabs>
        <w:rPr>
          <w:noProof/>
        </w:rPr>
      </w:pPr>
      <w:r w:rsidRPr="00D95F86">
        <w:rPr>
          <w:rFonts w:hint="eastAsia"/>
          <w:noProof/>
        </w:rPr>
        <w:t>测序涉及基因位点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_Toc350170903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4</w:t>
      </w:r>
      <w:r w:rsidRPr="00D95F86">
        <w:rPr>
          <w:noProof/>
        </w:rPr>
        <w:fldChar w:fldCharType="end"/>
      </w:r>
    </w:p>
    <w:p w14:paraId="5D7BC269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ACTN3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_Toc350170904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4</w:t>
      </w:r>
      <w:r w:rsidRPr="00D95F86">
        <w:rPr>
          <w:noProof/>
        </w:rPr>
        <w:fldChar w:fldCharType="end"/>
      </w:r>
    </w:p>
    <w:p w14:paraId="6FDE11B4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_Toc350170905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4</w:t>
      </w:r>
      <w:r w:rsidRPr="00D95F86">
        <w:rPr>
          <w:noProof/>
        </w:rPr>
        <w:fldChar w:fldCharType="end"/>
      </w:r>
    </w:p>
    <w:p w14:paraId="355A253F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_Toc350170906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4</w:t>
      </w:r>
      <w:r w:rsidRPr="00D95F86">
        <w:rPr>
          <w:noProof/>
        </w:rPr>
        <w:fldChar w:fldCharType="end"/>
      </w:r>
    </w:p>
    <w:p w14:paraId="5E53A94B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CKMM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_Toc350170907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6</w:t>
      </w:r>
      <w:r w:rsidRPr="00D95F86">
        <w:rPr>
          <w:noProof/>
        </w:rPr>
        <w:fldChar w:fldCharType="end"/>
      </w:r>
    </w:p>
    <w:p w14:paraId="4A92800E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_Toc350170908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6</w:t>
      </w:r>
      <w:r w:rsidRPr="00D95F86">
        <w:rPr>
          <w:noProof/>
        </w:rPr>
        <w:fldChar w:fldCharType="end"/>
      </w:r>
    </w:p>
    <w:p w14:paraId="714782CF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_Toc350170909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6</w:t>
      </w:r>
      <w:r w:rsidRPr="00D95F86">
        <w:rPr>
          <w:noProof/>
        </w:rPr>
        <w:fldChar w:fldCharType="end"/>
      </w:r>
    </w:p>
    <w:p w14:paraId="5F72245A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ADRB2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_Toc350170910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7</w:t>
      </w:r>
      <w:r w:rsidRPr="00D95F86">
        <w:rPr>
          <w:noProof/>
        </w:rPr>
        <w:fldChar w:fldCharType="end"/>
      </w:r>
    </w:p>
    <w:p w14:paraId="38E972ED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_Toc350170911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7</w:t>
      </w:r>
      <w:r w:rsidRPr="00D95F86">
        <w:rPr>
          <w:noProof/>
        </w:rPr>
        <w:fldChar w:fldCharType="end"/>
      </w:r>
    </w:p>
    <w:p w14:paraId="6EEACCF4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_Toc350170912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7</w:t>
      </w:r>
      <w:r w:rsidRPr="00D95F86">
        <w:rPr>
          <w:noProof/>
        </w:rPr>
        <w:fldChar w:fldCharType="end"/>
      </w:r>
    </w:p>
    <w:p w14:paraId="40C5AB32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PPARGC1</w:t>
      </w:r>
      <w:r w:rsidRPr="00D95F86">
        <w:rPr>
          <w:rFonts w:hint="eastAsia"/>
          <w:noProof/>
        </w:rPr>
        <w:t>系列基因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_Toc350170913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7</w:t>
      </w:r>
      <w:r w:rsidRPr="00D95F86">
        <w:rPr>
          <w:noProof/>
        </w:rPr>
        <w:fldChar w:fldCharType="end"/>
      </w:r>
    </w:p>
    <w:p w14:paraId="7A456F0F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_Toc350170914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7</w:t>
      </w:r>
      <w:r w:rsidRPr="00D95F86">
        <w:rPr>
          <w:noProof/>
        </w:rPr>
        <w:fldChar w:fldCharType="end"/>
      </w:r>
    </w:p>
    <w:p w14:paraId="54C280BE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_Toc350170915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7</w:t>
      </w:r>
      <w:r w:rsidRPr="00D95F86">
        <w:rPr>
          <w:noProof/>
        </w:rPr>
        <w:fldChar w:fldCharType="end"/>
      </w:r>
    </w:p>
    <w:p w14:paraId="44D1E140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MLCK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_Toc350170916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8</w:t>
      </w:r>
      <w:r w:rsidRPr="00D95F86">
        <w:rPr>
          <w:noProof/>
        </w:rPr>
        <w:fldChar w:fldCharType="end"/>
      </w:r>
    </w:p>
    <w:p w14:paraId="42BB2120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_Toc350170917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8</w:t>
      </w:r>
      <w:r w:rsidRPr="00D95F86">
        <w:rPr>
          <w:noProof/>
        </w:rPr>
        <w:fldChar w:fldCharType="end"/>
      </w:r>
    </w:p>
    <w:p w14:paraId="1FF2B067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_Toc350170918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8</w:t>
      </w:r>
      <w:r w:rsidRPr="00D95F86">
        <w:rPr>
          <w:noProof/>
        </w:rPr>
        <w:fldChar w:fldCharType="end"/>
      </w:r>
    </w:p>
    <w:p w14:paraId="3C6628D9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TNF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_Toc350170919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9</w:t>
      </w:r>
      <w:r w:rsidRPr="00D95F86">
        <w:rPr>
          <w:noProof/>
        </w:rPr>
        <w:fldChar w:fldCharType="end"/>
      </w:r>
    </w:p>
    <w:p w14:paraId="3639E6F9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_Toc350170920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9</w:t>
      </w:r>
      <w:r w:rsidRPr="00D95F86">
        <w:rPr>
          <w:noProof/>
        </w:rPr>
        <w:fldChar w:fldCharType="end"/>
      </w:r>
    </w:p>
    <w:p w14:paraId="665EA5A3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对应对生理功能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_Toc350170921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9</w:t>
      </w:r>
      <w:r w:rsidRPr="00D95F86">
        <w:rPr>
          <w:noProof/>
        </w:rPr>
        <w:fldChar w:fldCharType="end"/>
      </w:r>
    </w:p>
    <w:p w14:paraId="58054D7B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CCR2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_Toc350170922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9</w:t>
      </w:r>
      <w:r w:rsidRPr="00D95F86">
        <w:rPr>
          <w:noProof/>
        </w:rPr>
        <w:fldChar w:fldCharType="end"/>
      </w:r>
    </w:p>
    <w:p w14:paraId="5E7A5DC5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_Toc350170923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9</w:t>
      </w:r>
      <w:r w:rsidRPr="00D95F86">
        <w:rPr>
          <w:noProof/>
        </w:rPr>
        <w:fldChar w:fldCharType="end"/>
      </w:r>
    </w:p>
    <w:p w14:paraId="176C3299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_Toc350170924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9</w:t>
      </w:r>
      <w:r w:rsidRPr="00D95F86">
        <w:rPr>
          <w:noProof/>
        </w:rPr>
        <w:fldChar w:fldCharType="end"/>
      </w:r>
    </w:p>
    <w:p w14:paraId="2CDDDDDE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SOD2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_Toc350170925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10</w:t>
      </w:r>
      <w:r w:rsidRPr="00D95F86">
        <w:rPr>
          <w:noProof/>
        </w:rPr>
        <w:fldChar w:fldCharType="end"/>
      </w:r>
    </w:p>
    <w:p w14:paraId="56954FA9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_Toc350170926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10</w:t>
      </w:r>
      <w:r w:rsidRPr="00D95F86">
        <w:rPr>
          <w:noProof/>
        </w:rPr>
        <w:fldChar w:fldCharType="end"/>
      </w:r>
    </w:p>
    <w:p w14:paraId="391DE135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对应对生理功能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_Toc350170927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10</w:t>
      </w:r>
      <w:r w:rsidRPr="00D95F86">
        <w:rPr>
          <w:noProof/>
        </w:rPr>
        <w:fldChar w:fldCharType="end"/>
      </w:r>
    </w:p>
    <w:p w14:paraId="4A558DCA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SLC30A8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_Toc350170928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11</w:t>
      </w:r>
      <w:r w:rsidRPr="00D95F86">
        <w:rPr>
          <w:noProof/>
        </w:rPr>
        <w:fldChar w:fldCharType="end"/>
      </w:r>
    </w:p>
    <w:p w14:paraId="4F2D4890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_Toc350170929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11</w:t>
      </w:r>
      <w:r w:rsidRPr="00D95F86">
        <w:rPr>
          <w:noProof/>
        </w:rPr>
        <w:fldChar w:fldCharType="end"/>
      </w:r>
    </w:p>
    <w:p w14:paraId="17458F69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_Toc350170930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11</w:t>
      </w:r>
      <w:r w:rsidRPr="00D95F86">
        <w:rPr>
          <w:noProof/>
        </w:rPr>
        <w:fldChar w:fldCharType="end"/>
      </w:r>
    </w:p>
    <w:p w14:paraId="629B737A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COL5A1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_Toc350170931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12</w:t>
      </w:r>
      <w:r w:rsidRPr="00D95F86">
        <w:rPr>
          <w:noProof/>
        </w:rPr>
        <w:fldChar w:fldCharType="end"/>
      </w:r>
    </w:p>
    <w:p w14:paraId="00AA0257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_Toc350170932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12</w:t>
      </w:r>
      <w:r w:rsidRPr="00D95F86">
        <w:rPr>
          <w:noProof/>
        </w:rPr>
        <w:fldChar w:fldCharType="end"/>
      </w:r>
    </w:p>
    <w:p w14:paraId="1528701E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_Toc350170933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12</w:t>
      </w:r>
      <w:r w:rsidRPr="00D95F86">
        <w:rPr>
          <w:noProof/>
        </w:rPr>
        <w:fldChar w:fldCharType="end"/>
      </w:r>
    </w:p>
    <w:p w14:paraId="4B61DE54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COL1A1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_Toc350170934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12</w:t>
      </w:r>
      <w:r w:rsidRPr="00D95F86">
        <w:rPr>
          <w:noProof/>
        </w:rPr>
        <w:fldChar w:fldCharType="end"/>
      </w:r>
    </w:p>
    <w:p w14:paraId="049B2109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_Toc350170935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12</w:t>
      </w:r>
      <w:r w:rsidRPr="00D95F86">
        <w:rPr>
          <w:noProof/>
        </w:rPr>
        <w:fldChar w:fldCharType="end"/>
      </w:r>
    </w:p>
    <w:p w14:paraId="4E4F1043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_Toc350170936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12</w:t>
      </w:r>
      <w:r w:rsidRPr="00D95F86">
        <w:rPr>
          <w:noProof/>
        </w:rPr>
        <w:fldChar w:fldCharType="end"/>
      </w:r>
    </w:p>
    <w:p w14:paraId="4A2FCACF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MMP3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_Toc350170937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13</w:t>
      </w:r>
      <w:r w:rsidRPr="00D95F86">
        <w:rPr>
          <w:noProof/>
        </w:rPr>
        <w:fldChar w:fldCharType="end"/>
      </w:r>
    </w:p>
    <w:p w14:paraId="26843354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_Toc350170938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13</w:t>
      </w:r>
      <w:r w:rsidRPr="00D95F86">
        <w:rPr>
          <w:noProof/>
        </w:rPr>
        <w:fldChar w:fldCharType="end"/>
      </w:r>
    </w:p>
    <w:p w14:paraId="38B1E5F9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_Toc350170939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13</w:t>
      </w:r>
      <w:r w:rsidRPr="00D95F86">
        <w:rPr>
          <w:noProof/>
        </w:rPr>
        <w:fldChar w:fldCharType="end"/>
      </w:r>
    </w:p>
    <w:p w14:paraId="1BD04DBD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CILP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_Toc350170940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14</w:t>
      </w:r>
      <w:r w:rsidRPr="00D95F86">
        <w:rPr>
          <w:noProof/>
        </w:rPr>
        <w:fldChar w:fldCharType="end"/>
      </w:r>
    </w:p>
    <w:p w14:paraId="2142FBB1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_Toc350170941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14</w:t>
      </w:r>
      <w:r w:rsidRPr="00D95F86">
        <w:rPr>
          <w:noProof/>
        </w:rPr>
        <w:fldChar w:fldCharType="end"/>
      </w:r>
    </w:p>
    <w:p w14:paraId="21BE7956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_Toc350170942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14</w:t>
      </w:r>
      <w:r w:rsidRPr="00D95F86">
        <w:rPr>
          <w:noProof/>
        </w:rPr>
        <w:fldChar w:fldCharType="end"/>
      </w:r>
    </w:p>
    <w:p w14:paraId="2341AF63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APOA2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_Toc350170943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15</w:t>
      </w:r>
      <w:r w:rsidRPr="00D95F86">
        <w:rPr>
          <w:noProof/>
        </w:rPr>
        <w:fldChar w:fldCharType="end"/>
      </w:r>
    </w:p>
    <w:p w14:paraId="29F225F5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_Toc350170944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15</w:t>
      </w:r>
      <w:r w:rsidRPr="00D95F86">
        <w:rPr>
          <w:noProof/>
        </w:rPr>
        <w:fldChar w:fldCharType="end"/>
      </w:r>
    </w:p>
    <w:p w14:paraId="49A6FC4C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_Toc350170945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15</w:t>
      </w:r>
      <w:r w:rsidRPr="00D95F86">
        <w:rPr>
          <w:noProof/>
        </w:rPr>
        <w:fldChar w:fldCharType="end"/>
      </w:r>
    </w:p>
    <w:p w14:paraId="2629D6B6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APOA5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_Toc350170946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16</w:t>
      </w:r>
      <w:r w:rsidRPr="00D95F86">
        <w:rPr>
          <w:noProof/>
        </w:rPr>
        <w:fldChar w:fldCharType="end"/>
      </w:r>
    </w:p>
    <w:p w14:paraId="2E1EDB8F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_Toc350170947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16</w:t>
      </w:r>
      <w:r w:rsidRPr="00D95F86">
        <w:rPr>
          <w:noProof/>
        </w:rPr>
        <w:fldChar w:fldCharType="end"/>
      </w:r>
    </w:p>
    <w:p w14:paraId="70D9D5D0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_Toc350170948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16</w:t>
      </w:r>
      <w:r w:rsidRPr="00D95F86">
        <w:rPr>
          <w:noProof/>
        </w:rPr>
        <w:fldChar w:fldCharType="end"/>
      </w:r>
    </w:p>
    <w:p w14:paraId="6FEC76BC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PPARG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_Toc350170949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17</w:t>
      </w:r>
      <w:r w:rsidRPr="00D95F86">
        <w:rPr>
          <w:noProof/>
        </w:rPr>
        <w:fldChar w:fldCharType="end"/>
      </w:r>
    </w:p>
    <w:p w14:paraId="5D93F2F8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_Toc350170950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17</w:t>
      </w:r>
      <w:r w:rsidRPr="00D95F86">
        <w:rPr>
          <w:noProof/>
        </w:rPr>
        <w:fldChar w:fldCharType="end"/>
      </w:r>
    </w:p>
    <w:p w14:paraId="0FDD0ADC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_Toc350170951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17</w:t>
      </w:r>
      <w:r w:rsidRPr="00D95F86">
        <w:rPr>
          <w:noProof/>
        </w:rPr>
        <w:fldChar w:fldCharType="end"/>
      </w:r>
    </w:p>
    <w:p w14:paraId="2DF64994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LEPR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_Toc350170952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18</w:t>
      </w:r>
      <w:r w:rsidRPr="00D95F86">
        <w:rPr>
          <w:noProof/>
        </w:rPr>
        <w:fldChar w:fldCharType="end"/>
      </w:r>
    </w:p>
    <w:p w14:paraId="5C717A52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_Toc350170953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18</w:t>
      </w:r>
      <w:r w:rsidRPr="00D95F86">
        <w:rPr>
          <w:noProof/>
        </w:rPr>
        <w:fldChar w:fldCharType="end"/>
      </w:r>
    </w:p>
    <w:p w14:paraId="086E878A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_Toc350170954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18</w:t>
      </w:r>
      <w:r w:rsidRPr="00D95F86">
        <w:rPr>
          <w:noProof/>
        </w:rPr>
        <w:fldChar w:fldCharType="end"/>
      </w:r>
    </w:p>
    <w:p w14:paraId="13527441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FTO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_Toc350170955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18</w:t>
      </w:r>
      <w:r w:rsidRPr="00D95F86">
        <w:rPr>
          <w:noProof/>
        </w:rPr>
        <w:fldChar w:fldCharType="end"/>
      </w:r>
    </w:p>
    <w:p w14:paraId="5D42A127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_Toc350170956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18</w:t>
      </w:r>
      <w:r w:rsidRPr="00D95F86">
        <w:rPr>
          <w:noProof/>
        </w:rPr>
        <w:fldChar w:fldCharType="end"/>
      </w:r>
    </w:p>
    <w:p w14:paraId="602D3034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_Toc350170957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19</w:t>
      </w:r>
      <w:r w:rsidRPr="00D95F86">
        <w:rPr>
          <w:noProof/>
        </w:rPr>
        <w:fldChar w:fldCharType="end"/>
      </w:r>
    </w:p>
    <w:p w14:paraId="409F2F54" w14:textId="77777777" w:rsidR="00D95F86" w:rsidRPr="00D95F86" w:rsidRDefault="00D95F86" w:rsidP="00D95F86">
      <w:pPr>
        <w:pStyle w:val="21"/>
        <w:tabs>
          <w:tab w:val="right" w:leader="dot" w:pos="8290"/>
        </w:tabs>
        <w:ind w:left="480"/>
        <w:rPr>
          <w:noProof/>
        </w:rPr>
      </w:pPr>
      <w:r w:rsidRPr="00D95F86">
        <w:rPr>
          <w:noProof/>
        </w:rPr>
        <w:t>LIPC</w:t>
      </w:r>
      <w:r w:rsidRPr="00D95F86">
        <w:rPr>
          <w:rFonts w:hint="eastAsia"/>
          <w:noProof/>
        </w:rPr>
        <w:t>基因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_Toc350170958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19</w:t>
      </w:r>
      <w:r w:rsidRPr="00D95F86">
        <w:rPr>
          <w:noProof/>
        </w:rPr>
        <w:fldChar w:fldCharType="end"/>
      </w:r>
    </w:p>
    <w:p w14:paraId="35E78DB2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测试结果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_Toc350170959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19</w:t>
      </w:r>
      <w:r w:rsidRPr="00D95F86">
        <w:rPr>
          <w:noProof/>
        </w:rPr>
        <w:fldChar w:fldCharType="end"/>
      </w:r>
    </w:p>
    <w:p w14:paraId="0F33B9E3" w14:textId="77777777" w:rsidR="00D95F86" w:rsidRPr="00D95F86" w:rsidRDefault="00D95F86" w:rsidP="00D95F86">
      <w:pPr>
        <w:pStyle w:val="31"/>
        <w:tabs>
          <w:tab w:val="right" w:leader="dot" w:pos="8290"/>
        </w:tabs>
        <w:ind w:left="960"/>
        <w:rPr>
          <w:noProof/>
        </w:rPr>
      </w:pPr>
      <w:r w:rsidRPr="00D95F86">
        <w:rPr>
          <w:rFonts w:hint="eastAsia"/>
          <w:noProof/>
        </w:rPr>
        <w:t>对应生理功能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_Toc350170960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19</w:t>
      </w:r>
      <w:r w:rsidRPr="00D95F86">
        <w:rPr>
          <w:noProof/>
        </w:rPr>
        <w:fldChar w:fldCharType="end"/>
      </w:r>
    </w:p>
    <w:p w14:paraId="4E6EF33C" w14:textId="77777777" w:rsidR="00D95F86" w:rsidRPr="00D95F86" w:rsidRDefault="00D95F86">
      <w:pPr>
        <w:pStyle w:val="11"/>
        <w:tabs>
          <w:tab w:val="right" w:leader="dot" w:pos="8290"/>
        </w:tabs>
        <w:rPr>
          <w:noProof/>
        </w:rPr>
      </w:pPr>
      <w:r w:rsidRPr="00D95F86">
        <w:rPr>
          <w:rFonts w:hint="eastAsia"/>
          <w:noProof/>
        </w:rPr>
        <w:t>总体体质情况分析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_Toc350170961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20</w:t>
      </w:r>
      <w:r w:rsidRPr="00D95F86">
        <w:rPr>
          <w:noProof/>
        </w:rPr>
        <w:fldChar w:fldCharType="end"/>
      </w:r>
    </w:p>
    <w:p w14:paraId="1176205D" w14:textId="77777777" w:rsidR="00D95F86" w:rsidRPr="00D95F86" w:rsidRDefault="00D95F86">
      <w:pPr>
        <w:pStyle w:val="11"/>
        <w:tabs>
          <w:tab w:val="right" w:leader="dot" w:pos="8290"/>
        </w:tabs>
        <w:rPr>
          <w:noProof/>
        </w:rPr>
      </w:pPr>
      <w:r w:rsidRPr="00D95F86">
        <w:rPr>
          <w:rFonts w:hint="eastAsia"/>
          <w:noProof/>
        </w:rPr>
        <w:t>运动计划和饮食建议</w:t>
      </w:r>
      <w:r w:rsidRPr="00D95F86">
        <w:rPr>
          <w:noProof/>
        </w:rPr>
        <w:tab/>
      </w:r>
      <w:r w:rsidRPr="00D95F86">
        <w:rPr>
          <w:noProof/>
        </w:rPr>
        <w:fldChar w:fldCharType="begin"/>
      </w:r>
      <w:r w:rsidRPr="00D95F86">
        <w:rPr>
          <w:noProof/>
        </w:rPr>
        <w:instrText xml:space="preserve"> PAGEREF _Toc350170962 \h </w:instrText>
      </w:r>
      <w:r w:rsidRPr="00D95F86">
        <w:rPr>
          <w:noProof/>
        </w:rPr>
      </w:r>
      <w:r w:rsidRPr="00D95F86">
        <w:rPr>
          <w:noProof/>
        </w:rPr>
        <w:fldChar w:fldCharType="separate"/>
      </w:r>
      <w:r w:rsidRPr="00D95F86">
        <w:rPr>
          <w:noProof/>
        </w:rPr>
        <w:t>21</w:t>
      </w:r>
      <w:r w:rsidRPr="00D95F86">
        <w:rPr>
          <w:noProof/>
        </w:rPr>
        <w:fldChar w:fldCharType="end"/>
      </w:r>
    </w:p>
    <w:p w14:paraId="243697EC" w14:textId="77777777" w:rsidR="00745324" w:rsidRPr="00D95F86" w:rsidRDefault="00745324" w:rsidP="00745324">
      <w:r w:rsidRPr="00D95F86">
        <w:fldChar w:fldCharType="end"/>
      </w:r>
    </w:p>
    <w:p w14:paraId="5D6F0A54" w14:textId="77777777" w:rsidR="00745324" w:rsidRPr="00D95F86" w:rsidRDefault="00745324">
      <w:pPr>
        <w:widowControl/>
        <w:jc w:val="left"/>
      </w:pPr>
      <w:r w:rsidRPr="00D95F86">
        <w:br w:type="page"/>
      </w:r>
    </w:p>
    <w:p w14:paraId="372C4B68" w14:textId="77777777" w:rsidR="00703AE9" w:rsidRPr="00D95F86" w:rsidRDefault="00703AE9" w:rsidP="00E80BB2">
      <w:pPr>
        <w:pStyle w:val="1"/>
        <w:jc w:val="center"/>
      </w:pPr>
      <w:bookmarkStart w:id="2" w:name="_Toc350170902"/>
      <w:r w:rsidRPr="00D95F86">
        <w:rPr>
          <w:rFonts w:hint="eastAsia"/>
        </w:rPr>
        <w:t>如何看懂您的检测报告</w:t>
      </w:r>
      <w:bookmarkEnd w:id="2"/>
    </w:p>
    <w:p w14:paraId="6D6CFB65" w14:textId="77777777" w:rsidR="008D646E" w:rsidRPr="00D95F86" w:rsidRDefault="008D646E" w:rsidP="008D646E">
      <w:pPr>
        <w:rPr>
          <w:sz w:val="36"/>
          <w:szCs w:val="36"/>
        </w:rPr>
      </w:pPr>
    </w:p>
    <w:p w14:paraId="6F971251" w14:textId="11A6B353" w:rsidR="008D646E" w:rsidRPr="00D95F86" w:rsidRDefault="00703AE9" w:rsidP="008D646E">
      <w:pPr>
        <w:ind w:firstLine="420"/>
        <w:rPr>
          <w:sz w:val="36"/>
          <w:szCs w:val="36"/>
        </w:rPr>
      </w:pPr>
      <w:r w:rsidRPr="00D95F86">
        <w:rPr>
          <w:rFonts w:hint="eastAsia"/>
          <w:sz w:val="36"/>
          <w:szCs w:val="36"/>
        </w:rPr>
        <w:t>我们体内的每个</w:t>
      </w:r>
      <w:r w:rsidRPr="00D95F86">
        <w:rPr>
          <w:rFonts w:hint="eastAsia"/>
          <w:sz w:val="36"/>
          <w:szCs w:val="36"/>
          <w:u w:val="single"/>
        </w:rPr>
        <w:t>基因</w:t>
      </w:r>
      <w:r w:rsidRPr="00D95F86">
        <w:rPr>
          <w:rFonts w:hint="eastAsia"/>
          <w:sz w:val="36"/>
          <w:szCs w:val="36"/>
        </w:rPr>
        <w:t>都对应着某一项或几项生理机能，而基因内的</w:t>
      </w:r>
      <w:r w:rsidRPr="00D95F86">
        <w:rPr>
          <w:rFonts w:hint="eastAsia"/>
          <w:sz w:val="36"/>
          <w:szCs w:val="36"/>
          <w:u w:val="single"/>
        </w:rPr>
        <w:t>位点</w:t>
      </w:r>
      <w:r w:rsidRPr="00D95F86">
        <w:rPr>
          <w:rFonts w:hint="eastAsia"/>
          <w:sz w:val="36"/>
          <w:szCs w:val="36"/>
        </w:rPr>
        <w:t>又决定了基因的表达，从而直接影响我们的各项生理机能。</w:t>
      </w:r>
      <w:r w:rsidR="008D646E">
        <w:rPr>
          <w:rFonts w:hint="eastAsia"/>
          <w:sz w:val="36"/>
          <w:szCs w:val="36"/>
        </w:rPr>
        <w:t>些位点从不同角度影响着我们的生理功能，每一项生理功能都是这些位点共同作用的结果。</w:t>
      </w:r>
    </w:p>
    <w:p w14:paraId="70DBB143" w14:textId="5F87BACC" w:rsidR="00703AE9" w:rsidRPr="00D95F86" w:rsidRDefault="00703AE9" w:rsidP="00A33F20">
      <w:pPr>
        <w:ind w:firstLine="420"/>
        <w:rPr>
          <w:sz w:val="36"/>
          <w:szCs w:val="36"/>
        </w:rPr>
      </w:pPr>
      <w:r w:rsidRPr="00D95F86">
        <w:rPr>
          <w:rFonts w:hint="eastAsia"/>
          <w:sz w:val="36"/>
          <w:szCs w:val="36"/>
        </w:rPr>
        <w:t>在报告的第一部分，我们将先列出您某基因和位点的检测结果，之后会简单介绍这个基因的功能并给出测试结果对应的生理特点。在报告的第二部分，我们将所有位点的检测结果做出汇总并</w:t>
      </w:r>
      <w:r w:rsidR="00F94135">
        <w:rPr>
          <w:rFonts w:hint="eastAsia"/>
          <w:sz w:val="36"/>
          <w:szCs w:val="36"/>
        </w:rPr>
        <w:t>用两种方式</w:t>
      </w:r>
      <w:r w:rsidRPr="00D95F86">
        <w:rPr>
          <w:rFonts w:hint="eastAsia"/>
          <w:sz w:val="36"/>
          <w:szCs w:val="36"/>
        </w:rPr>
        <w:t>推算您与国内平均水平的对比。</w:t>
      </w:r>
    </w:p>
    <w:p w14:paraId="1CDAD17C" w14:textId="00B86055" w:rsidR="00703AE9" w:rsidRPr="00D95F86" w:rsidRDefault="00A33F20" w:rsidP="00703AE9">
      <w:r w:rsidRPr="00D95F86">
        <w:rPr>
          <w:rFonts w:hint="eastAsia"/>
          <w:sz w:val="36"/>
          <w:szCs w:val="36"/>
        </w:rPr>
        <w:tab/>
      </w:r>
      <w:r w:rsidRPr="00D95F86">
        <w:rPr>
          <w:rFonts w:hint="eastAsia"/>
          <w:sz w:val="36"/>
          <w:szCs w:val="36"/>
        </w:rPr>
        <w:t>目前依靠基因技术来</w:t>
      </w:r>
      <w:r w:rsidR="008F5C38" w:rsidRPr="00D95F86">
        <w:rPr>
          <w:rFonts w:hint="eastAsia"/>
          <w:sz w:val="36"/>
          <w:szCs w:val="36"/>
        </w:rPr>
        <w:t>具体</w:t>
      </w:r>
      <w:r w:rsidRPr="00D95F86">
        <w:rPr>
          <w:rFonts w:hint="eastAsia"/>
          <w:sz w:val="36"/>
          <w:szCs w:val="36"/>
        </w:rPr>
        <w:t>指导运动还处在研究阶段，本报告的结果会在后期比对阶段起到重要作用。</w:t>
      </w:r>
      <w:r w:rsidR="008F5C38" w:rsidRPr="00D95F86">
        <w:rPr>
          <w:rFonts w:hint="eastAsia"/>
          <w:sz w:val="36"/>
          <w:szCs w:val="36"/>
        </w:rPr>
        <w:t>您参与的检测对我们和整个健身行业都很重要</w:t>
      </w:r>
      <w:r w:rsidR="00E80BB2" w:rsidRPr="00D95F86">
        <w:rPr>
          <w:rFonts w:hint="eastAsia"/>
          <w:sz w:val="36"/>
          <w:szCs w:val="36"/>
        </w:rPr>
        <w:t>。</w:t>
      </w:r>
    </w:p>
    <w:p w14:paraId="07EC314E" w14:textId="77777777" w:rsidR="00745324" w:rsidRPr="00D95F86" w:rsidRDefault="00745324" w:rsidP="00745324">
      <w:pPr>
        <w:pStyle w:val="1"/>
      </w:pPr>
      <w:bookmarkStart w:id="3" w:name="_Toc350170903"/>
      <w:r w:rsidRPr="00D95F86">
        <w:rPr>
          <w:rFonts w:hint="eastAsia"/>
        </w:rPr>
        <w:t>测序涉及基因位点</w:t>
      </w:r>
      <w:bookmarkEnd w:id="3"/>
    </w:p>
    <w:p w14:paraId="0B2C2953" w14:textId="77777777" w:rsidR="00250F98" w:rsidRPr="00D95F86" w:rsidRDefault="00250F98" w:rsidP="00250F98">
      <w:pPr>
        <w:pStyle w:val="2"/>
      </w:pPr>
      <w:bookmarkStart w:id="4" w:name="_Toc350170904"/>
      <w:r w:rsidRPr="00D95F86">
        <w:rPr>
          <w:rFonts w:hint="eastAsia"/>
        </w:rPr>
        <w:t>ACTN3</w:t>
      </w:r>
      <w:r w:rsidRPr="00D95F86">
        <w:rPr>
          <w:rFonts w:hint="eastAsia"/>
        </w:rPr>
        <w:t>基因</w:t>
      </w:r>
      <w:bookmarkEnd w:id="0"/>
      <w:bookmarkEnd w:id="1"/>
      <w:bookmarkEnd w:id="4"/>
    </w:p>
    <w:p w14:paraId="3839FA2B" w14:textId="77777777" w:rsidR="00250F98" w:rsidRPr="00D95F86" w:rsidRDefault="00250F98" w:rsidP="00250F98">
      <w:pPr>
        <w:pStyle w:val="3"/>
      </w:pPr>
      <w:bookmarkStart w:id="5" w:name="_Toc349679328"/>
      <w:bookmarkStart w:id="6" w:name="_Toc350170905"/>
      <w:r w:rsidRPr="00D95F86">
        <w:rPr>
          <w:rFonts w:hint="eastAsia"/>
        </w:rPr>
        <w:t>测试结果</w:t>
      </w:r>
      <w:bookmarkEnd w:id="5"/>
      <w:bookmarkEnd w:id="6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2658"/>
        <w:gridCol w:w="4111"/>
      </w:tblGrid>
      <w:tr w:rsidR="00250F98" w:rsidRPr="00D95F86" w14:paraId="5E8BC2EC" w14:textId="77777777" w:rsidTr="00532389">
        <w:tc>
          <w:tcPr>
            <w:tcW w:w="1703" w:type="dxa"/>
          </w:tcPr>
          <w:p w14:paraId="233F131F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2658" w:type="dxa"/>
          </w:tcPr>
          <w:p w14:paraId="45CD5B63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4111" w:type="dxa"/>
          </w:tcPr>
          <w:p w14:paraId="7237B79C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250F98" w:rsidRPr="00D95F86" w14:paraId="695A6B1A" w14:textId="77777777" w:rsidTr="00532389">
        <w:tc>
          <w:tcPr>
            <w:tcW w:w="1703" w:type="dxa"/>
          </w:tcPr>
          <w:p w14:paraId="32C1BD43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ACTN3</w:t>
            </w:r>
          </w:p>
        </w:tc>
        <w:tc>
          <w:tcPr>
            <w:tcW w:w="2658" w:type="dxa"/>
          </w:tcPr>
          <w:p w14:paraId="4D8691E6" w14:textId="77777777" w:rsidR="00250F98" w:rsidRPr="00D95F86" w:rsidRDefault="00CB5325" w:rsidP="00250F98">
            <w:pPr>
              <w:jc w:val="center"/>
            </w:pPr>
            <w:r w:rsidRPr="00D95F86">
              <w:t>rs1815739</w:t>
            </w:r>
          </w:p>
        </w:tc>
        <w:tc>
          <w:tcPr>
            <w:tcW w:w="4111" w:type="dxa"/>
          </w:tcPr>
          <w:p w14:paraId="3E98073C" w14:textId="77777777" w:rsidR="00250F98" w:rsidRPr="00D95F86" w:rsidRDefault="00250F98" w:rsidP="00250F98">
            <w:pPr>
              <w:jc w:val="center"/>
            </w:pPr>
          </w:p>
        </w:tc>
      </w:tr>
      <w:tr w:rsidR="00532389" w:rsidRPr="00D95F86" w14:paraId="4D4647ED" w14:textId="77777777" w:rsidTr="00532389">
        <w:tc>
          <w:tcPr>
            <w:tcW w:w="8472" w:type="dxa"/>
            <w:gridSpan w:val="3"/>
          </w:tcPr>
          <w:p w14:paraId="0998FD9E" w14:textId="2CC05E8E" w:rsidR="00532389" w:rsidRPr="00D95F86" w:rsidRDefault="00532389" w:rsidP="00532389">
            <w:pPr>
              <w:jc w:val="left"/>
            </w:pPr>
            <w:r w:rsidRPr="00D95F86">
              <w:rPr>
                <w:rFonts w:hint="eastAsia"/>
              </w:rPr>
              <w:t>特征：</w:t>
            </w:r>
          </w:p>
        </w:tc>
      </w:tr>
    </w:tbl>
    <w:p w14:paraId="4CCBAA46" w14:textId="77777777" w:rsidR="00250F98" w:rsidRPr="00D95F86" w:rsidRDefault="00250F98" w:rsidP="00250F98">
      <w:pPr>
        <w:pStyle w:val="3"/>
      </w:pPr>
      <w:bookmarkStart w:id="7" w:name="_Toc349306565"/>
      <w:bookmarkStart w:id="8" w:name="_Toc349679329"/>
      <w:bookmarkStart w:id="9" w:name="_Toc350170906"/>
      <w:r w:rsidRPr="00D95F86">
        <w:rPr>
          <w:rFonts w:hint="eastAsia"/>
        </w:rPr>
        <w:t>对应生理功能</w:t>
      </w:r>
      <w:bookmarkEnd w:id="7"/>
      <w:bookmarkEnd w:id="8"/>
      <w:bookmarkEnd w:id="9"/>
    </w:p>
    <w:p w14:paraId="3C501380" w14:textId="77777777" w:rsidR="00250F98" w:rsidRPr="00D95F86" w:rsidRDefault="00250F98" w:rsidP="00250F98">
      <w:pPr>
        <w:pStyle w:val="a4"/>
        <w:numPr>
          <w:ilvl w:val="0"/>
          <w:numId w:val="1"/>
        </w:numPr>
        <w:ind w:firstLineChars="0"/>
      </w:pPr>
      <w:r w:rsidRPr="00D95F86">
        <w:t>影响糖源转化为能量的速度</w:t>
      </w:r>
    </w:p>
    <w:p w14:paraId="6708E7B2" w14:textId="77777777" w:rsidR="00250F98" w:rsidRPr="00D95F86" w:rsidRDefault="00250F98" w:rsidP="00250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t>人体活动的直接能量来源于</w:t>
      </w:r>
      <w:r w:rsidR="00CB5325" w:rsidRPr="00D95F86">
        <w:rPr>
          <w:rFonts w:ascii="Times" w:hAnsi="Times" w:cs="Times"/>
          <w:kern w:val="0"/>
        </w:rPr>
        <w:t>ATP</w:t>
      </w:r>
      <w:r w:rsidR="00CB5325" w:rsidRPr="00D95F86">
        <w:rPr>
          <w:rFonts w:ascii="Times" w:hAnsi="Times" w:cs="Times" w:hint="eastAsia"/>
          <w:kern w:val="0"/>
        </w:rPr>
        <w:t>（</w:t>
      </w:r>
      <w:r w:rsidRPr="00D95F86">
        <w:rPr>
          <w:rFonts w:ascii="Times" w:hAnsi="Times" w:cs="Times"/>
          <w:kern w:val="0"/>
        </w:rPr>
        <w:t>三磷酸腺苷</w:t>
      </w:r>
      <w:r w:rsidR="00CB5325" w:rsidRPr="00D95F86">
        <w:rPr>
          <w:rFonts w:ascii="Times" w:hAnsi="Times" w:cs="Times" w:hint="eastAsia"/>
          <w:kern w:val="0"/>
        </w:rPr>
        <w:t>）</w:t>
      </w:r>
      <w:r w:rsidRPr="00D95F86">
        <w:rPr>
          <w:rFonts w:ascii="Times" w:hAnsi="Times" w:cs="Times"/>
          <w:kern w:val="0"/>
        </w:rPr>
        <w:t>的分解反应，但体内的</w:t>
      </w:r>
      <w:r w:rsidRPr="00D95F86">
        <w:rPr>
          <w:rFonts w:ascii="Times" w:hAnsi="Times" w:cs="Times"/>
          <w:kern w:val="0"/>
        </w:rPr>
        <w:t>ATP</w:t>
      </w:r>
      <w:r w:rsidRPr="00D95F86">
        <w:rPr>
          <w:rFonts w:ascii="Times" w:hAnsi="Times" w:cs="Times"/>
          <w:kern w:val="0"/>
        </w:rPr>
        <w:t>储量有限，所以在消耗</w:t>
      </w:r>
      <w:r w:rsidRPr="00D95F86">
        <w:rPr>
          <w:rFonts w:ascii="Times" w:hAnsi="Times" w:cs="Times"/>
          <w:kern w:val="0"/>
        </w:rPr>
        <w:t>ATP</w:t>
      </w:r>
      <w:r w:rsidRPr="00D95F86">
        <w:rPr>
          <w:rFonts w:ascii="Times" w:hAnsi="Times" w:cs="Times"/>
          <w:kern w:val="0"/>
        </w:rPr>
        <w:t>的同时会不断有新的</w:t>
      </w:r>
      <w:r w:rsidRPr="00D95F86">
        <w:rPr>
          <w:rFonts w:ascii="Times" w:hAnsi="Times" w:cs="Times"/>
          <w:kern w:val="0"/>
        </w:rPr>
        <w:t>ATP</w:t>
      </w:r>
      <w:r w:rsidRPr="00D95F86">
        <w:rPr>
          <w:rFonts w:ascii="Times" w:hAnsi="Times" w:cs="Times"/>
          <w:kern w:val="0"/>
        </w:rPr>
        <w:t>被合成。</w:t>
      </w:r>
      <w:r w:rsidRPr="00D95F86">
        <w:rPr>
          <w:rFonts w:ascii="Times" w:hAnsi="Times" w:cs="Times"/>
          <w:kern w:val="0"/>
        </w:rPr>
        <w:t>ATP</w:t>
      </w:r>
      <w:r w:rsidRPr="00D95F86">
        <w:rPr>
          <w:rFonts w:ascii="Times" w:hAnsi="Times" w:cs="Times"/>
          <w:kern w:val="0"/>
        </w:rPr>
        <w:t>来自三种不同的供能系统：</w:t>
      </w:r>
      <w:r w:rsidRPr="00D95F86">
        <w:rPr>
          <w:rFonts w:ascii="Times" w:hAnsi="Times" w:cs="Times"/>
          <w:kern w:val="0"/>
        </w:rPr>
        <w:t>ATP-CP</w:t>
      </w:r>
      <w:r w:rsidRPr="00D95F86">
        <w:rPr>
          <w:rFonts w:ascii="Times" w:hAnsi="Times" w:cs="Times"/>
          <w:kern w:val="0"/>
        </w:rPr>
        <w:t>，糖酵解（无氧代谢），有氧氧化（有氧代谢）。各项运动中基本都有</w:t>
      </w:r>
      <w:r w:rsidRPr="00D95F86">
        <w:rPr>
          <w:rFonts w:ascii="Times" w:hAnsi="Times" w:cs="Times"/>
          <w:kern w:val="0"/>
        </w:rPr>
        <w:t>3</w:t>
      </w:r>
      <w:r w:rsidRPr="00D95F86">
        <w:rPr>
          <w:rFonts w:ascii="Times" w:hAnsi="Times" w:cs="Times"/>
          <w:kern w:val="0"/>
        </w:rPr>
        <w:t>种供能系统同时参与，只不过比例不同。常见的阻抗训练每组锻炼在</w:t>
      </w:r>
      <w:r w:rsidRPr="00D95F86">
        <w:rPr>
          <w:rFonts w:ascii="Times" w:hAnsi="Times" w:cs="Times"/>
          <w:kern w:val="0"/>
        </w:rPr>
        <w:t>30</w:t>
      </w:r>
      <w:r w:rsidRPr="00D95F86">
        <w:rPr>
          <w:rFonts w:ascii="Times" w:hAnsi="Times" w:cs="Times"/>
          <w:kern w:val="0"/>
        </w:rPr>
        <w:t>秒</w:t>
      </w:r>
      <w:r w:rsidRPr="00D95F86">
        <w:rPr>
          <w:rFonts w:ascii="Times" w:hAnsi="Times" w:cs="Times"/>
          <w:kern w:val="0"/>
        </w:rPr>
        <w:t>-2</w:t>
      </w:r>
      <w:r w:rsidRPr="00D95F86">
        <w:rPr>
          <w:rFonts w:ascii="Times" w:hAnsi="Times" w:cs="Times"/>
          <w:kern w:val="0"/>
        </w:rPr>
        <w:t>分钟之间，</w:t>
      </w:r>
      <w:r w:rsidRPr="00D95F86">
        <w:rPr>
          <w:rFonts w:ascii="Times" w:hAnsi="Times" w:cs="Times"/>
          <w:kern w:val="0"/>
        </w:rPr>
        <w:t>90-96%</w:t>
      </w:r>
      <w:r w:rsidRPr="00D95F86">
        <w:rPr>
          <w:rFonts w:ascii="Times" w:hAnsi="Times" w:cs="Times"/>
          <w:kern w:val="0"/>
        </w:rPr>
        <w:t>的能量来源是</w:t>
      </w:r>
      <w:r w:rsidRPr="00D95F86">
        <w:rPr>
          <w:rFonts w:ascii="Times" w:hAnsi="Times" w:cs="Times"/>
          <w:kern w:val="0"/>
        </w:rPr>
        <w:t>ATP-CP</w:t>
      </w:r>
      <w:r w:rsidRPr="00D95F86">
        <w:rPr>
          <w:rFonts w:ascii="Times" w:hAnsi="Times" w:cs="Times"/>
          <w:kern w:val="0"/>
        </w:rPr>
        <w:t>和糖酵解供能。</w:t>
      </w:r>
    </w:p>
    <w:p w14:paraId="5BAD7B78" w14:textId="77777777" w:rsidR="00250F98" w:rsidRPr="00D95F86" w:rsidRDefault="00250F98" w:rsidP="00250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</w:p>
    <w:p w14:paraId="29668256" w14:textId="5FBF74A5" w:rsidR="00250F98" w:rsidRPr="00D95F86" w:rsidRDefault="00250F98" w:rsidP="00250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CC</w:t>
      </w:r>
      <w:r w:rsidRPr="00D95F86">
        <w:rPr>
          <w:rFonts w:ascii="Times" w:hAnsi="Times" w:cs="Times"/>
          <w:kern w:val="0"/>
        </w:rPr>
        <w:t>型</w:t>
      </w:r>
      <w:r w:rsidR="005034D0">
        <w:rPr>
          <w:rFonts w:ascii="Times" w:hAnsi="Times" w:cs="Times" w:hint="eastAsia"/>
          <w:kern w:val="0"/>
        </w:rPr>
        <w:t>人群</w:t>
      </w:r>
      <w:r w:rsidRPr="00D95F86">
        <w:rPr>
          <w:rFonts w:ascii="Times" w:hAnsi="Times" w:cs="Times"/>
          <w:kern w:val="0"/>
        </w:rPr>
        <w:t>会</w:t>
      </w:r>
      <w:r w:rsidRPr="00D95F86">
        <w:rPr>
          <w:rFonts w:ascii="Times" w:hAnsi="Times" w:cs="Times" w:hint="eastAsia"/>
          <w:kern w:val="0"/>
        </w:rPr>
        <w:t>增强</w:t>
      </w:r>
      <w:r w:rsidRPr="00D95F86">
        <w:rPr>
          <w:rFonts w:ascii="Times" w:hAnsi="Times" w:cs="Times"/>
          <w:kern w:val="0"/>
        </w:rPr>
        <w:t>糖酵解的</w:t>
      </w:r>
      <w:r w:rsidRPr="00D95F86">
        <w:rPr>
          <w:rFonts w:ascii="Times" w:hAnsi="Times" w:cs="Times" w:hint="eastAsia"/>
          <w:kern w:val="0"/>
        </w:rPr>
        <w:t>供能</w:t>
      </w:r>
      <w:r w:rsidRPr="00D95F86">
        <w:rPr>
          <w:rFonts w:ascii="Times" w:hAnsi="Times" w:cs="Times"/>
          <w:kern w:val="0"/>
        </w:rPr>
        <w:t>速度</w:t>
      </w:r>
      <w:r w:rsidRPr="00D95F86">
        <w:rPr>
          <w:rFonts w:ascii="Times" w:hAnsi="Times" w:cs="Times" w:hint="eastAsia"/>
          <w:kern w:val="0"/>
        </w:rPr>
        <w:t>速度，</w:t>
      </w:r>
      <w:r w:rsidRPr="00D95F86">
        <w:rPr>
          <w:rFonts w:ascii="Times" w:hAnsi="Times" w:cs="Times"/>
          <w:kern w:val="0"/>
        </w:rPr>
        <w:t>但供能时间</w:t>
      </w:r>
      <w:r w:rsidRPr="00D95F86">
        <w:rPr>
          <w:rFonts w:ascii="Times" w:hAnsi="Times" w:cs="Times" w:hint="eastAsia"/>
          <w:kern w:val="0"/>
        </w:rPr>
        <w:t>被缩短</w:t>
      </w:r>
      <w:r w:rsidRPr="00D95F86">
        <w:rPr>
          <w:rFonts w:ascii="Times" w:hAnsi="Times" w:cs="Times"/>
          <w:kern w:val="0"/>
        </w:rPr>
        <w:t>。所以会</w:t>
      </w:r>
      <w:r w:rsidRPr="00D95F86">
        <w:rPr>
          <w:rFonts w:ascii="Times" w:hAnsi="Times" w:cs="Times" w:hint="eastAsia"/>
          <w:kern w:val="0"/>
        </w:rPr>
        <w:t>增强</w:t>
      </w:r>
      <w:r w:rsidRPr="00D95F86">
        <w:rPr>
          <w:rFonts w:ascii="Times" w:hAnsi="Times" w:cs="Times"/>
          <w:kern w:val="0"/>
        </w:rPr>
        <w:t>爆发力</w:t>
      </w:r>
      <w:r w:rsidRPr="00D95F86">
        <w:rPr>
          <w:rFonts w:ascii="Times" w:hAnsi="Times" w:cs="Times" w:hint="eastAsia"/>
          <w:kern w:val="0"/>
        </w:rPr>
        <w:t>减弱</w:t>
      </w:r>
      <w:r w:rsidRPr="00D95F86">
        <w:rPr>
          <w:rFonts w:ascii="Times" w:hAnsi="Times" w:cs="Times"/>
          <w:kern w:val="0"/>
        </w:rPr>
        <w:t>耐力。</w:t>
      </w:r>
    </w:p>
    <w:p w14:paraId="5CA2EB9E" w14:textId="1DC46364" w:rsidR="00250F98" w:rsidRPr="00D95F86" w:rsidRDefault="00250F98" w:rsidP="00250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CT</w:t>
      </w:r>
      <w:r w:rsidRPr="00D95F86">
        <w:rPr>
          <w:rFonts w:ascii="Times" w:hAnsi="Times" w:cs="Times"/>
          <w:kern w:val="0"/>
        </w:rPr>
        <w:t>型</w:t>
      </w:r>
      <w:r w:rsidR="005034D0">
        <w:rPr>
          <w:rFonts w:ascii="Times" w:hAnsi="Times" w:cs="Times" w:hint="eastAsia"/>
          <w:kern w:val="0"/>
        </w:rPr>
        <w:t>人群</w:t>
      </w:r>
      <w:r w:rsidRPr="00D95F86">
        <w:rPr>
          <w:rFonts w:ascii="Times" w:hAnsi="Times" w:cs="Times"/>
          <w:kern w:val="0"/>
        </w:rPr>
        <w:t>会</w:t>
      </w:r>
      <w:r w:rsidRPr="00D95F86">
        <w:rPr>
          <w:rFonts w:ascii="Times" w:hAnsi="Times" w:cs="Times" w:hint="eastAsia"/>
          <w:kern w:val="0"/>
        </w:rPr>
        <w:t>增强</w:t>
      </w:r>
      <w:r w:rsidRPr="00D95F86">
        <w:rPr>
          <w:rFonts w:ascii="Times" w:hAnsi="Times" w:cs="Times"/>
          <w:kern w:val="0"/>
        </w:rPr>
        <w:t>糖酵解的</w:t>
      </w:r>
      <w:r w:rsidRPr="00D95F86">
        <w:rPr>
          <w:rFonts w:ascii="Times" w:hAnsi="Times" w:cs="Times" w:hint="eastAsia"/>
          <w:kern w:val="0"/>
        </w:rPr>
        <w:t>供能</w:t>
      </w:r>
      <w:r w:rsidRPr="00D95F86">
        <w:rPr>
          <w:rFonts w:ascii="Times" w:hAnsi="Times" w:cs="Times"/>
          <w:kern w:val="0"/>
        </w:rPr>
        <w:t>速度</w:t>
      </w:r>
      <w:r w:rsidRPr="00D95F86">
        <w:rPr>
          <w:rFonts w:ascii="Times" w:hAnsi="Times" w:cs="Times" w:hint="eastAsia"/>
          <w:kern w:val="0"/>
        </w:rPr>
        <w:t>速度，</w:t>
      </w:r>
      <w:r w:rsidRPr="00D95F86">
        <w:rPr>
          <w:rFonts w:ascii="Times" w:hAnsi="Times" w:cs="Times"/>
          <w:kern w:val="0"/>
        </w:rPr>
        <w:t>但供能时间</w:t>
      </w:r>
      <w:r w:rsidRPr="00D95F86">
        <w:rPr>
          <w:rFonts w:ascii="Times" w:hAnsi="Times" w:cs="Times" w:hint="eastAsia"/>
          <w:kern w:val="0"/>
        </w:rPr>
        <w:t>被缩短</w:t>
      </w:r>
      <w:r w:rsidRPr="00D95F86">
        <w:rPr>
          <w:rFonts w:ascii="Times" w:hAnsi="Times" w:cs="Times"/>
          <w:kern w:val="0"/>
        </w:rPr>
        <w:t>。所以会</w:t>
      </w:r>
      <w:r w:rsidRPr="00D95F86">
        <w:rPr>
          <w:rFonts w:ascii="Times" w:hAnsi="Times" w:cs="Times" w:hint="eastAsia"/>
          <w:kern w:val="0"/>
        </w:rPr>
        <w:t>增强</w:t>
      </w:r>
      <w:r w:rsidRPr="00D95F86">
        <w:rPr>
          <w:rFonts w:ascii="Times" w:hAnsi="Times" w:cs="Times"/>
          <w:kern w:val="0"/>
        </w:rPr>
        <w:t>爆发力</w:t>
      </w:r>
      <w:r w:rsidRPr="00D95F86">
        <w:rPr>
          <w:rFonts w:ascii="Times" w:hAnsi="Times" w:cs="Times" w:hint="eastAsia"/>
          <w:kern w:val="0"/>
        </w:rPr>
        <w:t>减弱</w:t>
      </w:r>
      <w:r w:rsidRPr="00D95F86">
        <w:rPr>
          <w:rFonts w:ascii="Times" w:hAnsi="Times" w:cs="Times"/>
          <w:kern w:val="0"/>
        </w:rPr>
        <w:t>耐力。</w:t>
      </w:r>
    </w:p>
    <w:p w14:paraId="7135E616" w14:textId="4BA7C58C" w:rsidR="00250F98" w:rsidRPr="00D95F86" w:rsidRDefault="00250F98" w:rsidP="00250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t>TT</w:t>
      </w:r>
      <w:r w:rsidRPr="00D95F86">
        <w:rPr>
          <w:rFonts w:ascii="Times" w:hAnsi="Times" w:cs="Times"/>
          <w:kern w:val="0"/>
        </w:rPr>
        <w:t>型</w:t>
      </w:r>
      <w:r w:rsidR="005034D0">
        <w:rPr>
          <w:rFonts w:ascii="Times" w:hAnsi="Times" w:cs="Times" w:hint="eastAsia"/>
          <w:kern w:val="0"/>
        </w:rPr>
        <w:t>人群</w:t>
      </w:r>
      <w:r w:rsidRPr="00D95F86">
        <w:rPr>
          <w:rFonts w:ascii="Times" w:hAnsi="Times" w:cs="Times"/>
          <w:kern w:val="0"/>
        </w:rPr>
        <w:t>会降低糖酵解的</w:t>
      </w:r>
      <w:r w:rsidRPr="00D95F86">
        <w:rPr>
          <w:rFonts w:ascii="Times" w:hAnsi="Times" w:cs="Times" w:hint="eastAsia"/>
          <w:kern w:val="0"/>
        </w:rPr>
        <w:t>供能</w:t>
      </w:r>
      <w:r w:rsidRPr="00D95F86">
        <w:rPr>
          <w:rFonts w:ascii="Times" w:hAnsi="Times" w:cs="Times"/>
          <w:kern w:val="0"/>
        </w:rPr>
        <w:t>速度减慢</w:t>
      </w:r>
      <w:r w:rsidRPr="00D95F86">
        <w:rPr>
          <w:rFonts w:ascii="Times" w:hAnsi="Times" w:cs="Times" w:hint="eastAsia"/>
          <w:kern w:val="0"/>
        </w:rPr>
        <w:t>，</w:t>
      </w:r>
      <w:r w:rsidRPr="00D95F86">
        <w:rPr>
          <w:rFonts w:ascii="Times" w:hAnsi="Times" w:cs="Times"/>
          <w:kern w:val="0"/>
        </w:rPr>
        <w:t>但供能时间</w:t>
      </w:r>
      <w:r w:rsidRPr="00D95F86">
        <w:rPr>
          <w:rFonts w:ascii="Times" w:hAnsi="Times" w:cs="Times" w:hint="eastAsia"/>
          <w:kern w:val="0"/>
        </w:rPr>
        <w:t>被</w:t>
      </w:r>
      <w:r w:rsidRPr="00D95F86">
        <w:rPr>
          <w:rFonts w:ascii="Times" w:hAnsi="Times" w:cs="Times"/>
          <w:kern w:val="0"/>
        </w:rPr>
        <w:t>延长。所以会减弱爆发力</w:t>
      </w:r>
      <w:r w:rsidRPr="00D95F86">
        <w:rPr>
          <w:rFonts w:ascii="Times" w:hAnsi="Times" w:cs="Times" w:hint="eastAsia"/>
          <w:kern w:val="0"/>
        </w:rPr>
        <w:t>增强</w:t>
      </w:r>
      <w:r w:rsidRPr="00D95F86">
        <w:rPr>
          <w:rFonts w:ascii="Times" w:hAnsi="Times" w:cs="Times"/>
          <w:kern w:val="0"/>
        </w:rPr>
        <w:t>耐力。</w:t>
      </w:r>
    </w:p>
    <w:p w14:paraId="12C98991" w14:textId="77777777" w:rsidR="007E5FFD" w:rsidRPr="00D95F86" w:rsidRDefault="007E5FFD" w:rsidP="00250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</w:p>
    <w:p w14:paraId="58AF3D31" w14:textId="77777777" w:rsidR="00250F98" w:rsidRPr="00D95F86" w:rsidRDefault="00250F98" w:rsidP="00250F98">
      <w:pPr>
        <w:pStyle w:val="a4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t>影响爆发力好的快肌纤维</w:t>
      </w:r>
    </w:p>
    <w:p w14:paraId="55CB5F82" w14:textId="77777777" w:rsidR="00250F98" w:rsidRPr="00D95F86" w:rsidRDefault="00250F98" w:rsidP="00250F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t>肌肉纤维可根据特性分为慢肌（</w:t>
      </w:r>
      <w:r w:rsidRPr="00D95F86">
        <w:rPr>
          <w:rFonts w:ascii="Times" w:hAnsi="Times" w:cs="Times"/>
          <w:kern w:val="0"/>
        </w:rPr>
        <w:t>I</w:t>
      </w:r>
      <w:r w:rsidRPr="00D95F86">
        <w:rPr>
          <w:rFonts w:ascii="Times" w:hAnsi="Times" w:cs="Times"/>
          <w:kern w:val="0"/>
        </w:rPr>
        <w:t>型）和快肌（</w:t>
      </w:r>
      <w:r w:rsidRPr="00D95F86">
        <w:rPr>
          <w:rFonts w:ascii="Times" w:hAnsi="Times" w:cs="Times"/>
          <w:kern w:val="0"/>
        </w:rPr>
        <w:t>II</w:t>
      </w:r>
      <w:r w:rsidRPr="00D95F86">
        <w:rPr>
          <w:rFonts w:ascii="Times" w:hAnsi="Times" w:cs="Times"/>
          <w:kern w:val="0"/>
        </w:rPr>
        <w:t>型）两种。快肌</w:t>
      </w:r>
      <w:r w:rsidRPr="00D95F86">
        <w:rPr>
          <w:rFonts w:ascii="Times" w:hAnsi="Times" w:cs="Times"/>
          <w:kern w:val="0"/>
        </w:rPr>
        <w:t>(II</w:t>
      </w:r>
      <w:r w:rsidRPr="00D95F86">
        <w:rPr>
          <w:rFonts w:ascii="Times" w:hAnsi="Times" w:cs="Times"/>
          <w:kern w:val="0"/>
        </w:rPr>
        <w:t>型</w:t>
      </w:r>
      <w:r w:rsidRPr="00D95F86">
        <w:rPr>
          <w:rFonts w:ascii="Times" w:hAnsi="Times" w:cs="Times"/>
          <w:kern w:val="0"/>
        </w:rPr>
        <w:t>)</w:t>
      </w:r>
      <w:r w:rsidRPr="00D95F86">
        <w:rPr>
          <w:rFonts w:ascii="Times" w:hAnsi="Times" w:cs="Times"/>
          <w:kern w:val="0"/>
        </w:rPr>
        <w:t>纤维的标志就是有</w:t>
      </w:r>
      <w:r w:rsidRPr="00D95F86">
        <w:rPr>
          <w:rFonts w:ascii="Times" w:hAnsi="Times" w:cs="Times"/>
          <w:kern w:val="0"/>
        </w:rPr>
        <w:t>ACTN3</w:t>
      </w:r>
      <w:r w:rsidRPr="00D95F86">
        <w:rPr>
          <w:rFonts w:ascii="Times" w:hAnsi="Times" w:cs="Times"/>
          <w:kern w:val="0"/>
        </w:rPr>
        <w:t>的肌动蛋白</w:t>
      </w:r>
      <w:r w:rsidRPr="00D95F86">
        <w:rPr>
          <w:rFonts w:ascii="Times" w:hAnsi="Times" w:cs="Times" w:hint="eastAsia"/>
          <w:kern w:val="0"/>
        </w:rPr>
        <w:t>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1959"/>
        <w:gridCol w:w="2152"/>
      </w:tblGrid>
      <w:tr w:rsidR="00250F98" w:rsidRPr="00D95F86" w14:paraId="322DB951" w14:textId="77777777" w:rsidTr="00250F98">
        <w:trPr>
          <w:trHeight w:val="195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BEED7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6AE89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/>
                <w:b/>
                <w:bCs/>
                <w:kern w:val="0"/>
                <w:sz w:val="22"/>
                <w:szCs w:val="22"/>
              </w:rPr>
              <w:t>I</w:t>
            </w:r>
            <w:r w:rsidRPr="00D95F86">
              <w:rPr>
                <w:rFonts w:ascii="Helvetica" w:hAnsi="Helvetica" w:cs="Times New Roman" w:hint="eastAsia"/>
                <w:b/>
                <w:bCs/>
                <w:kern w:val="0"/>
                <w:sz w:val="22"/>
                <w:szCs w:val="22"/>
              </w:rPr>
              <w:t>型（慢肌）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27E23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/>
                <w:b/>
                <w:bCs/>
                <w:kern w:val="0"/>
                <w:sz w:val="22"/>
                <w:szCs w:val="22"/>
              </w:rPr>
              <w:t>II</w:t>
            </w:r>
            <w:r w:rsidRPr="00D95F86">
              <w:rPr>
                <w:rFonts w:ascii="Helvetica" w:hAnsi="Helvetica" w:cs="Times New Roman" w:hint="eastAsia"/>
                <w:b/>
                <w:bCs/>
                <w:kern w:val="0"/>
                <w:sz w:val="22"/>
                <w:szCs w:val="22"/>
              </w:rPr>
              <w:t>型（快肌）</w:t>
            </w:r>
          </w:p>
        </w:tc>
      </w:tr>
      <w:tr w:rsidR="00250F98" w:rsidRPr="00D95F86" w14:paraId="16D0043D" w14:textId="77777777" w:rsidTr="00250F98">
        <w:trPr>
          <w:trHeight w:val="210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B1F89" w14:textId="77777777" w:rsidR="00250F98" w:rsidRPr="00D95F86" w:rsidRDefault="00250F98" w:rsidP="00250F98">
            <w:pPr>
              <w:widowControl/>
              <w:jc w:val="left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纤维直径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58CB5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小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3CF99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大</w:t>
            </w:r>
          </w:p>
        </w:tc>
      </w:tr>
      <w:tr w:rsidR="00250F98" w:rsidRPr="00D95F86" w14:paraId="75AF6A35" w14:textId="77777777" w:rsidTr="00250F98">
        <w:trPr>
          <w:trHeight w:val="195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F61F7" w14:textId="77777777" w:rsidR="00250F98" w:rsidRPr="00D95F86" w:rsidRDefault="00250F98" w:rsidP="00250F98">
            <w:pPr>
              <w:widowControl/>
              <w:jc w:val="left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有氧代谢能力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1759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强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28A45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弱</w:t>
            </w:r>
          </w:p>
        </w:tc>
      </w:tr>
      <w:tr w:rsidR="00250F98" w:rsidRPr="00D95F86" w14:paraId="52170428" w14:textId="77777777" w:rsidTr="00250F98">
        <w:trPr>
          <w:trHeight w:val="195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A57E1" w14:textId="77777777" w:rsidR="00250F98" w:rsidRPr="00D95F86" w:rsidRDefault="00250F98" w:rsidP="00250F98">
            <w:pPr>
              <w:widowControl/>
              <w:jc w:val="left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无氧代谢能力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A50D9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弱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C3CD8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强</w:t>
            </w:r>
          </w:p>
        </w:tc>
      </w:tr>
      <w:tr w:rsidR="00250F98" w:rsidRPr="00D95F86" w14:paraId="73F8ED74" w14:textId="77777777" w:rsidTr="00250F98">
        <w:trPr>
          <w:trHeight w:val="195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5CA1" w14:textId="77777777" w:rsidR="00250F98" w:rsidRPr="00D95F86" w:rsidRDefault="00250F98" w:rsidP="00250F98">
            <w:pPr>
              <w:widowControl/>
              <w:jc w:val="left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收缩速度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96E1F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慢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268BD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快</w:t>
            </w:r>
          </w:p>
        </w:tc>
      </w:tr>
      <w:tr w:rsidR="00250F98" w:rsidRPr="00D95F86" w14:paraId="59E45683" w14:textId="77777777" w:rsidTr="00250F98">
        <w:trPr>
          <w:trHeight w:val="195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A7054" w14:textId="77777777" w:rsidR="00250F98" w:rsidRPr="00D95F86" w:rsidRDefault="00250F98" w:rsidP="00250F98">
            <w:pPr>
              <w:widowControl/>
              <w:jc w:val="left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收缩力量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423A7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小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88F0A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大</w:t>
            </w:r>
          </w:p>
        </w:tc>
      </w:tr>
      <w:tr w:rsidR="00250F98" w:rsidRPr="00D95F86" w14:paraId="7A4C27ED" w14:textId="77777777" w:rsidTr="00250F98">
        <w:trPr>
          <w:trHeight w:val="210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7BE4D" w14:textId="77777777" w:rsidR="00250F98" w:rsidRPr="00D95F86" w:rsidRDefault="00250F98" w:rsidP="00250F98">
            <w:pPr>
              <w:widowControl/>
              <w:jc w:val="left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抗疲劳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C5A3B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不易疲劳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E3D22" w14:textId="77777777" w:rsidR="00250F98" w:rsidRPr="00D95F86" w:rsidRDefault="00250F98" w:rsidP="00250F98">
            <w:pPr>
              <w:widowControl/>
              <w:jc w:val="center"/>
              <w:rPr>
                <w:rFonts w:ascii="Helvetica" w:hAnsi="Helvetica" w:cs="Times New Roman"/>
                <w:kern w:val="0"/>
                <w:sz w:val="22"/>
                <w:szCs w:val="22"/>
              </w:rPr>
            </w:pPr>
            <w:r w:rsidRPr="00D95F86">
              <w:rPr>
                <w:rFonts w:ascii="Helvetica" w:hAnsi="Helvetica" w:cs="Times New Roman" w:hint="eastAsia"/>
                <w:kern w:val="0"/>
                <w:sz w:val="22"/>
                <w:szCs w:val="22"/>
              </w:rPr>
              <w:t>易疲劳</w:t>
            </w:r>
          </w:p>
        </w:tc>
      </w:tr>
    </w:tbl>
    <w:p w14:paraId="56A4A27C" w14:textId="77777777" w:rsidR="00250F98" w:rsidRPr="00D95F86" w:rsidRDefault="00250F98" w:rsidP="00250F98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3B8CE4C2" w14:textId="749E1CAA" w:rsidR="005034D0" w:rsidRDefault="00250F98" w:rsidP="00250F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t>CC</w:t>
      </w:r>
      <w:r w:rsidR="005034D0">
        <w:rPr>
          <w:rFonts w:ascii="Times" w:hAnsi="Times" w:cs="Times"/>
          <w:kern w:val="0"/>
        </w:rPr>
        <w:t>型</w:t>
      </w:r>
      <w:r w:rsidRPr="00D95F86">
        <w:rPr>
          <w:rFonts w:ascii="Times" w:hAnsi="Times" w:cs="Times"/>
          <w:kern w:val="0"/>
        </w:rPr>
        <w:t>人群的肌肉类型更倾向于</w:t>
      </w:r>
      <w:r w:rsidRPr="00D95F86">
        <w:rPr>
          <w:rFonts w:ascii="Times" w:hAnsi="Times" w:cs="Times"/>
          <w:kern w:val="0"/>
        </w:rPr>
        <w:t>II</w:t>
      </w:r>
      <w:r w:rsidRPr="00D95F86">
        <w:rPr>
          <w:rFonts w:ascii="Times" w:hAnsi="Times" w:cs="Times"/>
          <w:kern w:val="0"/>
        </w:rPr>
        <w:t>型肌肉纤维，会拥有更好的爆发力。</w:t>
      </w:r>
    </w:p>
    <w:p w14:paraId="6087F99D" w14:textId="77777777" w:rsidR="005034D0" w:rsidRDefault="00250F98" w:rsidP="00250F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t>CT</w:t>
      </w:r>
      <w:r w:rsidR="005034D0">
        <w:rPr>
          <w:rFonts w:ascii="Times" w:hAnsi="Times" w:cs="Times"/>
          <w:kern w:val="0"/>
        </w:rPr>
        <w:t>型</w:t>
      </w:r>
      <w:r w:rsidRPr="00D95F86">
        <w:rPr>
          <w:rFonts w:ascii="Times" w:hAnsi="Times" w:cs="Times"/>
          <w:kern w:val="0"/>
        </w:rPr>
        <w:t>人群的肌肉类型更倾向于</w:t>
      </w:r>
      <w:r w:rsidRPr="00D95F86">
        <w:rPr>
          <w:rFonts w:ascii="Times" w:hAnsi="Times" w:cs="Times"/>
          <w:kern w:val="0"/>
        </w:rPr>
        <w:t>II</w:t>
      </w:r>
      <w:r w:rsidRPr="00D95F86">
        <w:rPr>
          <w:rFonts w:ascii="Times" w:hAnsi="Times" w:cs="Times"/>
          <w:kern w:val="0"/>
        </w:rPr>
        <w:t>型肌肉纤维，会拥有更好的爆发力。</w:t>
      </w:r>
    </w:p>
    <w:p w14:paraId="04FA64C3" w14:textId="0592D20E" w:rsidR="00250F98" w:rsidRPr="00D95F86" w:rsidRDefault="00250F98" w:rsidP="00250F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t>TT</w:t>
      </w:r>
      <w:r w:rsidRPr="00D95F86">
        <w:rPr>
          <w:rFonts w:ascii="Times" w:hAnsi="Times" w:cs="Times"/>
          <w:kern w:val="0"/>
        </w:rPr>
        <w:t>型</w:t>
      </w:r>
      <w:r w:rsidR="005034D0">
        <w:rPr>
          <w:rFonts w:ascii="Times" w:hAnsi="Times" w:cs="Times" w:hint="eastAsia"/>
          <w:kern w:val="0"/>
        </w:rPr>
        <w:t>人群</w:t>
      </w:r>
      <w:r w:rsidRPr="00D95F86">
        <w:rPr>
          <w:rFonts w:ascii="Times" w:hAnsi="Times" w:cs="Times"/>
          <w:kern w:val="0"/>
        </w:rPr>
        <w:t>肌肉类型更倾向于</w:t>
      </w:r>
      <w:r w:rsidRPr="00D95F86">
        <w:rPr>
          <w:rFonts w:ascii="Times" w:hAnsi="Times" w:cs="Times"/>
          <w:kern w:val="0"/>
        </w:rPr>
        <w:t>I</w:t>
      </w:r>
      <w:r w:rsidRPr="00D95F86">
        <w:rPr>
          <w:rFonts w:ascii="Times" w:hAnsi="Times" w:cs="Times"/>
          <w:kern w:val="0"/>
        </w:rPr>
        <w:t>型肌肉纤维，会拥有更好的</w:t>
      </w:r>
      <w:r w:rsidRPr="00D95F86">
        <w:rPr>
          <w:rFonts w:ascii="Times" w:hAnsi="Times" w:cs="Times" w:hint="eastAsia"/>
          <w:kern w:val="0"/>
        </w:rPr>
        <w:t>耐力，但爆发力较差</w:t>
      </w:r>
      <w:r w:rsidRPr="00D95F86">
        <w:rPr>
          <w:rFonts w:ascii="Times" w:hAnsi="Times" w:cs="Times"/>
          <w:kern w:val="0"/>
        </w:rPr>
        <w:t>。</w:t>
      </w:r>
      <w:r w:rsidR="00487744" w:rsidRPr="00D95F86">
        <w:rPr>
          <w:rFonts w:ascii="Times" w:hAnsi="Times" w:cs="Times" w:hint="eastAsia"/>
          <w:kern w:val="0"/>
        </w:rPr>
        <w:t>同时运动损伤的恢复较快。</w:t>
      </w:r>
    </w:p>
    <w:p w14:paraId="44E6C7A1" w14:textId="77777777" w:rsidR="00487744" w:rsidRPr="00D95F86" w:rsidRDefault="00487744">
      <w:pPr>
        <w:widowControl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br w:type="page"/>
      </w:r>
    </w:p>
    <w:p w14:paraId="64855450" w14:textId="77777777" w:rsidR="00250F98" w:rsidRPr="00D95F86" w:rsidRDefault="00250F98" w:rsidP="00250F98">
      <w:pPr>
        <w:pStyle w:val="2"/>
      </w:pPr>
      <w:bookmarkStart w:id="10" w:name="_Toc349679330"/>
      <w:bookmarkStart w:id="11" w:name="_Toc350170907"/>
      <w:r w:rsidRPr="00D95F86">
        <w:rPr>
          <w:rFonts w:hint="eastAsia"/>
        </w:rPr>
        <w:t>CKMM</w:t>
      </w:r>
      <w:r w:rsidRPr="00D95F86">
        <w:rPr>
          <w:rFonts w:hint="eastAsia"/>
        </w:rPr>
        <w:t>基因</w:t>
      </w:r>
      <w:bookmarkEnd w:id="10"/>
      <w:bookmarkEnd w:id="11"/>
    </w:p>
    <w:p w14:paraId="6A005F52" w14:textId="77777777" w:rsidR="00250F98" w:rsidRPr="00D95F86" w:rsidRDefault="00250F98" w:rsidP="00250F98">
      <w:pPr>
        <w:pStyle w:val="3"/>
      </w:pPr>
      <w:bookmarkStart w:id="12" w:name="_Toc349679331"/>
      <w:bookmarkStart w:id="13" w:name="_Toc350170908"/>
      <w:r w:rsidRPr="00D95F86">
        <w:rPr>
          <w:rFonts w:hint="eastAsia"/>
        </w:rPr>
        <w:t>测试结果</w:t>
      </w:r>
      <w:bookmarkEnd w:id="12"/>
      <w:bookmarkEnd w:id="13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250F98" w:rsidRPr="00D95F86" w14:paraId="4EA3190F" w14:textId="77777777" w:rsidTr="00532389">
        <w:tc>
          <w:tcPr>
            <w:tcW w:w="1703" w:type="dxa"/>
          </w:tcPr>
          <w:p w14:paraId="2B55B9F6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12CBDECC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322EF614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250F98" w:rsidRPr="00D95F86" w14:paraId="15AECDDA" w14:textId="77777777" w:rsidTr="00532389">
        <w:trPr>
          <w:trHeight w:val="485"/>
        </w:trPr>
        <w:tc>
          <w:tcPr>
            <w:tcW w:w="1703" w:type="dxa"/>
          </w:tcPr>
          <w:p w14:paraId="62052C57" w14:textId="77777777" w:rsidR="00250F98" w:rsidRPr="00D95F86" w:rsidRDefault="00250F98" w:rsidP="00250F98">
            <w:r w:rsidRPr="00D95F86">
              <w:rPr>
                <w:rFonts w:hint="eastAsia"/>
              </w:rPr>
              <w:t>CKMM</w:t>
            </w:r>
          </w:p>
        </w:tc>
        <w:tc>
          <w:tcPr>
            <w:tcW w:w="1703" w:type="dxa"/>
          </w:tcPr>
          <w:p w14:paraId="7B82E1EA" w14:textId="77777777" w:rsidR="00250F98" w:rsidRPr="00D95F86" w:rsidRDefault="00250F98" w:rsidP="00250F98">
            <w:pPr>
              <w:rPr>
                <w:rFonts w:ascii="Times" w:hAnsi="Times" w:cs="Times"/>
                <w:kern w:val="0"/>
              </w:rPr>
            </w:pPr>
            <w:r w:rsidRPr="00D95F86">
              <w:t>rs1803285</w:t>
            </w:r>
            <w:r w:rsidRPr="00D95F86">
              <w:rPr>
                <w:rFonts w:ascii="Times" w:hAnsi="Times" w:cs="Times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5066" w:type="dxa"/>
          </w:tcPr>
          <w:p w14:paraId="6721C5D1" w14:textId="77777777" w:rsidR="00250F98" w:rsidRPr="00D95F86" w:rsidRDefault="00250F98" w:rsidP="00250F98"/>
        </w:tc>
      </w:tr>
      <w:tr w:rsidR="00532389" w:rsidRPr="00D95F86" w14:paraId="0ADB6B53" w14:textId="77777777" w:rsidTr="00532389">
        <w:trPr>
          <w:trHeight w:val="485"/>
        </w:trPr>
        <w:tc>
          <w:tcPr>
            <w:tcW w:w="8472" w:type="dxa"/>
            <w:gridSpan w:val="3"/>
          </w:tcPr>
          <w:p w14:paraId="0DDDA3A3" w14:textId="04B01101" w:rsidR="00532389" w:rsidRPr="00D95F86" w:rsidRDefault="00532389" w:rsidP="00250F98">
            <w:r w:rsidRPr="00D95F86">
              <w:rPr>
                <w:rFonts w:hint="eastAsia"/>
              </w:rPr>
              <w:t>特征：</w:t>
            </w:r>
          </w:p>
        </w:tc>
      </w:tr>
    </w:tbl>
    <w:p w14:paraId="6E1BDF63" w14:textId="77777777" w:rsidR="00250F98" w:rsidRPr="00D95F86" w:rsidRDefault="00250F98" w:rsidP="00250F98">
      <w:pPr>
        <w:pStyle w:val="3"/>
      </w:pPr>
      <w:bookmarkStart w:id="14" w:name="_Toc349679332"/>
      <w:bookmarkStart w:id="15" w:name="_Toc350170909"/>
      <w:r w:rsidRPr="00D95F86">
        <w:rPr>
          <w:rFonts w:hint="eastAsia"/>
        </w:rPr>
        <w:t>对应生理功能</w:t>
      </w:r>
      <w:bookmarkEnd w:id="14"/>
      <w:bookmarkEnd w:id="15"/>
    </w:p>
    <w:p w14:paraId="3E55C5D6" w14:textId="77777777" w:rsidR="00250F98" w:rsidRPr="00D95F86" w:rsidRDefault="00250F98" w:rsidP="00250F98">
      <w:r w:rsidRPr="00D95F86">
        <w:rPr>
          <w:rFonts w:hint="eastAsia"/>
        </w:rPr>
        <w:t>肌型肌酸激酶（</w:t>
      </w:r>
      <w:r w:rsidRPr="00D95F86">
        <w:rPr>
          <w:rFonts w:hint="eastAsia"/>
        </w:rPr>
        <w:t>muscle-specific creatine kinase, CKMM</w:t>
      </w:r>
      <w:r w:rsidRPr="00D95F86">
        <w:rPr>
          <w:rFonts w:hint="eastAsia"/>
        </w:rPr>
        <w:t>）是一种组织特异性酶，主要在骨骼肌中表达，心肌中也有少量表达。</w:t>
      </w:r>
      <w:r w:rsidRPr="00D95F86">
        <w:rPr>
          <w:rFonts w:hint="eastAsia"/>
        </w:rPr>
        <w:t>CKMM</w:t>
      </w:r>
      <w:r w:rsidRPr="00D95F86">
        <w:rPr>
          <w:rFonts w:hint="eastAsia"/>
        </w:rPr>
        <w:t>能控制</w:t>
      </w:r>
      <w:r w:rsidRPr="00D95F86">
        <w:rPr>
          <w:rFonts w:hint="eastAsia"/>
        </w:rPr>
        <w:t>APT-CP</w:t>
      </w:r>
      <w:r w:rsidRPr="00D95F86">
        <w:rPr>
          <w:rFonts w:hint="eastAsia"/>
        </w:rPr>
        <w:t>供能系统，并间接调整肌纤维酸碱度从而影响运动水平。</w:t>
      </w:r>
    </w:p>
    <w:p w14:paraId="7B9379BB" w14:textId="77777777" w:rsidR="00250F98" w:rsidRPr="00D95F86" w:rsidRDefault="00250F98" w:rsidP="00250F98">
      <w:r w:rsidRPr="00D95F86">
        <w:rPr>
          <w:rFonts w:hint="eastAsia"/>
        </w:rPr>
        <w:t>由于</w:t>
      </w:r>
      <w:r w:rsidRPr="00D95F86">
        <w:rPr>
          <w:rFonts w:hint="eastAsia"/>
        </w:rPr>
        <w:t>CKMM</w:t>
      </w:r>
      <w:r w:rsidRPr="00D95F86">
        <w:rPr>
          <w:rFonts w:hint="eastAsia"/>
        </w:rPr>
        <w:t>的活性在</w:t>
      </w:r>
      <w:r w:rsidRPr="00D95F86">
        <w:rPr>
          <w:rFonts w:hint="eastAsia"/>
        </w:rPr>
        <w:t>I</w:t>
      </w:r>
      <w:r w:rsidRPr="00D95F86">
        <w:rPr>
          <w:rFonts w:hint="eastAsia"/>
        </w:rPr>
        <w:t>型肌纤维（耐力型）中很低，所以</w:t>
      </w:r>
      <w:r w:rsidRPr="00D95F86">
        <w:rPr>
          <w:rFonts w:hint="eastAsia"/>
        </w:rPr>
        <w:t>CKMM</w:t>
      </w:r>
      <w:r w:rsidRPr="00D95F86">
        <w:rPr>
          <w:rFonts w:hint="eastAsia"/>
        </w:rPr>
        <w:t>的活性与与耐力负相关。</w:t>
      </w:r>
    </w:p>
    <w:p w14:paraId="3D52A704" w14:textId="77777777" w:rsidR="00250F98" w:rsidRPr="00D95F86" w:rsidRDefault="00250F98" w:rsidP="00250F98"/>
    <w:p w14:paraId="26DE2ACF" w14:textId="0E5601B5" w:rsidR="00250F98" w:rsidRPr="00D95F86" w:rsidRDefault="00250F98" w:rsidP="00250F98">
      <w:r w:rsidRPr="00D95F86">
        <w:rPr>
          <w:rFonts w:hint="eastAsia"/>
        </w:rPr>
        <w:t xml:space="preserve">AA </w:t>
      </w:r>
      <w:r w:rsidR="00323BBE" w:rsidRPr="00D95F86">
        <w:rPr>
          <w:rFonts w:hint="eastAsia"/>
        </w:rPr>
        <w:t>基因型人群</w:t>
      </w:r>
      <w:r w:rsidRPr="00D95F86">
        <w:rPr>
          <w:rFonts w:hint="eastAsia"/>
        </w:rPr>
        <w:t>爆发力一般，耐力</w:t>
      </w:r>
      <w:r w:rsidR="00B1327A">
        <w:rPr>
          <w:rFonts w:hint="eastAsia"/>
        </w:rPr>
        <w:t>一般</w:t>
      </w:r>
      <w:r w:rsidRPr="00D95F86">
        <w:rPr>
          <w:rFonts w:hint="eastAsia"/>
        </w:rPr>
        <w:t>，对耐力训练的敏感性一般。</w:t>
      </w:r>
    </w:p>
    <w:p w14:paraId="341CFF52" w14:textId="61EF2FEC" w:rsidR="00250F98" w:rsidRPr="00D95F86" w:rsidRDefault="00250F98" w:rsidP="00250F98">
      <w:r w:rsidRPr="00D95F86">
        <w:rPr>
          <w:rFonts w:hint="eastAsia"/>
        </w:rPr>
        <w:t xml:space="preserve">AG </w:t>
      </w:r>
      <w:r w:rsidR="00323BBE" w:rsidRPr="00D95F86">
        <w:rPr>
          <w:rFonts w:hint="eastAsia"/>
        </w:rPr>
        <w:t>基因型人群</w:t>
      </w:r>
      <w:r w:rsidRPr="00D95F86">
        <w:rPr>
          <w:rFonts w:hint="eastAsia"/>
        </w:rPr>
        <w:t>爆发力一般，耐力</w:t>
      </w:r>
      <w:r w:rsidR="00B1327A">
        <w:rPr>
          <w:rFonts w:hint="eastAsia"/>
        </w:rPr>
        <w:t>好</w:t>
      </w:r>
      <w:r w:rsidRPr="00D95F86">
        <w:rPr>
          <w:rFonts w:hint="eastAsia"/>
        </w:rPr>
        <w:t>，对耐力训练最敏感。</w:t>
      </w:r>
    </w:p>
    <w:p w14:paraId="577BC880" w14:textId="261A83D9" w:rsidR="001C51A1" w:rsidRPr="00D95F86" w:rsidRDefault="00250F98" w:rsidP="00250F98">
      <w:r w:rsidRPr="00D95F86">
        <w:rPr>
          <w:rFonts w:hint="eastAsia"/>
        </w:rPr>
        <w:t xml:space="preserve">GG </w:t>
      </w:r>
      <w:r w:rsidR="00323BBE" w:rsidRPr="00D95F86">
        <w:rPr>
          <w:rFonts w:hint="eastAsia"/>
        </w:rPr>
        <w:t>基因型人群爆发力</w:t>
      </w:r>
      <w:r w:rsidRPr="00D95F86">
        <w:rPr>
          <w:rFonts w:hint="eastAsia"/>
        </w:rPr>
        <w:t>好，耐力较差，对耐力训练最不敏感，运动损伤大。</w:t>
      </w:r>
    </w:p>
    <w:p w14:paraId="42C7BCED" w14:textId="77777777" w:rsidR="00250F98" w:rsidRPr="00D95F86" w:rsidRDefault="00487744" w:rsidP="00487744">
      <w:pPr>
        <w:widowControl/>
        <w:jc w:val="left"/>
      </w:pPr>
      <w:r w:rsidRPr="00D95F86">
        <w:br w:type="page"/>
      </w:r>
    </w:p>
    <w:p w14:paraId="7F4729AD" w14:textId="77777777" w:rsidR="00250F98" w:rsidRPr="00D95F86" w:rsidRDefault="00250F98" w:rsidP="00250F98">
      <w:pPr>
        <w:pStyle w:val="2"/>
      </w:pPr>
      <w:bookmarkStart w:id="16" w:name="_Toc349679336"/>
      <w:bookmarkStart w:id="17" w:name="_Toc350170910"/>
      <w:r w:rsidRPr="00D95F86">
        <w:t>ADRB</w:t>
      </w:r>
      <w:r w:rsidRPr="00D95F86">
        <w:rPr>
          <w:rFonts w:hint="eastAsia"/>
        </w:rPr>
        <w:t>2</w:t>
      </w:r>
      <w:r w:rsidRPr="00D95F86">
        <w:rPr>
          <w:rFonts w:hint="eastAsia"/>
        </w:rPr>
        <w:t>基因</w:t>
      </w:r>
      <w:bookmarkEnd w:id="16"/>
      <w:bookmarkEnd w:id="17"/>
    </w:p>
    <w:p w14:paraId="6816E06F" w14:textId="77777777" w:rsidR="00250F98" w:rsidRPr="00D95F86" w:rsidRDefault="00250F98" w:rsidP="00250F98">
      <w:pPr>
        <w:pStyle w:val="3"/>
      </w:pPr>
      <w:bookmarkStart w:id="18" w:name="_Toc349679337"/>
      <w:bookmarkStart w:id="19" w:name="_Toc350170911"/>
      <w:r w:rsidRPr="00D95F86">
        <w:rPr>
          <w:rFonts w:hint="eastAsia"/>
        </w:rPr>
        <w:t>测试结果</w:t>
      </w:r>
      <w:bookmarkEnd w:id="18"/>
      <w:bookmarkEnd w:id="19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250F98" w:rsidRPr="00D95F86" w14:paraId="4586DD5C" w14:textId="77777777" w:rsidTr="002D1491">
        <w:tc>
          <w:tcPr>
            <w:tcW w:w="1703" w:type="dxa"/>
          </w:tcPr>
          <w:p w14:paraId="50ACF5A3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16585CF6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56F30EAD" w14:textId="77777777" w:rsidR="00250F98" w:rsidRPr="00D95F86" w:rsidRDefault="00250F98" w:rsidP="00250F98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250F98" w:rsidRPr="00D95F86" w14:paraId="4FE0DCC8" w14:textId="77777777" w:rsidTr="002D1491">
        <w:trPr>
          <w:trHeight w:val="485"/>
        </w:trPr>
        <w:tc>
          <w:tcPr>
            <w:tcW w:w="1703" w:type="dxa"/>
          </w:tcPr>
          <w:p w14:paraId="61E6FC72" w14:textId="77777777" w:rsidR="00250F98" w:rsidRPr="00D95F86" w:rsidRDefault="00250F98" w:rsidP="00250F98">
            <w:r w:rsidRPr="00D95F86">
              <w:rPr>
                <w:rFonts w:hint="eastAsia"/>
              </w:rPr>
              <w:t>ADRB2</w:t>
            </w:r>
          </w:p>
        </w:tc>
        <w:tc>
          <w:tcPr>
            <w:tcW w:w="1703" w:type="dxa"/>
          </w:tcPr>
          <w:p w14:paraId="756F7C13" w14:textId="77777777" w:rsidR="00250F98" w:rsidRPr="00D95F86" w:rsidRDefault="00250F98" w:rsidP="00250F98">
            <w:pPr>
              <w:rPr>
                <w:rFonts w:ascii="Times" w:hAnsi="Times" w:cs="Times"/>
                <w:kern w:val="0"/>
              </w:rPr>
            </w:pPr>
            <w:r w:rsidRPr="00D95F86">
              <w:rPr>
                <w:rFonts w:ascii="宋体" w:eastAsia="宋体" w:hAnsi="宋体"/>
              </w:rPr>
              <w:t>rs1042713</w:t>
            </w:r>
          </w:p>
        </w:tc>
        <w:tc>
          <w:tcPr>
            <w:tcW w:w="5066" w:type="dxa"/>
          </w:tcPr>
          <w:p w14:paraId="50F7DCDD" w14:textId="77777777" w:rsidR="00250F98" w:rsidRPr="00D95F86" w:rsidRDefault="00250F98" w:rsidP="00250F98"/>
        </w:tc>
      </w:tr>
      <w:tr w:rsidR="002D1491" w:rsidRPr="00D95F86" w14:paraId="7704631C" w14:textId="77777777" w:rsidTr="002D1491">
        <w:trPr>
          <w:trHeight w:val="485"/>
        </w:trPr>
        <w:tc>
          <w:tcPr>
            <w:tcW w:w="8472" w:type="dxa"/>
            <w:gridSpan w:val="3"/>
          </w:tcPr>
          <w:p w14:paraId="3C7BDE1A" w14:textId="410C9F78" w:rsidR="002D1491" w:rsidRPr="00D95F86" w:rsidRDefault="002D1491" w:rsidP="00250F98">
            <w:r w:rsidRPr="00D95F86">
              <w:rPr>
                <w:rFonts w:hint="eastAsia"/>
              </w:rPr>
              <w:t>特征：</w:t>
            </w:r>
          </w:p>
        </w:tc>
      </w:tr>
    </w:tbl>
    <w:p w14:paraId="706A45FB" w14:textId="77777777" w:rsidR="00250F98" w:rsidRPr="00D95F86" w:rsidRDefault="00250F98" w:rsidP="00250F98">
      <w:pPr>
        <w:pStyle w:val="3"/>
      </w:pPr>
      <w:bookmarkStart w:id="20" w:name="_Toc349679338"/>
      <w:bookmarkStart w:id="21" w:name="_Toc350170912"/>
      <w:r w:rsidRPr="00D95F86">
        <w:rPr>
          <w:rFonts w:hint="eastAsia"/>
        </w:rPr>
        <w:t>对应生理功能</w:t>
      </w:r>
      <w:bookmarkEnd w:id="20"/>
      <w:bookmarkEnd w:id="21"/>
    </w:p>
    <w:p w14:paraId="380BAE63" w14:textId="6C6740D4" w:rsidR="00250F98" w:rsidRPr="00D95F86" w:rsidRDefault="00250F98" w:rsidP="00250F98">
      <w:pPr>
        <w:rPr>
          <w:rFonts w:ascii="Times" w:hAnsi="Times" w:cs="Times"/>
          <w:kern w:val="0"/>
        </w:rPr>
      </w:pPr>
      <w:r w:rsidRPr="00D95F86">
        <w:t>肾上腺素能受体基因</w:t>
      </w:r>
      <w:r w:rsidRPr="00D95F86">
        <w:t>ADRB</w:t>
      </w:r>
      <w:r w:rsidR="00AD78A4" w:rsidRPr="00D95F86">
        <w:rPr>
          <w:rFonts w:hint="eastAsia"/>
        </w:rPr>
        <w:t>2</w:t>
      </w:r>
      <w:r w:rsidRPr="00D95F86">
        <w:t>泛分布于脂肪细胞</w:t>
      </w:r>
      <w:r w:rsidR="00AD78A4" w:rsidRPr="00D95F86">
        <w:rPr>
          <w:rFonts w:hint="eastAsia"/>
        </w:rPr>
        <w:t>，</w:t>
      </w:r>
      <w:r w:rsidRPr="00D95F86">
        <w:t>它作</w:t>
      </w:r>
      <w:r w:rsidRPr="00D95F86">
        <w:rPr>
          <w:rFonts w:hint="eastAsia"/>
        </w:rPr>
        <w:t>用</w:t>
      </w:r>
      <w:r w:rsidRPr="00D95F86">
        <w:t>于多种脂代谢相关的酶类</w:t>
      </w:r>
      <w:r w:rsidR="00AD78A4" w:rsidRPr="00D95F86">
        <w:rPr>
          <w:rFonts w:hint="eastAsia"/>
        </w:rPr>
        <w:t>、</w:t>
      </w:r>
      <w:r w:rsidRPr="00D95F86">
        <w:t>离</w:t>
      </w:r>
      <w:r w:rsidRPr="00D95F86">
        <w:rPr>
          <w:rFonts w:hint="eastAsia"/>
        </w:rPr>
        <w:t>子</w:t>
      </w:r>
      <w:r w:rsidRPr="00D95F86">
        <w:t>通道及转录因</w:t>
      </w:r>
      <w:r w:rsidRPr="00D95F86">
        <w:rPr>
          <w:rFonts w:hint="eastAsia"/>
        </w:rPr>
        <w:t>子，</w:t>
      </w:r>
      <w:r w:rsidRPr="00D95F86">
        <w:t>从</w:t>
      </w:r>
      <w:r w:rsidRPr="00D95F86">
        <w:rPr>
          <w:rFonts w:hint="eastAsia"/>
        </w:rPr>
        <w:t>而</w:t>
      </w:r>
      <w:r w:rsidRPr="00D95F86">
        <w:t>促进脂肪分解。</w:t>
      </w:r>
      <w:r w:rsidRPr="00D95F86">
        <w:rPr>
          <w:rFonts w:ascii="Times" w:hAnsi="Times" w:cs="Times" w:hint="eastAsia"/>
          <w:kern w:val="0"/>
        </w:rPr>
        <w:t>实验证明</w:t>
      </w:r>
      <w:r w:rsidRPr="00D95F86">
        <w:rPr>
          <w:rFonts w:ascii="Times" w:hAnsi="Times" w:cs="Times"/>
          <w:kern w:val="0"/>
        </w:rPr>
        <w:t>ADRB2</w:t>
      </w:r>
      <w:r w:rsidRPr="00D95F86">
        <w:rPr>
          <w:rFonts w:ascii="Times" w:hAnsi="Times" w:cs="Times" w:hint="eastAsia"/>
          <w:kern w:val="0"/>
        </w:rPr>
        <w:t>与有氧运动能力相关。</w:t>
      </w:r>
    </w:p>
    <w:p w14:paraId="02A94F1C" w14:textId="60DE274F" w:rsidR="00DF1F8B" w:rsidRPr="00D95F86" w:rsidRDefault="00DF1F8B" w:rsidP="00DF1F8B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AA</w:t>
      </w:r>
      <w:r w:rsidRPr="00D95F86">
        <w:rPr>
          <w:rFonts w:ascii="Times" w:hAnsi="Times" w:cs="Times" w:hint="eastAsia"/>
          <w:kern w:val="0"/>
        </w:rPr>
        <w:t>型人群耐力较好</w:t>
      </w:r>
      <w:r w:rsidR="00AE2E60">
        <w:rPr>
          <w:rFonts w:ascii="Times" w:hAnsi="Times" w:cs="Times" w:hint="eastAsia"/>
          <w:kern w:val="0"/>
        </w:rPr>
        <w:t>。</w:t>
      </w:r>
    </w:p>
    <w:p w14:paraId="344CA443" w14:textId="4596F131" w:rsidR="00DF1F8B" w:rsidRPr="00D95F86" w:rsidRDefault="00DF1F8B" w:rsidP="00DF1F8B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AG</w:t>
      </w:r>
      <w:r w:rsidRPr="00D95F86">
        <w:rPr>
          <w:rFonts w:ascii="Times" w:hAnsi="Times" w:cs="Times" w:hint="eastAsia"/>
          <w:kern w:val="0"/>
        </w:rPr>
        <w:t>型人群耐力一般</w:t>
      </w:r>
      <w:r w:rsidR="00AE2E60">
        <w:rPr>
          <w:rFonts w:ascii="Times" w:hAnsi="Times" w:cs="Times" w:hint="eastAsia"/>
          <w:kern w:val="0"/>
        </w:rPr>
        <w:t>。</w:t>
      </w:r>
    </w:p>
    <w:p w14:paraId="7B4675EE" w14:textId="4AAFC96E" w:rsidR="00DF1F8B" w:rsidRPr="00D95F86" w:rsidRDefault="00DF1F8B" w:rsidP="00DF1F8B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GG</w:t>
      </w:r>
      <w:r w:rsidRPr="00D95F86">
        <w:rPr>
          <w:rFonts w:ascii="Times" w:hAnsi="Times" w:cs="Times" w:hint="eastAsia"/>
          <w:kern w:val="0"/>
        </w:rPr>
        <w:t>型人群耐力较差</w:t>
      </w:r>
      <w:r w:rsidR="00AE2E60">
        <w:rPr>
          <w:rFonts w:ascii="Times" w:hAnsi="Times" w:cs="Times" w:hint="eastAsia"/>
          <w:kern w:val="0"/>
        </w:rPr>
        <w:t>。</w:t>
      </w:r>
    </w:p>
    <w:p w14:paraId="7E3BCF4B" w14:textId="77777777" w:rsidR="008D48A3" w:rsidRPr="00D95F86" w:rsidRDefault="008D48A3" w:rsidP="008D48A3">
      <w:pPr>
        <w:pStyle w:val="2"/>
      </w:pPr>
      <w:bookmarkStart w:id="22" w:name="_Toc350170913"/>
      <w:r w:rsidRPr="00D95F86">
        <w:rPr>
          <w:rFonts w:hint="eastAsia"/>
        </w:rPr>
        <w:t>PPARGC1</w:t>
      </w:r>
      <w:r w:rsidRPr="00D95F86">
        <w:rPr>
          <w:rFonts w:hint="eastAsia"/>
        </w:rPr>
        <w:t>系列基因</w:t>
      </w:r>
      <w:bookmarkEnd w:id="22"/>
    </w:p>
    <w:p w14:paraId="578C6ECD" w14:textId="77777777" w:rsidR="008D48A3" w:rsidRPr="00D95F86" w:rsidRDefault="008D48A3" w:rsidP="008D48A3">
      <w:pPr>
        <w:pStyle w:val="3"/>
      </w:pPr>
      <w:bookmarkStart w:id="23" w:name="_Toc350170914"/>
      <w:r w:rsidRPr="00D95F86">
        <w:rPr>
          <w:rFonts w:hint="eastAsia"/>
        </w:rPr>
        <w:t>测试结果</w:t>
      </w:r>
      <w:bookmarkEnd w:id="23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8D48A3" w:rsidRPr="00D95F86" w14:paraId="1C942FBF" w14:textId="77777777" w:rsidTr="002D1491">
        <w:tc>
          <w:tcPr>
            <w:tcW w:w="1703" w:type="dxa"/>
          </w:tcPr>
          <w:p w14:paraId="4183805F" w14:textId="77777777" w:rsidR="008D48A3" w:rsidRPr="00D95F86" w:rsidRDefault="008D48A3" w:rsidP="008D48A3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6CE08471" w14:textId="77777777" w:rsidR="008D48A3" w:rsidRPr="00D95F86" w:rsidRDefault="008D48A3" w:rsidP="008D48A3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7C45CB46" w14:textId="77777777" w:rsidR="008D48A3" w:rsidRPr="00D95F86" w:rsidRDefault="008D48A3" w:rsidP="008D48A3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8D48A3" w:rsidRPr="00D95F86" w14:paraId="3E40596F" w14:textId="77777777" w:rsidTr="002D1491">
        <w:trPr>
          <w:trHeight w:val="485"/>
        </w:trPr>
        <w:tc>
          <w:tcPr>
            <w:tcW w:w="1703" w:type="dxa"/>
          </w:tcPr>
          <w:p w14:paraId="7BF87AD7" w14:textId="77777777" w:rsidR="008D48A3" w:rsidRPr="00D95F86" w:rsidRDefault="008D48A3" w:rsidP="008D48A3">
            <w:r w:rsidRPr="00D95F86">
              <w:rPr>
                <w:rFonts w:hint="eastAsia"/>
              </w:rPr>
              <w:t>PPARGC1</w:t>
            </w:r>
          </w:p>
        </w:tc>
        <w:tc>
          <w:tcPr>
            <w:tcW w:w="1703" w:type="dxa"/>
          </w:tcPr>
          <w:p w14:paraId="068D7CC0" w14:textId="77777777" w:rsidR="008D48A3" w:rsidRPr="00D95F86" w:rsidRDefault="008D48A3" w:rsidP="008D48A3">
            <w:pPr>
              <w:rPr>
                <w:rFonts w:ascii="Times" w:hAnsi="Times" w:cs="Times"/>
                <w:kern w:val="0"/>
              </w:rPr>
            </w:pPr>
            <w:r w:rsidRPr="00D95F86">
              <w:rPr>
                <w:rFonts w:ascii="Times" w:hAnsi="Times" w:cs="Times"/>
                <w:kern w:val="0"/>
              </w:rPr>
              <w:t>rs8192678</w:t>
            </w:r>
          </w:p>
        </w:tc>
        <w:tc>
          <w:tcPr>
            <w:tcW w:w="5066" w:type="dxa"/>
          </w:tcPr>
          <w:p w14:paraId="7CF781ED" w14:textId="77777777" w:rsidR="008D48A3" w:rsidRPr="00D95F86" w:rsidRDefault="008D48A3" w:rsidP="008D48A3"/>
        </w:tc>
      </w:tr>
      <w:tr w:rsidR="002D1491" w:rsidRPr="00D95F86" w14:paraId="700D76F1" w14:textId="77777777" w:rsidTr="002D1491">
        <w:trPr>
          <w:trHeight w:val="485"/>
        </w:trPr>
        <w:tc>
          <w:tcPr>
            <w:tcW w:w="8472" w:type="dxa"/>
            <w:gridSpan w:val="3"/>
          </w:tcPr>
          <w:p w14:paraId="67096FA8" w14:textId="73B8C9A2" w:rsidR="002D1491" w:rsidRPr="00D95F86" w:rsidRDefault="002D1491" w:rsidP="008D48A3">
            <w:r w:rsidRPr="00D95F86">
              <w:rPr>
                <w:rFonts w:hint="eastAsia"/>
              </w:rPr>
              <w:t>特征：</w:t>
            </w:r>
          </w:p>
        </w:tc>
      </w:tr>
    </w:tbl>
    <w:p w14:paraId="45B3C660" w14:textId="77777777" w:rsidR="008D48A3" w:rsidRPr="00D95F86" w:rsidRDefault="008D48A3" w:rsidP="008D48A3">
      <w:pPr>
        <w:pStyle w:val="3"/>
      </w:pPr>
      <w:bookmarkStart w:id="24" w:name="_Toc350170915"/>
      <w:r w:rsidRPr="00D95F86">
        <w:rPr>
          <w:rFonts w:hint="eastAsia"/>
        </w:rPr>
        <w:t>对应生理功能</w:t>
      </w:r>
      <w:bookmarkEnd w:id="24"/>
    </w:p>
    <w:p w14:paraId="1CCE1C8E" w14:textId="5B2FEBB5" w:rsidR="008D48A3" w:rsidRPr="00D95F86" w:rsidRDefault="008D48A3" w:rsidP="008D48A3">
      <w:r w:rsidRPr="00D95F86">
        <w:rPr>
          <w:b/>
        </w:rPr>
        <w:t>PPARGC1</w:t>
      </w:r>
      <w:r w:rsidRPr="00D95F86">
        <w:t>参与</w:t>
      </w:r>
      <w:r w:rsidR="00AD78A4" w:rsidRPr="00D95F86">
        <w:rPr>
          <w:rFonts w:hint="eastAsia"/>
        </w:rPr>
        <w:t>并调节</w:t>
      </w:r>
      <w:r w:rsidRPr="00D95F86">
        <w:t>了线粒体的生物合成、葡萄糖和脂类的运输与氧化反应，还能调控不同骨骼肌类型的形成</w:t>
      </w:r>
      <w:r w:rsidRPr="00D95F86">
        <w:rPr>
          <w:rFonts w:hint="eastAsia"/>
        </w:rPr>
        <w:t>。</w:t>
      </w:r>
    </w:p>
    <w:p w14:paraId="38255E65" w14:textId="54CF58A0" w:rsidR="00DF1F8B" w:rsidRPr="00D95F86" w:rsidRDefault="00DF1F8B" w:rsidP="00DF1F8B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GG</w:t>
      </w:r>
      <w:r w:rsidRPr="00D95F86">
        <w:rPr>
          <w:rFonts w:ascii="Times" w:hAnsi="Times" w:cs="Times" w:hint="eastAsia"/>
          <w:kern w:val="0"/>
        </w:rPr>
        <w:t>型人群耐力较好</w:t>
      </w:r>
      <w:r w:rsidR="00AE2E60">
        <w:rPr>
          <w:rFonts w:ascii="Times" w:hAnsi="Times" w:cs="Times" w:hint="eastAsia"/>
          <w:kern w:val="0"/>
        </w:rPr>
        <w:t>。</w:t>
      </w:r>
    </w:p>
    <w:p w14:paraId="0CA30862" w14:textId="3187DFE5" w:rsidR="00DF1F8B" w:rsidRPr="00D95F86" w:rsidRDefault="00DF1F8B" w:rsidP="00DF1F8B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AG</w:t>
      </w:r>
      <w:r w:rsidRPr="00D95F86">
        <w:rPr>
          <w:rFonts w:ascii="Times" w:hAnsi="Times" w:cs="Times" w:hint="eastAsia"/>
          <w:kern w:val="0"/>
        </w:rPr>
        <w:t>型人群耐力一般</w:t>
      </w:r>
      <w:r w:rsidR="00AE2E60">
        <w:rPr>
          <w:rFonts w:ascii="Times" w:hAnsi="Times" w:cs="Times" w:hint="eastAsia"/>
          <w:kern w:val="0"/>
        </w:rPr>
        <w:t>。</w:t>
      </w:r>
    </w:p>
    <w:p w14:paraId="65855A36" w14:textId="44A53200" w:rsidR="00DF1F8B" w:rsidRPr="00D95F86" w:rsidRDefault="00DF1F8B" w:rsidP="00DF1F8B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AA</w:t>
      </w:r>
      <w:r w:rsidRPr="00D95F86">
        <w:rPr>
          <w:rFonts w:ascii="Times" w:hAnsi="Times" w:cs="Times" w:hint="eastAsia"/>
          <w:kern w:val="0"/>
        </w:rPr>
        <w:t>型人群耐力较差</w:t>
      </w:r>
      <w:r w:rsidR="00AE2E60">
        <w:rPr>
          <w:rFonts w:ascii="Times" w:hAnsi="Times" w:cs="Times" w:hint="eastAsia"/>
          <w:kern w:val="0"/>
        </w:rPr>
        <w:t>。</w:t>
      </w:r>
    </w:p>
    <w:p w14:paraId="1DFA93CB" w14:textId="77777777" w:rsidR="00745324" w:rsidRPr="00D95F86" w:rsidRDefault="00745324" w:rsidP="00745324">
      <w:pPr>
        <w:pStyle w:val="2"/>
      </w:pPr>
      <w:bookmarkStart w:id="25" w:name="_Toc349679342"/>
      <w:bookmarkStart w:id="26" w:name="_Toc350170916"/>
      <w:r w:rsidRPr="00D95F86">
        <w:t>MLCK</w:t>
      </w:r>
      <w:r w:rsidRPr="00D95F86">
        <w:rPr>
          <w:rFonts w:hint="eastAsia"/>
        </w:rPr>
        <w:t>基因</w:t>
      </w:r>
      <w:bookmarkEnd w:id="25"/>
      <w:bookmarkEnd w:id="26"/>
    </w:p>
    <w:p w14:paraId="31049F7A" w14:textId="77777777" w:rsidR="00745324" w:rsidRPr="00D95F86" w:rsidRDefault="00745324" w:rsidP="00745324">
      <w:pPr>
        <w:pStyle w:val="3"/>
      </w:pPr>
      <w:bookmarkStart w:id="27" w:name="_Toc349679343"/>
      <w:bookmarkStart w:id="28" w:name="_Toc350170917"/>
      <w:r w:rsidRPr="00D95F86">
        <w:rPr>
          <w:rFonts w:hint="eastAsia"/>
        </w:rPr>
        <w:t>测试结果</w:t>
      </w:r>
      <w:bookmarkEnd w:id="27"/>
      <w:bookmarkEnd w:id="28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745324" w:rsidRPr="00D95F86" w14:paraId="60E683D5" w14:textId="77777777" w:rsidTr="00A02695">
        <w:tc>
          <w:tcPr>
            <w:tcW w:w="1703" w:type="dxa"/>
          </w:tcPr>
          <w:p w14:paraId="1966D5CD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1924E215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3701F37B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3A0B2789" w14:textId="77777777" w:rsidTr="00A02695">
        <w:trPr>
          <w:trHeight w:val="485"/>
        </w:trPr>
        <w:tc>
          <w:tcPr>
            <w:tcW w:w="1703" w:type="dxa"/>
          </w:tcPr>
          <w:p w14:paraId="065C6D88" w14:textId="77777777" w:rsidR="00745324" w:rsidRPr="00D95F86" w:rsidRDefault="00745324" w:rsidP="00745324">
            <w:r w:rsidRPr="00D95F86">
              <w:rPr>
                <w:rFonts w:hint="eastAsia"/>
              </w:rPr>
              <w:t>MLCK</w:t>
            </w:r>
          </w:p>
        </w:tc>
        <w:tc>
          <w:tcPr>
            <w:tcW w:w="1703" w:type="dxa"/>
          </w:tcPr>
          <w:p w14:paraId="22E2A425" w14:textId="77777777" w:rsidR="00745324" w:rsidRPr="00D95F86" w:rsidRDefault="00745324" w:rsidP="00745324">
            <w:pPr>
              <w:rPr>
                <w:rFonts w:ascii="Times" w:hAnsi="Times" w:cs="Times"/>
                <w:kern w:val="0"/>
              </w:rPr>
            </w:pPr>
            <w:r w:rsidRPr="00D95F86">
              <w:rPr>
                <w:rFonts w:ascii="Times" w:hAnsi="Times" w:cs="Times"/>
                <w:kern w:val="0"/>
              </w:rPr>
              <w:t>rs2700352</w:t>
            </w:r>
          </w:p>
        </w:tc>
        <w:tc>
          <w:tcPr>
            <w:tcW w:w="5066" w:type="dxa"/>
          </w:tcPr>
          <w:p w14:paraId="6BBFD995" w14:textId="77777777" w:rsidR="00745324" w:rsidRPr="00D95F86" w:rsidRDefault="00745324" w:rsidP="00745324"/>
        </w:tc>
      </w:tr>
      <w:tr w:rsidR="00A02695" w:rsidRPr="00D95F86" w14:paraId="03DBECC7" w14:textId="77777777" w:rsidTr="00772058">
        <w:trPr>
          <w:trHeight w:val="485"/>
        </w:trPr>
        <w:tc>
          <w:tcPr>
            <w:tcW w:w="8472" w:type="dxa"/>
            <w:gridSpan w:val="3"/>
          </w:tcPr>
          <w:p w14:paraId="51AD63D6" w14:textId="2AD59D75" w:rsidR="00A02695" w:rsidRPr="00D95F86" w:rsidRDefault="00A02695" w:rsidP="00745324">
            <w:r w:rsidRPr="00D95F86">
              <w:rPr>
                <w:rFonts w:hint="eastAsia"/>
              </w:rPr>
              <w:t>特征：</w:t>
            </w:r>
          </w:p>
        </w:tc>
      </w:tr>
      <w:tr w:rsidR="00745324" w:rsidRPr="00D95F86" w14:paraId="326A5F71" w14:textId="77777777" w:rsidTr="00A02695">
        <w:tc>
          <w:tcPr>
            <w:tcW w:w="1703" w:type="dxa"/>
          </w:tcPr>
          <w:p w14:paraId="58F876BA" w14:textId="7F34396F" w:rsidR="00745324" w:rsidRPr="00D95F86" w:rsidRDefault="00A02695" w:rsidP="00745324">
            <w:r w:rsidRPr="00D95F86">
              <w:rPr>
                <w:rFonts w:hint="eastAsia"/>
              </w:rPr>
              <w:t>MLCK</w:t>
            </w:r>
          </w:p>
        </w:tc>
        <w:tc>
          <w:tcPr>
            <w:tcW w:w="1703" w:type="dxa"/>
          </w:tcPr>
          <w:p w14:paraId="4EEFB41B" w14:textId="77777777" w:rsidR="00745324" w:rsidRPr="00D95F86" w:rsidRDefault="00745324" w:rsidP="00745324">
            <w:r w:rsidRPr="00D95F86">
              <w:rPr>
                <w:rFonts w:ascii="Times" w:hAnsi="Times" w:cs="Times"/>
                <w:kern w:val="0"/>
              </w:rPr>
              <w:t>rs28497577</w:t>
            </w:r>
          </w:p>
        </w:tc>
        <w:tc>
          <w:tcPr>
            <w:tcW w:w="5066" w:type="dxa"/>
          </w:tcPr>
          <w:p w14:paraId="5CDD5748" w14:textId="77777777" w:rsidR="00745324" w:rsidRPr="00D95F86" w:rsidRDefault="00745324" w:rsidP="00745324"/>
        </w:tc>
      </w:tr>
      <w:tr w:rsidR="00A02695" w:rsidRPr="00D95F86" w14:paraId="0DB99C2D" w14:textId="77777777" w:rsidTr="00772058">
        <w:tc>
          <w:tcPr>
            <w:tcW w:w="8472" w:type="dxa"/>
            <w:gridSpan w:val="3"/>
          </w:tcPr>
          <w:p w14:paraId="0AD44DCE" w14:textId="6B1BF6BD" w:rsidR="00A02695" w:rsidRPr="00D95F86" w:rsidRDefault="00A02695" w:rsidP="00745324">
            <w:r w:rsidRPr="00D95F86">
              <w:rPr>
                <w:rFonts w:hint="eastAsia"/>
              </w:rPr>
              <w:t>特征：</w:t>
            </w:r>
          </w:p>
        </w:tc>
      </w:tr>
    </w:tbl>
    <w:p w14:paraId="35DC3650" w14:textId="77777777" w:rsidR="00745324" w:rsidRPr="00D95F86" w:rsidRDefault="00745324" w:rsidP="00745324">
      <w:pPr>
        <w:pStyle w:val="3"/>
      </w:pPr>
      <w:bookmarkStart w:id="29" w:name="_Toc349679344"/>
      <w:bookmarkStart w:id="30" w:name="_Toc350170918"/>
      <w:r w:rsidRPr="00D95F86">
        <w:rPr>
          <w:rFonts w:hint="eastAsia"/>
        </w:rPr>
        <w:t>对应生理功能</w:t>
      </w:r>
      <w:bookmarkEnd w:id="29"/>
      <w:bookmarkEnd w:id="30"/>
    </w:p>
    <w:p w14:paraId="47B85661" w14:textId="296373FD" w:rsidR="00745324" w:rsidRPr="00D95F86" w:rsidRDefault="00532389" w:rsidP="00745324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Ca</w:t>
      </w:r>
      <w:r w:rsidRPr="00D95F86">
        <w:rPr>
          <w:rFonts w:ascii="Times" w:hAnsi="Times" w:cs="Times" w:hint="eastAsia"/>
          <w:kern w:val="0"/>
          <w:vertAlign w:val="superscript"/>
        </w:rPr>
        <w:t>2+</w:t>
      </w:r>
      <w:r w:rsidRPr="00D95F86">
        <w:rPr>
          <w:rFonts w:ascii="Times" w:hAnsi="Times" w:cs="Times" w:hint="eastAsia"/>
          <w:kern w:val="0"/>
        </w:rPr>
        <w:t>离子在生物化学上起到肌肉收缩的“开关”信号作用，</w:t>
      </w:r>
      <w:r w:rsidRPr="00D95F86">
        <w:rPr>
          <w:rFonts w:ascii="Times" w:hAnsi="Times" w:cs="Times" w:hint="eastAsia"/>
          <w:kern w:val="0"/>
        </w:rPr>
        <w:t>MLCK</w:t>
      </w:r>
      <w:r w:rsidRPr="00D95F86">
        <w:rPr>
          <w:rFonts w:ascii="Times" w:hAnsi="Times" w:cs="Times" w:hint="eastAsia"/>
          <w:kern w:val="0"/>
        </w:rPr>
        <w:t>调节肌肉对</w:t>
      </w:r>
      <w:r w:rsidRPr="00D95F86">
        <w:rPr>
          <w:rFonts w:ascii="Times" w:hAnsi="Times" w:cs="Times" w:hint="eastAsia"/>
          <w:kern w:val="0"/>
        </w:rPr>
        <w:t>Ca</w:t>
      </w:r>
      <w:r w:rsidRPr="00D95F86">
        <w:rPr>
          <w:rFonts w:ascii="Times" w:hAnsi="Times" w:cs="Times" w:hint="eastAsia"/>
          <w:kern w:val="0"/>
          <w:vertAlign w:val="superscript"/>
        </w:rPr>
        <w:t>2+</w:t>
      </w:r>
      <w:r w:rsidRPr="00D95F86">
        <w:rPr>
          <w:rFonts w:ascii="Times" w:hAnsi="Times" w:cs="Times" w:hint="eastAsia"/>
          <w:kern w:val="0"/>
        </w:rPr>
        <w:t>的敏感度，从而直接影响了肌肉的力量输出</w:t>
      </w:r>
      <w:r w:rsidR="00726C99">
        <w:rPr>
          <w:rFonts w:ascii="Times" w:hAnsi="Times" w:cs="Times" w:hint="eastAsia"/>
          <w:kern w:val="0"/>
        </w:rPr>
        <w:t>和运动对肌肉</w:t>
      </w:r>
      <w:r w:rsidR="00726C99">
        <w:rPr>
          <w:rFonts w:ascii="Times" w:hAnsi="Times" w:cs="Times"/>
          <w:kern w:val="0"/>
        </w:rPr>
        <w:t>造成</w:t>
      </w:r>
      <w:r w:rsidR="00745324" w:rsidRPr="00D95F86">
        <w:rPr>
          <w:rFonts w:ascii="Times" w:hAnsi="Times" w:cs="Times"/>
          <w:kern w:val="0"/>
        </w:rPr>
        <w:t>的损伤。</w:t>
      </w:r>
    </w:p>
    <w:p w14:paraId="4FBD070E" w14:textId="77777777" w:rsidR="00532389" w:rsidRPr="00D95F86" w:rsidRDefault="00532389" w:rsidP="00745324">
      <w:pPr>
        <w:rPr>
          <w:rFonts w:ascii="Times" w:hAnsi="Times" w:cs="Times"/>
          <w:kern w:val="0"/>
        </w:rPr>
      </w:pPr>
    </w:p>
    <w:p w14:paraId="05D69CA9" w14:textId="77777777" w:rsidR="00745324" w:rsidRPr="00D95F86" w:rsidRDefault="00745324" w:rsidP="00745324">
      <w:pPr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t>rs2700352</w:t>
      </w:r>
      <w:r w:rsidRPr="00D95F86">
        <w:rPr>
          <w:rFonts w:ascii="Times" w:hAnsi="Times" w:cs="Times" w:hint="eastAsia"/>
          <w:kern w:val="0"/>
        </w:rPr>
        <w:t>位点的：</w:t>
      </w:r>
    </w:p>
    <w:p w14:paraId="1544B592" w14:textId="107C13BA" w:rsidR="00745324" w:rsidRPr="00D95F86" w:rsidRDefault="00745324" w:rsidP="00745324">
      <w:r w:rsidRPr="00D95F86">
        <w:rPr>
          <w:rFonts w:hint="eastAsia"/>
        </w:rPr>
        <w:t>CC</w:t>
      </w:r>
      <w:r w:rsidRPr="00D95F86">
        <w:rPr>
          <w:rFonts w:hint="eastAsia"/>
        </w:rPr>
        <w:t>型相对不容易造成运动性肌肉损伤</w:t>
      </w:r>
      <w:r w:rsidR="00AE2E60">
        <w:rPr>
          <w:rFonts w:hint="eastAsia"/>
        </w:rPr>
        <w:t>。</w:t>
      </w:r>
    </w:p>
    <w:p w14:paraId="07F66208" w14:textId="030D855D" w:rsidR="00745324" w:rsidRPr="00D95F86" w:rsidRDefault="00745324" w:rsidP="00745324">
      <w:r w:rsidRPr="00D95F86">
        <w:rPr>
          <w:rFonts w:hint="eastAsia"/>
        </w:rPr>
        <w:t>CT</w:t>
      </w:r>
      <w:r w:rsidRPr="00D95F86">
        <w:rPr>
          <w:rFonts w:hint="eastAsia"/>
        </w:rPr>
        <w:t>型相对不容易造成运动性肌肉损伤</w:t>
      </w:r>
      <w:r w:rsidR="00AE2E60">
        <w:rPr>
          <w:rFonts w:hint="eastAsia"/>
        </w:rPr>
        <w:t>。</w:t>
      </w:r>
    </w:p>
    <w:p w14:paraId="121B8508" w14:textId="38C1FC81" w:rsidR="00745324" w:rsidRPr="00D95F86" w:rsidRDefault="00745324" w:rsidP="00745324">
      <w:r w:rsidRPr="00D95F86">
        <w:rPr>
          <w:rFonts w:hint="eastAsia"/>
        </w:rPr>
        <w:t>TT</w:t>
      </w:r>
      <w:r w:rsidRPr="00D95F86">
        <w:rPr>
          <w:rFonts w:hint="eastAsia"/>
        </w:rPr>
        <w:t>型容易造成运动性肌肉损伤（爆发力较好）</w:t>
      </w:r>
      <w:r w:rsidR="00AE2E60">
        <w:rPr>
          <w:rFonts w:hint="eastAsia"/>
        </w:rPr>
        <w:t>。</w:t>
      </w:r>
    </w:p>
    <w:p w14:paraId="44CB3941" w14:textId="77777777" w:rsidR="00745324" w:rsidRPr="00D95F86" w:rsidRDefault="00745324" w:rsidP="00745324"/>
    <w:p w14:paraId="4360590A" w14:textId="77777777" w:rsidR="00745324" w:rsidRPr="00D95F86" w:rsidRDefault="00745324" w:rsidP="00745324">
      <w:r w:rsidRPr="00D95F86">
        <w:rPr>
          <w:rFonts w:ascii="Times" w:hAnsi="Times" w:cs="Times"/>
          <w:kern w:val="0"/>
        </w:rPr>
        <w:t>rs28497577</w:t>
      </w:r>
      <w:r w:rsidRPr="00D95F86">
        <w:rPr>
          <w:rFonts w:ascii="Times" w:hAnsi="Times" w:cs="Times" w:hint="eastAsia"/>
          <w:kern w:val="0"/>
        </w:rPr>
        <w:t>位点的：</w:t>
      </w:r>
    </w:p>
    <w:p w14:paraId="6244BA15" w14:textId="06B16376" w:rsidR="00745324" w:rsidRPr="00D95F86" w:rsidRDefault="00745324" w:rsidP="00745324">
      <w:r w:rsidRPr="00D95F86">
        <w:rPr>
          <w:rFonts w:hint="eastAsia"/>
        </w:rPr>
        <w:t>CC</w:t>
      </w:r>
      <w:r w:rsidR="00F34828">
        <w:rPr>
          <w:rFonts w:hint="eastAsia"/>
        </w:rPr>
        <w:t>型人群</w:t>
      </w:r>
      <w:r w:rsidRPr="00D95F86">
        <w:rPr>
          <w:rFonts w:hint="eastAsia"/>
        </w:rPr>
        <w:t>相对不容易造成运动性肌肉损伤</w:t>
      </w:r>
      <w:r w:rsidR="00AE2E60">
        <w:rPr>
          <w:rFonts w:hint="eastAsia"/>
        </w:rPr>
        <w:t>。</w:t>
      </w:r>
    </w:p>
    <w:p w14:paraId="01A3B596" w14:textId="5E414782" w:rsidR="00745324" w:rsidRPr="00D95F86" w:rsidRDefault="00745324" w:rsidP="00745324">
      <w:r w:rsidRPr="00D95F86">
        <w:rPr>
          <w:rFonts w:hint="eastAsia"/>
        </w:rPr>
        <w:t>CA</w:t>
      </w:r>
      <w:r w:rsidR="00F34828">
        <w:rPr>
          <w:rFonts w:hint="eastAsia"/>
        </w:rPr>
        <w:t>型人群</w:t>
      </w:r>
      <w:r w:rsidRPr="00D95F86">
        <w:rPr>
          <w:rFonts w:hint="eastAsia"/>
        </w:rPr>
        <w:t>容易造成运动性肌肉损伤</w:t>
      </w:r>
      <w:r w:rsidRPr="00D95F86">
        <w:rPr>
          <w:rFonts w:hint="eastAsia"/>
        </w:rPr>
        <w:tab/>
      </w:r>
      <w:r w:rsidR="00AE2E60">
        <w:rPr>
          <w:rFonts w:hint="eastAsia"/>
        </w:rPr>
        <w:t>。</w:t>
      </w:r>
    </w:p>
    <w:p w14:paraId="0079FBEF" w14:textId="6DD62A0F" w:rsidR="00745324" w:rsidRPr="00D95F86" w:rsidRDefault="00745324" w:rsidP="00745324">
      <w:r w:rsidRPr="00D95F86">
        <w:rPr>
          <w:rFonts w:hint="eastAsia"/>
        </w:rPr>
        <w:t>AA</w:t>
      </w:r>
      <w:r w:rsidR="00F34828">
        <w:rPr>
          <w:rFonts w:hint="eastAsia"/>
        </w:rPr>
        <w:t>型人群</w:t>
      </w:r>
      <w:r w:rsidRPr="00D95F86">
        <w:rPr>
          <w:rFonts w:hint="eastAsia"/>
        </w:rPr>
        <w:t>容易造成运动性肌肉损伤（</w:t>
      </w:r>
      <w:r w:rsidRPr="00D95F86">
        <w:rPr>
          <w:rFonts w:hint="eastAsia"/>
        </w:rPr>
        <w:t>A</w:t>
      </w:r>
      <w:r w:rsidRPr="00D95F86">
        <w:rPr>
          <w:rFonts w:hint="eastAsia"/>
        </w:rPr>
        <w:t>携带者，在剧烈运动后，力量丧失的更多，而且细胞中更多</w:t>
      </w:r>
      <w:r w:rsidRPr="00D95F86">
        <w:rPr>
          <w:rFonts w:hint="eastAsia"/>
        </w:rPr>
        <w:t>CK</w:t>
      </w:r>
      <w:r w:rsidRPr="00D95F86">
        <w:rPr>
          <w:rFonts w:hint="eastAsia"/>
        </w:rPr>
        <w:t>。</w:t>
      </w:r>
      <w:r w:rsidRPr="00D95F86">
        <w:rPr>
          <w:rFonts w:hint="eastAsia"/>
        </w:rPr>
        <w:t>A</w:t>
      </w:r>
      <w:r w:rsidRPr="00D95F86">
        <w:rPr>
          <w:rFonts w:hint="eastAsia"/>
        </w:rPr>
        <w:t>携带者发生运动性横纹肌溶解症是</w:t>
      </w:r>
      <w:r w:rsidRPr="00D95F86">
        <w:rPr>
          <w:rFonts w:hint="eastAsia"/>
        </w:rPr>
        <w:t>C</w:t>
      </w:r>
      <w:r w:rsidRPr="00D95F86">
        <w:rPr>
          <w:rFonts w:hint="eastAsia"/>
        </w:rPr>
        <w:t>携带者的</w:t>
      </w:r>
      <w:r w:rsidRPr="00D95F86">
        <w:rPr>
          <w:rFonts w:hint="eastAsia"/>
        </w:rPr>
        <w:t>5</w:t>
      </w:r>
      <w:r w:rsidR="00AE2E60">
        <w:rPr>
          <w:rFonts w:hint="eastAsia"/>
        </w:rPr>
        <w:t>倍</w:t>
      </w:r>
      <w:r w:rsidRPr="00D95F86">
        <w:rPr>
          <w:rFonts w:hint="eastAsia"/>
        </w:rPr>
        <w:t>）</w:t>
      </w:r>
      <w:r w:rsidR="00AE2E60">
        <w:rPr>
          <w:rFonts w:hint="eastAsia"/>
        </w:rPr>
        <w:t>。</w:t>
      </w:r>
    </w:p>
    <w:p w14:paraId="62C2BB64" w14:textId="77777777" w:rsidR="00745324" w:rsidRPr="00D95F86" w:rsidRDefault="00745324" w:rsidP="00250F98"/>
    <w:p w14:paraId="639BE02D" w14:textId="77777777" w:rsidR="00745324" w:rsidRPr="00D95F86" w:rsidRDefault="00745324" w:rsidP="00745324">
      <w:pPr>
        <w:pStyle w:val="2"/>
      </w:pPr>
      <w:bookmarkStart w:id="31" w:name="_Toc349679351"/>
      <w:bookmarkStart w:id="32" w:name="_Toc350170919"/>
      <w:r w:rsidRPr="00D95F86">
        <w:rPr>
          <w:rFonts w:hint="eastAsia"/>
        </w:rPr>
        <w:t>TNF</w:t>
      </w:r>
      <w:r w:rsidRPr="00D95F86">
        <w:rPr>
          <w:rFonts w:hint="eastAsia"/>
        </w:rPr>
        <w:t>基因</w:t>
      </w:r>
      <w:bookmarkEnd w:id="31"/>
      <w:bookmarkEnd w:id="32"/>
    </w:p>
    <w:p w14:paraId="6DF3FEB4" w14:textId="77777777" w:rsidR="00745324" w:rsidRPr="00D95F86" w:rsidRDefault="00745324" w:rsidP="00745324">
      <w:pPr>
        <w:pStyle w:val="3"/>
      </w:pPr>
      <w:bookmarkStart w:id="33" w:name="_Toc349679352"/>
      <w:bookmarkStart w:id="34" w:name="_Toc350170920"/>
      <w:r w:rsidRPr="00D95F86">
        <w:rPr>
          <w:rFonts w:hint="eastAsia"/>
        </w:rPr>
        <w:t>测试结果</w:t>
      </w:r>
      <w:bookmarkEnd w:id="33"/>
      <w:bookmarkEnd w:id="34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745324" w:rsidRPr="00D95F86" w14:paraId="5A4CD8E1" w14:textId="77777777" w:rsidTr="00772058">
        <w:tc>
          <w:tcPr>
            <w:tcW w:w="1703" w:type="dxa"/>
          </w:tcPr>
          <w:p w14:paraId="447F2FDC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5E5BD71F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0458B60E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4939332D" w14:textId="77777777" w:rsidTr="00772058">
        <w:trPr>
          <w:trHeight w:val="485"/>
        </w:trPr>
        <w:tc>
          <w:tcPr>
            <w:tcW w:w="1703" w:type="dxa"/>
          </w:tcPr>
          <w:p w14:paraId="51290681" w14:textId="77777777" w:rsidR="00745324" w:rsidRPr="00D95F86" w:rsidRDefault="00745324" w:rsidP="00745324">
            <w:r w:rsidRPr="00D95F86">
              <w:rPr>
                <w:rFonts w:hint="eastAsia"/>
              </w:rPr>
              <w:t>TNF</w:t>
            </w:r>
          </w:p>
        </w:tc>
        <w:tc>
          <w:tcPr>
            <w:tcW w:w="1703" w:type="dxa"/>
          </w:tcPr>
          <w:p w14:paraId="2DEB69BE" w14:textId="77777777" w:rsidR="00745324" w:rsidRPr="00D95F86" w:rsidRDefault="00745324" w:rsidP="00745324">
            <w:r w:rsidRPr="00D95F86">
              <w:t>rs1800629</w:t>
            </w:r>
          </w:p>
        </w:tc>
        <w:tc>
          <w:tcPr>
            <w:tcW w:w="5066" w:type="dxa"/>
          </w:tcPr>
          <w:p w14:paraId="3B44608F" w14:textId="77777777" w:rsidR="00745324" w:rsidRPr="00D95F86" w:rsidRDefault="00745324" w:rsidP="00745324"/>
        </w:tc>
      </w:tr>
      <w:tr w:rsidR="00772058" w:rsidRPr="00D95F86" w14:paraId="0FFFA21F" w14:textId="77777777" w:rsidTr="00772058">
        <w:trPr>
          <w:trHeight w:val="485"/>
        </w:trPr>
        <w:tc>
          <w:tcPr>
            <w:tcW w:w="8472" w:type="dxa"/>
            <w:gridSpan w:val="3"/>
          </w:tcPr>
          <w:p w14:paraId="1584500C" w14:textId="729B19D4" w:rsidR="00772058" w:rsidRPr="00D95F86" w:rsidRDefault="00772058" w:rsidP="00745324">
            <w:r w:rsidRPr="00D95F86">
              <w:rPr>
                <w:rFonts w:hint="eastAsia"/>
              </w:rPr>
              <w:t>特征：</w:t>
            </w:r>
          </w:p>
        </w:tc>
      </w:tr>
    </w:tbl>
    <w:p w14:paraId="326D2E66" w14:textId="77777777" w:rsidR="00745324" w:rsidRPr="00D95F86" w:rsidRDefault="00745324" w:rsidP="00745324">
      <w:pPr>
        <w:pStyle w:val="3"/>
      </w:pPr>
      <w:bookmarkStart w:id="35" w:name="_Toc349679353"/>
      <w:bookmarkStart w:id="36" w:name="_Toc350170921"/>
      <w:r w:rsidRPr="00D95F86">
        <w:rPr>
          <w:rFonts w:hint="eastAsia"/>
        </w:rPr>
        <w:t>对应对生理功能</w:t>
      </w:r>
      <w:bookmarkEnd w:id="35"/>
      <w:bookmarkEnd w:id="36"/>
    </w:p>
    <w:p w14:paraId="242E715E" w14:textId="1FB79F8D" w:rsidR="00745324" w:rsidRPr="00D95F86" w:rsidRDefault="00AE49C6" w:rsidP="00772058">
      <w:pPr>
        <w:rPr>
          <w:rFonts w:ascii="Times" w:hAnsi="Times" w:cs="Times" w:hint="eastAsia"/>
          <w:kern w:val="0"/>
        </w:rPr>
      </w:pPr>
      <w:r w:rsidRPr="00D95F86">
        <w:rPr>
          <w:rFonts w:hint="eastAsia"/>
        </w:rPr>
        <w:t>TNF</w:t>
      </w:r>
      <w:r w:rsidRPr="00D95F86">
        <w:rPr>
          <w:rFonts w:hint="eastAsia"/>
        </w:rPr>
        <w:t>参与运动后</w:t>
      </w:r>
      <w:r>
        <w:rPr>
          <w:rFonts w:hint="eastAsia"/>
        </w:rPr>
        <w:t>1-15</w:t>
      </w:r>
      <w:r>
        <w:rPr>
          <w:rFonts w:hint="eastAsia"/>
        </w:rPr>
        <w:t>天的</w:t>
      </w:r>
      <w:r w:rsidRPr="00D95F86">
        <w:rPr>
          <w:rFonts w:hint="eastAsia"/>
        </w:rPr>
        <w:t>肌肉损伤的修复过程，</w:t>
      </w:r>
      <w:r w:rsidRPr="00D95F86">
        <w:rPr>
          <w:rFonts w:hint="eastAsia"/>
        </w:rPr>
        <w:t>TNF</w:t>
      </w:r>
      <w:r w:rsidRPr="00D95F86">
        <w:rPr>
          <w:rFonts w:hint="eastAsia"/>
        </w:rPr>
        <w:t>的过分表达会在</w:t>
      </w:r>
      <w:r w:rsidRPr="00D95F86">
        <w:rPr>
          <w:rFonts w:ascii="Times" w:hAnsi="Times" w:cs="Times"/>
          <w:kern w:val="0"/>
        </w:rPr>
        <w:t>运动后造成更大的肌肉损伤</w:t>
      </w:r>
      <w:r w:rsidRPr="00D95F86">
        <w:rPr>
          <w:rFonts w:ascii="Times" w:hAnsi="Times" w:cs="Times" w:hint="eastAsia"/>
          <w:kern w:val="0"/>
        </w:rPr>
        <w:t>，</w:t>
      </w:r>
      <w:r w:rsidRPr="00D95F86">
        <w:rPr>
          <w:rFonts w:ascii="Times" w:hAnsi="Times" w:cs="Times"/>
          <w:kern w:val="0"/>
        </w:rPr>
        <w:t>同时还会降低运动能力。</w:t>
      </w:r>
    </w:p>
    <w:p w14:paraId="24BFF0B4" w14:textId="77777777" w:rsidR="00745324" w:rsidRPr="00D95F86" w:rsidRDefault="00745324" w:rsidP="00745324">
      <w:bookmarkStart w:id="37" w:name="_GoBack"/>
      <w:r w:rsidRPr="00D95F86">
        <w:rPr>
          <w:rFonts w:ascii="宋体" w:eastAsia="宋体" w:hAnsi="宋体" w:hint="eastAsia"/>
        </w:rPr>
        <w:t xml:space="preserve">A等位基因携带者肌肉更容易患肌肉萎缩和肌肉减少症 </w:t>
      </w:r>
    </w:p>
    <w:bookmarkEnd w:id="37"/>
    <w:p w14:paraId="7281DCCA" w14:textId="4454492F" w:rsidR="00745324" w:rsidRPr="00D95F86" w:rsidRDefault="00745324" w:rsidP="00745324">
      <w:r w:rsidRPr="00D95F86">
        <w:rPr>
          <w:rFonts w:hint="eastAsia"/>
        </w:rPr>
        <w:t>A</w:t>
      </w:r>
      <w:r w:rsidR="00772058" w:rsidRPr="00D95F86">
        <w:rPr>
          <w:rFonts w:hint="eastAsia"/>
        </w:rPr>
        <w:t>A</w:t>
      </w:r>
      <w:r w:rsidR="00F34828">
        <w:rPr>
          <w:rFonts w:hint="eastAsia"/>
        </w:rPr>
        <w:t>型人群</w:t>
      </w:r>
      <w:r w:rsidRPr="00D95F86">
        <w:rPr>
          <w:rFonts w:hint="eastAsia"/>
        </w:rPr>
        <w:t>运动后</w:t>
      </w:r>
      <w:r w:rsidR="003D4288">
        <w:rPr>
          <w:rFonts w:hint="eastAsia"/>
        </w:rPr>
        <w:t>所需</w:t>
      </w:r>
      <w:r w:rsidR="00772058" w:rsidRPr="00D95F86">
        <w:rPr>
          <w:rFonts w:hint="eastAsia"/>
        </w:rPr>
        <w:t>恢复时间较长</w:t>
      </w:r>
      <w:r w:rsidR="00F34828">
        <w:rPr>
          <w:rFonts w:hint="eastAsia"/>
        </w:rPr>
        <w:t>。</w:t>
      </w:r>
    </w:p>
    <w:p w14:paraId="3230206B" w14:textId="70885754" w:rsidR="00772058" w:rsidRPr="00D95F86" w:rsidRDefault="00772058" w:rsidP="00745324">
      <w:r w:rsidRPr="00D95F86">
        <w:rPr>
          <w:rFonts w:hint="eastAsia"/>
        </w:rPr>
        <w:t>AG</w:t>
      </w:r>
      <w:r w:rsidR="00F34828">
        <w:rPr>
          <w:rFonts w:hint="eastAsia"/>
        </w:rPr>
        <w:t>型人群</w:t>
      </w:r>
      <w:r w:rsidRPr="00D95F86">
        <w:rPr>
          <w:rFonts w:hint="eastAsia"/>
        </w:rPr>
        <w:t>运动后</w:t>
      </w:r>
      <w:r w:rsidR="003D4288">
        <w:rPr>
          <w:rFonts w:hint="eastAsia"/>
        </w:rPr>
        <w:t>所需</w:t>
      </w:r>
      <w:r w:rsidRPr="00D95F86">
        <w:rPr>
          <w:rFonts w:hint="eastAsia"/>
        </w:rPr>
        <w:t>恢复时间较长</w:t>
      </w:r>
      <w:r w:rsidR="00F34828">
        <w:rPr>
          <w:rFonts w:hint="eastAsia"/>
        </w:rPr>
        <w:t>。</w:t>
      </w:r>
    </w:p>
    <w:p w14:paraId="7B002272" w14:textId="398B27C1" w:rsidR="00745324" w:rsidRPr="00D95F86" w:rsidRDefault="00745324" w:rsidP="00745324">
      <w:r w:rsidRPr="00D95F86">
        <w:rPr>
          <w:rFonts w:hint="eastAsia"/>
        </w:rPr>
        <w:t>G</w:t>
      </w:r>
      <w:r w:rsidR="00772058" w:rsidRPr="00D95F86">
        <w:rPr>
          <w:rFonts w:hint="eastAsia"/>
        </w:rPr>
        <w:t>G</w:t>
      </w:r>
      <w:r w:rsidR="00F34828">
        <w:rPr>
          <w:rFonts w:hint="eastAsia"/>
        </w:rPr>
        <w:t>型人群</w:t>
      </w:r>
      <w:r w:rsidR="00772058" w:rsidRPr="00D95F86">
        <w:rPr>
          <w:rFonts w:hint="eastAsia"/>
        </w:rPr>
        <w:t>运动后</w:t>
      </w:r>
      <w:r w:rsidR="003D4288">
        <w:rPr>
          <w:rFonts w:hint="eastAsia"/>
        </w:rPr>
        <w:t>所需</w:t>
      </w:r>
      <w:r w:rsidR="00772058" w:rsidRPr="00D95F86">
        <w:rPr>
          <w:rFonts w:hint="eastAsia"/>
        </w:rPr>
        <w:t>恢复时间较短</w:t>
      </w:r>
      <w:r w:rsidR="00F34828">
        <w:rPr>
          <w:rFonts w:hint="eastAsia"/>
        </w:rPr>
        <w:t>。</w:t>
      </w:r>
    </w:p>
    <w:p w14:paraId="76F48BAD" w14:textId="77777777" w:rsidR="00745324" w:rsidRPr="00D95F86" w:rsidRDefault="00745324" w:rsidP="00250F98"/>
    <w:p w14:paraId="1E9F6456" w14:textId="77777777" w:rsidR="00745324" w:rsidRPr="00D95F86" w:rsidRDefault="00745324" w:rsidP="00745324">
      <w:pPr>
        <w:pStyle w:val="2"/>
      </w:pPr>
      <w:bookmarkStart w:id="38" w:name="_Toc349679345"/>
      <w:bookmarkStart w:id="39" w:name="_Toc350170922"/>
      <w:r w:rsidRPr="00D95F86">
        <w:rPr>
          <w:rFonts w:hint="eastAsia"/>
        </w:rPr>
        <w:t>CCR2</w:t>
      </w:r>
      <w:r w:rsidRPr="00D95F86">
        <w:rPr>
          <w:rFonts w:hint="eastAsia"/>
        </w:rPr>
        <w:t>基因</w:t>
      </w:r>
      <w:bookmarkEnd w:id="38"/>
      <w:bookmarkEnd w:id="39"/>
    </w:p>
    <w:p w14:paraId="63D8EDB7" w14:textId="77777777" w:rsidR="00745324" w:rsidRPr="00D95F86" w:rsidRDefault="00745324" w:rsidP="00745324">
      <w:pPr>
        <w:pStyle w:val="3"/>
      </w:pPr>
      <w:bookmarkStart w:id="40" w:name="_Toc349679346"/>
      <w:bookmarkStart w:id="41" w:name="_Toc350170923"/>
      <w:r w:rsidRPr="00D95F86">
        <w:rPr>
          <w:rFonts w:hint="eastAsia"/>
        </w:rPr>
        <w:t>测试结果</w:t>
      </w:r>
      <w:bookmarkEnd w:id="40"/>
      <w:bookmarkEnd w:id="41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745324" w:rsidRPr="00D95F86" w14:paraId="66FD9DAD" w14:textId="77777777" w:rsidTr="00FA74C2">
        <w:tc>
          <w:tcPr>
            <w:tcW w:w="1703" w:type="dxa"/>
          </w:tcPr>
          <w:p w14:paraId="14246158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52B73AF8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5A5E194E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6FFD8A0E" w14:textId="77777777" w:rsidTr="00FA74C2">
        <w:trPr>
          <w:trHeight w:val="485"/>
        </w:trPr>
        <w:tc>
          <w:tcPr>
            <w:tcW w:w="1703" w:type="dxa"/>
          </w:tcPr>
          <w:p w14:paraId="2A96D59C" w14:textId="77777777" w:rsidR="00745324" w:rsidRPr="00D95F86" w:rsidRDefault="00745324" w:rsidP="00745324">
            <w:r w:rsidRPr="00D95F86">
              <w:rPr>
                <w:rFonts w:hint="eastAsia"/>
              </w:rPr>
              <w:t>CCR2</w:t>
            </w:r>
          </w:p>
        </w:tc>
        <w:tc>
          <w:tcPr>
            <w:tcW w:w="1703" w:type="dxa"/>
          </w:tcPr>
          <w:p w14:paraId="778D7A64" w14:textId="77777777" w:rsidR="00745324" w:rsidRPr="00D95F86" w:rsidRDefault="00745324" w:rsidP="00745324">
            <w:pPr>
              <w:rPr>
                <w:rFonts w:ascii="Times" w:hAnsi="Times" w:cs="Times"/>
                <w:kern w:val="0"/>
              </w:rPr>
            </w:pPr>
            <w:r w:rsidRPr="00D95F86">
              <w:rPr>
                <w:rFonts w:ascii="Times" w:hAnsi="Times" w:cs="Times"/>
                <w:kern w:val="0"/>
                <w:sz w:val="26"/>
                <w:szCs w:val="26"/>
              </w:rPr>
              <w:t>rs1799865</w:t>
            </w:r>
          </w:p>
        </w:tc>
        <w:tc>
          <w:tcPr>
            <w:tcW w:w="5066" w:type="dxa"/>
          </w:tcPr>
          <w:p w14:paraId="099D3B6D" w14:textId="77777777" w:rsidR="00745324" w:rsidRPr="00D95F86" w:rsidRDefault="00745324" w:rsidP="00745324"/>
        </w:tc>
      </w:tr>
      <w:tr w:rsidR="00FA74C2" w:rsidRPr="00D95F86" w14:paraId="70CC976B" w14:textId="77777777" w:rsidTr="00FA74C2">
        <w:tc>
          <w:tcPr>
            <w:tcW w:w="8472" w:type="dxa"/>
            <w:gridSpan w:val="3"/>
          </w:tcPr>
          <w:p w14:paraId="7F295C73" w14:textId="0EED08DB" w:rsidR="00FA74C2" w:rsidRPr="00D95F86" w:rsidRDefault="00FA74C2" w:rsidP="00745324">
            <w:r w:rsidRPr="00D95F86">
              <w:rPr>
                <w:rFonts w:hint="eastAsia"/>
              </w:rPr>
              <w:t>特征：</w:t>
            </w:r>
          </w:p>
        </w:tc>
      </w:tr>
    </w:tbl>
    <w:p w14:paraId="73D9D695" w14:textId="77777777" w:rsidR="00745324" w:rsidRPr="00D95F86" w:rsidRDefault="00745324" w:rsidP="00745324">
      <w:pPr>
        <w:pStyle w:val="3"/>
      </w:pPr>
      <w:bookmarkStart w:id="42" w:name="_Toc349679347"/>
      <w:bookmarkStart w:id="43" w:name="_Toc350170924"/>
      <w:r w:rsidRPr="00D95F86">
        <w:rPr>
          <w:rFonts w:hint="eastAsia"/>
        </w:rPr>
        <w:t>对应生理功能</w:t>
      </w:r>
      <w:bookmarkEnd w:id="42"/>
      <w:bookmarkEnd w:id="43"/>
    </w:p>
    <w:p w14:paraId="4F737D01" w14:textId="44A702DB" w:rsidR="001B783C" w:rsidRPr="00D95F86" w:rsidRDefault="001B783C" w:rsidP="00745324">
      <w:r w:rsidRPr="00D95F86">
        <w:rPr>
          <w:rFonts w:hint="eastAsia"/>
        </w:rPr>
        <w:t>运动后的肌肉损伤会产生类似炎症反应，而</w:t>
      </w:r>
      <w:r w:rsidR="00745324" w:rsidRPr="00D95F86">
        <w:rPr>
          <w:rFonts w:hint="eastAsia"/>
        </w:rPr>
        <w:t>CCR2</w:t>
      </w:r>
      <w:r w:rsidRPr="00D95F86">
        <w:rPr>
          <w:rFonts w:hint="eastAsia"/>
        </w:rPr>
        <w:t>可</w:t>
      </w:r>
      <w:r w:rsidR="00745324" w:rsidRPr="00D95F86">
        <w:rPr>
          <w:rFonts w:hint="eastAsia"/>
        </w:rPr>
        <w:t>调节</w:t>
      </w:r>
      <w:r w:rsidRPr="00D95F86">
        <w:rPr>
          <w:rFonts w:hint="eastAsia"/>
        </w:rPr>
        <w:t>由此产生的</w:t>
      </w:r>
      <w:r w:rsidR="00745324" w:rsidRPr="00D95F86">
        <w:rPr>
          <w:rFonts w:hint="eastAsia"/>
        </w:rPr>
        <w:t>炎症反应，</w:t>
      </w:r>
      <w:r w:rsidRPr="00D95F86">
        <w:rPr>
          <w:rFonts w:hint="eastAsia"/>
        </w:rPr>
        <w:t>从而影响损伤恢复的进度</w:t>
      </w:r>
      <w:r w:rsidR="00745324" w:rsidRPr="00D95F86">
        <w:rPr>
          <w:rFonts w:hint="eastAsia"/>
        </w:rPr>
        <w:t>。</w:t>
      </w:r>
    </w:p>
    <w:p w14:paraId="29272CDE" w14:textId="1C8F6875" w:rsidR="00745324" w:rsidRPr="00D95F86" w:rsidRDefault="00745324" w:rsidP="00745324">
      <w:r w:rsidRPr="00D95F86">
        <w:rPr>
          <w:rFonts w:hint="eastAsia"/>
        </w:rPr>
        <w:t>另外，有实验证明</w:t>
      </w:r>
      <w:r w:rsidRPr="00D95F86">
        <w:rPr>
          <w:rFonts w:hint="eastAsia"/>
        </w:rPr>
        <w:t>CCR2</w:t>
      </w:r>
      <w:r w:rsidRPr="00D95F86">
        <w:rPr>
          <w:rFonts w:hint="eastAsia"/>
        </w:rPr>
        <w:t>的高度表达可造成胰岛素抵抗并容易引起肥胖。</w:t>
      </w:r>
    </w:p>
    <w:p w14:paraId="61E586D7" w14:textId="4C186DDF" w:rsidR="00745324" w:rsidRPr="00D95F86" w:rsidRDefault="00745324" w:rsidP="00745324">
      <w:r w:rsidRPr="00D95F86">
        <w:rPr>
          <w:rFonts w:hint="eastAsia"/>
        </w:rPr>
        <w:t>TT</w:t>
      </w:r>
      <w:r w:rsidR="00F34828">
        <w:rPr>
          <w:rFonts w:hint="eastAsia"/>
        </w:rPr>
        <w:t>型人群</w:t>
      </w:r>
      <w:r w:rsidRPr="00D95F86">
        <w:rPr>
          <w:rFonts w:hint="eastAsia"/>
        </w:rPr>
        <w:t>运动后酸痛感较轻</w:t>
      </w:r>
      <w:r w:rsidR="00AE2E60">
        <w:rPr>
          <w:rFonts w:hint="eastAsia"/>
        </w:rPr>
        <w:t>。</w:t>
      </w:r>
    </w:p>
    <w:p w14:paraId="3D72D094" w14:textId="603BD78E" w:rsidR="00745324" w:rsidRPr="00D95F86" w:rsidRDefault="00745324" w:rsidP="00745324">
      <w:r w:rsidRPr="00D95F86">
        <w:rPr>
          <w:rFonts w:hint="eastAsia"/>
        </w:rPr>
        <w:t>CT</w:t>
      </w:r>
      <w:r w:rsidR="00F34828">
        <w:rPr>
          <w:rFonts w:hint="eastAsia"/>
        </w:rPr>
        <w:t>型人群</w:t>
      </w:r>
      <w:r w:rsidR="003E1463">
        <w:rPr>
          <w:rFonts w:hint="eastAsia"/>
        </w:rPr>
        <w:t>运动后酸痛感一般</w:t>
      </w:r>
      <w:r w:rsidR="00AE2E60">
        <w:rPr>
          <w:rFonts w:hint="eastAsia"/>
        </w:rPr>
        <w:t>。</w:t>
      </w:r>
    </w:p>
    <w:p w14:paraId="78B89BDF" w14:textId="72C950BA" w:rsidR="00745324" w:rsidRPr="00D95F86" w:rsidRDefault="00745324" w:rsidP="00745324">
      <w:r w:rsidRPr="00D95F86">
        <w:rPr>
          <w:rFonts w:hint="eastAsia"/>
        </w:rPr>
        <w:t>CC</w:t>
      </w:r>
      <w:r w:rsidR="00F34828">
        <w:rPr>
          <w:rFonts w:hint="eastAsia"/>
        </w:rPr>
        <w:t>型人群</w:t>
      </w:r>
      <w:r w:rsidRPr="00D95F86">
        <w:rPr>
          <w:rFonts w:hint="eastAsia"/>
        </w:rPr>
        <w:t>运动后酸痛感严重</w:t>
      </w:r>
      <w:r w:rsidR="00AE2E60">
        <w:rPr>
          <w:rFonts w:hint="eastAsia"/>
        </w:rPr>
        <w:t>。</w:t>
      </w:r>
    </w:p>
    <w:p w14:paraId="3801595F" w14:textId="77777777" w:rsidR="00745324" w:rsidRPr="00D95F86" w:rsidRDefault="00745324" w:rsidP="00745324"/>
    <w:p w14:paraId="26CE668F" w14:textId="77777777" w:rsidR="00745324" w:rsidRPr="00D95F86" w:rsidRDefault="00745324" w:rsidP="00745324">
      <w:pPr>
        <w:pStyle w:val="2"/>
      </w:pPr>
      <w:bookmarkStart w:id="44" w:name="_Toc349679354"/>
      <w:bookmarkStart w:id="45" w:name="_Toc350170925"/>
      <w:r w:rsidRPr="00D95F86">
        <w:rPr>
          <w:rFonts w:hint="eastAsia"/>
        </w:rPr>
        <w:t>SOD2</w:t>
      </w:r>
      <w:r w:rsidRPr="00D95F86">
        <w:rPr>
          <w:rFonts w:hint="eastAsia"/>
        </w:rPr>
        <w:t>基因</w:t>
      </w:r>
      <w:bookmarkEnd w:id="44"/>
      <w:bookmarkEnd w:id="45"/>
    </w:p>
    <w:p w14:paraId="574135A5" w14:textId="77777777" w:rsidR="00745324" w:rsidRPr="00D95F86" w:rsidRDefault="00745324" w:rsidP="00745324">
      <w:pPr>
        <w:pStyle w:val="3"/>
      </w:pPr>
      <w:bookmarkStart w:id="46" w:name="_Toc349679355"/>
      <w:bookmarkStart w:id="47" w:name="_Toc350170926"/>
      <w:r w:rsidRPr="00D95F86">
        <w:rPr>
          <w:rFonts w:hint="eastAsia"/>
        </w:rPr>
        <w:t>测试结果</w:t>
      </w:r>
      <w:bookmarkEnd w:id="46"/>
      <w:bookmarkEnd w:id="47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745324" w:rsidRPr="00D95F86" w14:paraId="18E6B551" w14:textId="77777777" w:rsidTr="00FA74C2">
        <w:tc>
          <w:tcPr>
            <w:tcW w:w="1703" w:type="dxa"/>
          </w:tcPr>
          <w:p w14:paraId="7BB3CF88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3C2D9762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3C15518F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64111131" w14:textId="77777777" w:rsidTr="00FA74C2">
        <w:trPr>
          <w:trHeight w:val="485"/>
        </w:trPr>
        <w:tc>
          <w:tcPr>
            <w:tcW w:w="1703" w:type="dxa"/>
          </w:tcPr>
          <w:p w14:paraId="65C69A26" w14:textId="77777777" w:rsidR="00745324" w:rsidRPr="00D95F86" w:rsidRDefault="00745324" w:rsidP="00745324">
            <w:r w:rsidRPr="00D95F86">
              <w:rPr>
                <w:rFonts w:hint="eastAsia"/>
              </w:rPr>
              <w:t>SOD2</w:t>
            </w:r>
          </w:p>
        </w:tc>
        <w:tc>
          <w:tcPr>
            <w:tcW w:w="1703" w:type="dxa"/>
          </w:tcPr>
          <w:p w14:paraId="0F1486B7" w14:textId="77777777" w:rsidR="00745324" w:rsidRPr="00D95F86" w:rsidRDefault="00745324" w:rsidP="00745324">
            <w:r w:rsidRPr="00D95F86">
              <w:rPr>
                <w:rFonts w:ascii="宋体" w:eastAsia="宋体" w:hAnsi="宋体"/>
              </w:rPr>
              <w:t>rs4880</w:t>
            </w:r>
          </w:p>
        </w:tc>
        <w:tc>
          <w:tcPr>
            <w:tcW w:w="5066" w:type="dxa"/>
          </w:tcPr>
          <w:p w14:paraId="2180C4F8" w14:textId="77777777" w:rsidR="00745324" w:rsidRPr="00D95F86" w:rsidRDefault="00745324" w:rsidP="00745324"/>
        </w:tc>
      </w:tr>
      <w:tr w:rsidR="00FA74C2" w:rsidRPr="00D95F86" w14:paraId="55BB4750" w14:textId="77777777" w:rsidTr="00FA74C2">
        <w:trPr>
          <w:trHeight w:val="485"/>
        </w:trPr>
        <w:tc>
          <w:tcPr>
            <w:tcW w:w="8472" w:type="dxa"/>
            <w:gridSpan w:val="3"/>
          </w:tcPr>
          <w:p w14:paraId="0C87EDD2" w14:textId="759184A3" w:rsidR="00FA74C2" w:rsidRPr="00D95F86" w:rsidRDefault="00FA74C2" w:rsidP="00745324">
            <w:r w:rsidRPr="00D95F86">
              <w:rPr>
                <w:rFonts w:hint="eastAsia"/>
              </w:rPr>
              <w:t>特征：</w:t>
            </w:r>
          </w:p>
        </w:tc>
      </w:tr>
    </w:tbl>
    <w:p w14:paraId="7DCD805B" w14:textId="77777777" w:rsidR="00745324" w:rsidRPr="00D95F86" w:rsidRDefault="00745324" w:rsidP="00745324">
      <w:pPr>
        <w:pStyle w:val="3"/>
      </w:pPr>
      <w:bookmarkStart w:id="48" w:name="_Toc349679356"/>
      <w:bookmarkStart w:id="49" w:name="_Toc350170927"/>
      <w:r w:rsidRPr="00D95F86">
        <w:rPr>
          <w:rFonts w:hint="eastAsia"/>
        </w:rPr>
        <w:t>对应对生理功能</w:t>
      </w:r>
      <w:bookmarkEnd w:id="48"/>
      <w:bookmarkEnd w:id="49"/>
    </w:p>
    <w:p w14:paraId="4FC2110D" w14:textId="008E1654" w:rsidR="00745324" w:rsidRPr="00D95F86" w:rsidRDefault="00745324" w:rsidP="0074532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SOD</w:t>
      </w:r>
      <w:r w:rsidR="00F400BB" w:rsidRPr="00D95F86">
        <w:rPr>
          <w:rFonts w:ascii="Times" w:hAnsi="Times" w:cs="Times" w:hint="eastAsia"/>
          <w:kern w:val="0"/>
        </w:rPr>
        <w:t>2</w:t>
      </w:r>
      <w:r w:rsidRPr="00D95F86">
        <w:rPr>
          <w:rFonts w:ascii="Times" w:hAnsi="Times" w:cs="Times" w:hint="eastAsia"/>
          <w:kern w:val="0"/>
        </w:rPr>
        <w:t>可以保护细胞和线粒体不受自由基的伤害</w:t>
      </w:r>
      <w:r w:rsidR="00F400BB" w:rsidRPr="00D95F86">
        <w:rPr>
          <w:rFonts w:ascii="Times" w:hAnsi="Times" w:cs="Times" w:hint="eastAsia"/>
          <w:kern w:val="0"/>
        </w:rPr>
        <w:t>，从而降低运动后的损伤并促进运动过后的损伤恢复</w:t>
      </w:r>
      <w:r w:rsidRPr="00D95F86">
        <w:rPr>
          <w:rFonts w:ascii="Times" w:hAnsi="Times" w:cs="Times" w:hint="eastAsia"/>
          <w:kern w:val="0"/>
        </w:rPr>
        <w:t>。</w:t>
      </w:r>
    </w:p>
    <w:p w14:paraId="3A71300C" w14:textId="32F3588D" w:rsidR="00745324" w:rsidRPr="00D95F86" w:rsidRDefault="00745324" w:rsidP="0074532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CC</w:t>
      </w:r>
      <w:r w:rsidR="00F34828">
        <w:rPr>
          <w:rFonts w:ascii="Times" w:hAnsi="Times" w:cs="Times" w:hint="eastAsia"/>
          <w:kern w:val="0"/>
        </w:rPr>
        <w:t>型人群</w:t>
      </w:r>
      <w:r w:rsidRPr="00D95F86">
        <w:rPr>
          <w:rFonts w:ascii="Times" w:hAnsi="Times" w:cs="Times" w:hint="eastAsia"/>
          <w:kern w:val="0"/>
        </w:rPr>
        <w:t>自由基损伤不严重</w:t>
      </w:r>
      <w:r w:rsidR="00AE2E60">
        <w:rPr>
          <w:rFonts w:ascii="Times" w:hAnsi="Times" w:cs="Times" w:hint="eastAsia"/>
          <w:kern w:val="0"/>
        </w:rPr>
        <w:t>，对运动后的恢复有利。</w:t>
      </w:r>
    </w:p>
    <w:p w14:paraId="234D22A3" w14:textId="74CBC01D" w:rsidR="00745324" w:rsidRPr="00D95F86" w:rsidRDefault="00745324" w:rsidP="0074532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CT</w:t>
      </w:r>
      <w:r w:rsidR="00F34828">
        <w:rPr>
          <w:rFonts w:ascii="Times" w:hAnsi="Times" w:cs="Times" w:hint="eastAsia"/>
          <w:kern w:val="0"/>
        </w:rPr>
        <w:t>型人群</w:t>
      </w:r>
      <w:r w:rsidRPr="00D95F86">
        <w:rPr>
          <w:rFonts w:ascii="Times" w:hAnsi="Times" w:cs="Times" w:hint="eastAsia"/>
          <w:kern w:val="0"/>
        </w:rPr>
        <w:t>自由基损伤不严重</w:t>
      </w:r>
      <w:r w:rsidR="00AE2E60">
        <w:rPr>
          <w:rFonts w:ascii="Times" w:hAnsi="Times" w:cs="Times" w:hint="eastAsia"/>
          <w:kern w:val="0"/>
        </w:rPr>
        <w:t>，对运动后的恢复有利。</w:t>
      </w:r>
    </w:p>
    <w:p w14:paraId="61369EBB" w14:textId="12A12449" w:rsidR="00745324" w:rsidRPr="00D95F86" w:rsidRDefault="00745324" w:rsidP="0074532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TT</w:t>
      </w:r>
      <w:r w:rsidR="00F34828">
        <w:rPr>
          <w:rFonts w:ascii="Times" w:hAnsi="Times" w:cs="Times" w:hint="eastAsia"/>
          <w:kern w:val="0"/>
        </w:rPr>
        <w:t>型人群</w:t>
      </w:r>
      <w:r w:rsidRPr="00D95F86">
        <w:rPr>
          <w:rFonts w:ascii="Times" w:hAnsi="Times" w:cs="Times" w:hint="eastAsia"/>
          <w:kern w:val="0"/>
        </w:rPr>
        <w:t>剧烈运动后，自由基对肌肉损伤更严重</w:t>
      </w:r>
      <w:r w:rsidR="0024360A" w:rsidRPr="00D95F86">
        <w:rPr>
          <w:rFonts w:ascii="Times" w:hAnsi="Times" w:cs="Times" w:hint="eastAsia"/>
          <w:kern w:val="0"/>
        </w:rPr>
        <w:t>，不利于运动后的恢复。</w:t>
      </w:r>
    </w:p>
    <w:p w14:paraId="5DFCFB81" w14:textId="2C536A51" w:rsidR="00745324" w:rsidRPr="00D95F86" w:rsidRDefault="0024360A" w:rsidP="0043156F">
      <w:pPr>
        <w:widowControl/>
        <w:jc w:val="left"/>
      </w:pPr>
      <w:r w:rsidRPr="00D95F86">
        <w:br w:type="page"/>
      </w:r>
    </w:p>
    <w:p w14:paraId="138B8442" w14:textId="77777777" w:rsidR="00745324" w:rsidRPr="00D95F86" w:rsidRDefault="00745324" w:rsidP="00745324">
      <w:pPr>
        <w:pStyle w:val="2"/>
      </w:pPr>
      <w:bookmarkStart w:id="50" w:name="_Toc350170928"/>
      <w:r w:rsidRPr="00D95F86">
        <w:t>SLC30A8</w:t>
      </w:r>
      <w:r w:rsidRPr="00D95F86">
        <w:rPr>
          <w:rFonts w:hint="eastAsia"/>
        </w:rPr>
        <w:t>基因</w:t>
      </w:r>
      <w:bookmarkEnd w:id="50"/>
    </w:p>
    <w:p w14:paraId="6A5D9A96" w14:textId="77777777" w:rsidR="00745324" w:rsidRPr="00D95F86" w:rsidRDefault="00745324" w:rsidP="00745324">
      <w:pPr>
        <w:pStyle w:val="3"/>
      </w:pPr>
      <w:bookmarkStart w:id="51" w:name="_Toc350170929"/>
      <w:r w:rsidRPr="00D95F86">
        <w:rPr>
          <w:rFonts w:hint="eastAsia"/>
        </w:rPr>
        <w:t>测试结果</w:t>
      </w:r>
      <w:bookmarkEnd w:id="51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2658"/>
        <w:gridCol w:w="4111"/>
      </w:tblGrid>
      <w:tr w:rsidR="00745324" w:rsidRPr="00D95F86" w14:paraId="5D38C4F0" w14:textId="77777777" w:rsidTr="0043156F">
        <w:tc>
          <w:tcPr>
            <w:tcW w:w="1703" w:type="dxa"/>
          </w:tcPr>
          <w:p w14:paraId="240058B1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2658" w:type="dxa"/>
          </w:tcPr>
          <w:p w14:paraId="3C573CDE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4111" w:type="dxa"/>
          </w:tcPr>
          <w:p w14:paraId="79C6DDD2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0476FBBF" w14:textId="77777777" w:rsidTr="0043156F">
        <w:tc>
          <w:tcPr>
            <w:tcW w:w="1703" w:type="dxa"/>
          </w:tcPr>
          <w:p w14:paraId="65E80A92" w14:textId="77777777" w:rsidR="00745324" w:rsidRPr="00D95F86" w:rsidRDefault="00745324" w:rsidP="00745324">
            <w:pPr>
              <w:jc w:val="center"/>
            </w:pPr>
            <w:r w:rsidRPr="00D95F86">
              <w:t>SLC30A8</w:t>
            </w:r>
          </w:p>
        </w:tc>
        <w:tc>
          <w:tcPr>
            <w:tcW w:w="2658" w:type="dxa"/>
          </w:tcPr>
          <w:p w14:paraId="11EA65A6" w14:textId="77777777" w:rsidR="00745324" w:rsidRPr="00D95F86" w:rsidRDefault="00745324" w:rsidP="00745324">
            <w:pPr>
              <w:jc w:val="center"/>
            </w:pPr>
            <w:r w:rsidRPr="00D95F86">
              <w:t>rs13266634</w:t>
            </w:r>
          </w:p>
        </w:tc>
        <w:tc>
          <w:tcPr>
            <w:tcW w:w="4111" w:type="dxa"/>
          </w:tcPr>
          <w:p w14:paraId="684A4647" w14:textId="77777777" w:rsidR="00745324" w:rsidRPr="00D95F86" w:rsidRDefault="00745324" w:rsidP="00745324">
            <w:pPr>
              <w:jc w:val="center"/>
            </w:pPr>
          </w:p>
        </w:tc>
      </w:tr>
      <w:tr w:rsidR="0043156F" w:rsidRPr="00D95F86" w14:paraId="0BFE634E" w14:textId="77777777" w:rsidTr="0043156F">
        <w:tc>
          <w:tcPr>
            <w:tcW w:w="8472" w:type="dxa"/>
            <w:gridSpan w:val="3"/>
          </w:tcPr>
          <w:p w14:paraId="5D2C6A7F" w14:textId="5E0D2A58" w:rsidR="0043156F" w:rsidRPr="00D95F86" w:rsidRDefault="0043156F" w:rsidP="0043156F">
            <w:pPr>
              <w:jc w:val="left"/>
            </w:pPr>
            <w:r w:rsidRPr="00D95F86">
              <w:rPr>
                <w:rFonts w:hint="eastAsia"/>
              </w:rPr>
              <w:t>特征：</w:t>
            </w:r>
          </w:p>
        </w:tc>
      </w:tr>
    </w:tbl>
    <w:p w14:paraId="382B1790" w14:textId="77777777" w:rsidR="00745324" w:rsidRPr="00D95F86" w:rsidRDefault="00745324" w:rsidP="00745324">
      <w:pPr>
        <w:pStyle w:val="3"/>
      </w:pPr>
      <w:bookmarkStart w:id="52" w:name="_Toc350170930"/>
      <w:r w:rsidRPr="00D95F86">
        <w:rPr>
          <w:rFonts w:hint="eastAsia"/>
        </w:rPr>
        <w:t>对应生理功能</w:t>
      </w:r>
      <w:bookmarkEnd w:id="52"/>
    </w:p>
    <w:p w14:paraId="6C7D42DD" w14:textId="02B6446F" w:rsidR="00745324" w:rsidRPr="00D95F86" w:rsidRDefault="00745324" w:rsidP="00745324">
      <w:r w:rsidRPr="00D95F86">
        <w:rPr>
          <w:rFonts w:hint="eastAsia"/>
        </w:rPr>
        <w:t>S</w:t>
      </w:r>
      <w:r w:rsidRPr="00D95F86">
        <w:t>LC30A8</w:t>
      </w:r>
      <w:r w:rsidRPr="00D95F86">
        <w:rPr>
          <w:rFonts w:hint="eastAsia"/>
        </w:rPr>
        <w:t>基因</w:t>
      </w:r>
      <w:r w:rsidR="00FA74C2" w:rsidRPr="00D95F86">
        <w:rPr>
          <w:rFonts w:hint="eastAsia"/>
        </w:rPr>
        <w:t>会影响</w:t>
      </w:r>
      <w:r w:rsidRPr="00D95F86">
        <w:rPr>
          <w:rFonts w:hint="eastAsia"/>
        </w:rPr>
        <w:t>胰岛素的敏感性</w:t>
      </w:r>
      <w:r w:rsidR="00FA74C2" w:rsidRPr="00D95F86">
        <w:rPr>
          <w:rFonts w:hint="eastAsia"/>
        </w:rPr>
        <w:t>，敏感性过低会产生胰岛素抵抗</w:t>
      </w:r>
      <w:r w:rsidRPr="00D95F86">
        <w:rPr>
          <w:rFonts w:hint="eastAsia"/>
        </w:rPr>
        <w:t>。</w:t>
      </w:r>
      <w:r w:rsidR="00FA74C2" w:rsidRPr="00D95F86">
        <w:rPr>
          <w:rFonts w:hint="eastAsia"/>
        </w:rPr>
        <w:t>在抗阻运动后，胰岛素</w:t>
      </w:r>
      <w:r w:rsidRPr="00D95F86">
        <w:rPr>
          <w:rFonts w:hint="eastAsia"/>
        </w:rPr>
        <w:t>能</w:t>
      </w:r>
      <w:r w:rsidR="00FA74C2" w:rsidRPr="00D95F86">
        <w:rPr>
          <w:rFonts w:hint="eastAsia"/>
        </w:rPr>
        <w:t>促进恢复的进度，</w:t>
      </w:r>
      <w:r w:rsidRPr="00D95F86">
        <w:rPr>
          <w:rFonts w:hint="eastAsia"/>
        </w:rPr>
        <w:t>而胰岛素抵抗会造成肌肉力量降低和肌肉体积的减少（无论是健康人还是糖尿病人，年轻人或老年人）。</w:t>
      </w:r>
    </w:p>
    <w:p w14:paraId="36030871" w14:textId="77777777" w:rsidR="001C3E53" w:rsidRPr="00D95F86" w:rsidRDefault="001C3E53" w:rsidP="00745324">
      <w:pPr>
        <w:rPr>
          <w:rFonts w:ascii="Times" w:hAnsi="Times" w:cs="Times"/>
          <w:kern w:val="0"/>
        </w:rPr>
      </w:pPr>
    </w:p>
    <w:p w14:paraId="0E1BEACC" w14:textId="3942C1E6" w:rsidR="00745324" w:rsidRPr="00D95F86" w:rsidRDefault="00481722" w:rsidP="00745324">
      <w:r w:rsidRPr="00D95F86">
        <w:rPr>
          <w:rFonts w:hint="eastAsia"/>
        </w:rPr>
        <w:t>CC</w:t>
      </w:r>
      <w:r w:rsidR="004E3C22">
        <w:rPr>
          <w:rFonts w:hint="eastAsia"/>
        </w:rPr>
        <w:t>型人群</w:t>
      </w:r>
      <w:r w:rsidRPr="00D95F86">
        <w:rPr>
          <w:rFonts w:hint="eastAsia"/>
        </w:rPr>
        <w:t>由于胰岛素抵抗，不利于运动后的肌肉恢复，每次运动需要更长的时间恢复。</w:t>
      </w:r>
    </w:p>
    <w:p w14:paraId="5B40DBD7" w14:textId="3B506BDC" w:rsidR="00481722" w:rsidRPr="00D95F86" w:rsidRDefault="00481722" w:rsidP="00481722">
      <w:r w:rsidRPr="00D95F86">
        <w:rPr>
          <w:rFonts w:hint="eastAsia"/>
        </w:rPr>
        <w:t>CT</w:t>
      </w:r>
      <w:r w:rsidR="004E3C22">
        <w:rPr>
          <w:rFonts w:hint="eastAsia"/>
        </w:rPr>
        <w:t>型人群</w:t>
      </w:r>
      <w:r w:rsidRPr="00D95F86">
        <w:rPr>
          <w:rFonts w:hint="eastAsia"/>
        </w:rPr>
        <w:t>由于胰岛素抵抗，不利于运动后的肌肉恢复，每次运动需要更长的时间恢复。</w:t>
      </w:r>
    </w:p>
    <w:p w14:paraId="4D629D7E" w14:textId="0CE1270F" w:rsidR="00481722" w:rsidRPr="00D95F86" w:rsidRDefault="00481722" w:rsidP="00745324">
      <w:r w:rsidRPr="00D95F86">
        <w:rPr>
          <w:rFonts w:hint="eastAsia"/>
        </w:rPr>
        <w:t>TT</w:t>
      </w:r>
      <w:r w:rsidR="004E3C22">
        <w:rPr>
          <w:rFonts w:hint="eastAsia"/>
        </w:rPr>
        <w:t>型人群</w:t>
      </w:r>
      <w:r w:rsidRPr="00D95F86">
        <w:rPr>
          <w:rFonts w:hint="eastAsia"/>
        </w:rPr>
        <w:t>胰岛素表达正常，运动后恢复更快。</w:t>
      </w:r>
    </w:p>
    <w:p w14:paraId="600B4AE1" w14:textId="28AC5F2F" w:rsidR="001C3E53" w:rsidRPr="00D95F86" w:rsidRDefault="001C3E53">
      <w:pPr>
        <w:widowControl/>
        <w:jc w:val="left"/>
      </w:pPr>
      <w:r w:rsidRPr="00D95F86">
        <w:br w:type="page"/>
      </w:r>
    </w:p>
    <w:p w14:paraId="77CC48E4" w14:textId="77777777" w:rsidR="00745324" w:rsidRPr="00D95F86" w:rsidRDefault="00745324" w:rsidP="00745324"/>
    <w:p w14:paraId="2C44917A" w14:textId="6127374F" w:rsidR="00745324" w:rsidRPr="00D95F86" w:rsidRDefault="00745324" w:rsidP="00745324">
      <w:pPr>
        <w:pStyle w:val="2"/>
      </w:pPr>
      <w:bookmarkStart w:id="53" w:name="_Toc349679369"/>
      <w:bookmarkStart w:id="54" w:name="_Toc350170931"/>
      <w:r w:rsidRPr="00D95F86">
        <w:rPr>
          <w:rFonts w:hint="eastAsia"/>
        </w:rPr>
        <w:t>COL5A1</w:t>
      </w:r>
      <w:r w:rsidRPr="00D95F86">
        <w:rPr>
          <w:rFonts w:hint="eastAsia"/>
        </w:rPr>
        <w:t>基因</w:t>
      </w:r>
      <w:bookmarkEnd w:id="53"/>
      <w:bookmarkEnd w:id="54"/>
    </w:p>
    <w:p w14:paraId="5D8DB2D6" w14:textId="77777777" w:rsidR="00745324" w:rsidRPr="00D95F86" w:rsidRDefault="00745324" w:rsidP="00745324">
      <w:pPr>
        <w:pStyle w:val="3"/>
      </w:pPr>
      <w:bookmarkStart w:id="55" w:name="_Toc349679370"/>
      <w:bookmarkStart w:id="56" w:name="_Toc350170932"/>
      <w:r w:rsidRPr="00D95F86">
        <w:rPr>
          <w:rFonts w:hint="eastAsia"/>
        </w:rPr>
        <w:t>测试结果</w:t>
      </w:r>
      <w:bookmarkEnd w:id="55"/>
      <w:bookmarkEnd w:id="56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2658"/>
        <w:gridCol w:w="4111"/>
      </w:tblGrid>
      <w:tr w:rsidR="00745324" w:rsidRPr="00D95F86" w14:paraId="1795ECB1" w14:textId="77777777" w:rsidTr="001C3E53">
        <w:tc>
          <w:tcPr>
            <w:tcW w:w="1703" w:type="dxa"/>
          </w:tcPr>
          <w:p w14:paraId="20129A74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2658" w:type="dxa"/>
          </w:tcPr>
          <w:p w14:paraId="04BC1E66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4111" w:type="dxa"/>
          </w:tcPr>
          <w:p w14:paraId="3FE6E2C1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6E1D3580" w14:textId="77777777" w:rsidTr="001C3E53">
        <w:tc>
          <w:tcPr>
            <w:tcW w:w="1703" w:type="dxa"/>
          </w:tcPr>
          <w:p w14:paraId="6DA60F53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COL5A1</w:t>
            </w:r>
          </w:p>
        </w:tc>
        <w:tc>
          <w:tcPr>
            <w:tcW w:w="2658" w:type="dxa"/>
          </w:tcPr>
          <w:p w14:paraId="16A6D8DE" w14:textId="77777777" w:rsidR="00745324" w:rsidRPr="00D95F86" w:rsidRDefault="00745324" w:rsidP="00745324">
            <w:pPr>
              <w:jc w:val="center"/>
            </w:pPr>
            <w:r w:rsidRPr="00D95F86">
              <w:rPr>
                <w:rFonts w:ascii="宋体" w:eastAsia="宋体" w:hAnsi="宋体"/>
              </w:rPr>
              <w:t>rs12722</w:t>
            </w:r>
          </w:p>
        </w:tc>
        <w:tc>
          <w:tcPr>
            <w:tcW w:w="4111" w:type="dxa"/>
          </w:tcPr>
          <w:p w14:paraId="19DA7DEA" w14:textId="77777777" w:rsidR="00745324" w:rsidRPr="00D95F86" w:rsidRDefault="00745324" w:rsidP="00745324">
            <w:pPr>
              <w:jc w:val="center"/>
            </w:pPr>
          </w:p>
        </w:tc>
      </w:tr>
      <w:tr w:rsidR="001C3E53" w:rsidRPr="00D95F86" w14:paraId="24C13D0B" w14:textId="77777777" w:rsidTr="007A55C8">
        <w:tc>
          <w:tcPr>
            <w:tcW w:w="8472" w:type="dxa"/>
            <w:gridSpan w:val="3"/>
          </w:tcPr>
          <w:p w14:paraId="726B985E" w14:textId="2F656B5B" w:rsidR="001C3E53" w:rsidRPr="00D95F86" w:rsidRDefault="001C3E53" w:rsidP="001C3E53">
            <w:r w:rsidRPr="00D95F86">
              <w:rPr>
                <w:rFonts w:hint="eastAsia"/>
              </w:rPr>
              <w:t>特征：</w:t>
            </w:r>
          </w:p>
        </w:tc>
      </w:tr>
    </w:tbl>
    <w:p w14:paraId="2B66C03B" w14:textId="77777777" w:rsidR="00745324" w:rsidRPr="00D95F86" w:rsidRDefault="00745324" w:rsidP="00745324">
      <w:pPr>
        <w:pStyle w:val="3"/>
      </w:pPr>
      <w:bookmarkStart w:id="57" w:name="_Toc349679371"/>
      <w:bookmarkStart w:id="58" w:name="_Toc350170933"/>
      <w:r w:rsidRPr="00D95F86">
        <w:rPr>
          <w:rFonts w:hint="eastAsia"/>
        </w:rPr>
        <w:t>对应生理功能</w:t>
      </w:r>
      <w:bookmarkEnd w:id="57"/>
      <w:bookmarkEnd w:id="58"/>
    </w:p>
    <w:p w14:paraId="1FE959C0" w14:textId="77777777" w:rsidR="00745324" w:rsidRPr="00D95F86" w:rsidRDefault="00745324" w:rsidP="00745324">
      <w:r w:rsidRPr="00D95F86">
        <w:rPr>
          <w:rFonts w:hint="eastAsia"/>
        </w:rPr>
        <w:t>COL5A1</w:t>
      </w:r>
      <w:r w:rsidRPr="00D95F86">
        <w:rPr>
          <w:rFonts w:hint="eastAsia"/>
        </w:rPr>
        <w:t>基因与</w:t>
      </w:r>
      <w:r w:rsidRPr="00D95F86">
        <w:rPr>
          <w:rFonts w:hint="eastAsia"/>
        </w:rPr>
        <w:t>V</w:t>
      </w:r>
      <w:r w:rsidRPr="00D95F86">
        <w:rPr>
          <w:rFonts w:hint="eastAsia"/>
        </w:rPr>
        <w:t>型胶原蛋白的合成有关，而</w:t>
      </w:r>
      <w:r w:rsidRPr="00D95F86">
        <w:rPr>
          <w:rFonts w:hint="eastAsia"/>
        </w:rPr>
        <w:t>V</w:t>
      </w:r>
      <w:r w:rsidRPr="00D95F86">
        <w:rPr>
          <w:rFonts w:hint="eastAsia"/>
        </w:rPr>
        <w:t>型胶原蛋白参与胶原原纤维的组装和横向生长，是构成各种肌腱和韧带的基本单位。</w:t>
      </w:r>
      <w:r w:rsidRPr="00D95F86">
        <w:rPr>
          <w:rFonts w:hint="eastAsia"/>
        </w:rPr>
        <w:t>COL5A1</w:t>
      </w:r>
      <w:r w:rsidRPr="00D95F86">
        <w:rPr>
          <w:rFonts w:hint="eastAsia"/>
        </w:rPr>
        <w:t>的供能结构改变将影响</w:t>
      </w:r>
      <w:r w:rsidRPr="00D95F86">
        <w:rPr>
          <w:rFonts w:hint="eastAsia"/>
        </w:rPr>
        <w:t>V</w:t>
      </w:r>
      <w:r w:rsidRPr="00D95F86">
        <w:rPr>
          <w:rFonts w:hint="eastAsia"/>
        </w:rPr>
        <w:t>型胶原蛋白的含量，从而一起肌腱和其他组织生物力学的改变，最终影响韧带受伤的风险。</w:t>
      </w:r>
    </w:p>
    <w:p w14:paraId="5624DBB6" w14:textId="5117781B" w:rsidR="00745324" w:rsidRPr="00D95F86" w:rsidRDefault="00816389" w:rsidP="00745324">
      <w:r w:rsidRPr="00D95F86">
        <w:rPr>
          <w:rFonts w:hint="eastAsia"/>
        </w:rPr>
        <w:t>CC</w:t>
      </w:r>
      <w:r w:rsidR="004E3C22">
        <w:rPr>
          <w:rFonts w:hint="eastAsia"/>
        </w:rPr>
        <w:t>型人群的</w:t>
      </w:r>
      <w:r w:rsidRPr="00D95F86">
        <w:rPr>
          <w:rFonts w:hint="eastAsia"/>
        </w:rPr>
        <w:t>韧带、关节的韧性和强度好，在高强度运动中不易产生损伤。</w:t>
      </w:r>
    </w:p>
    <w:p w14:paraId="30ED2986" w14:textId="3ED854DC" w:rsidR="00816389" w:rsidRPr="00D95F86" w:rsidRDefault="00816389" w:rsidP="00745324">
      <w:r w:rsidRPr="00D95F86">
        <w:rPr>
          <w:rFonts w:hint="eastAsia"/>
        </w:rPr>
        <w:t>TC</w:t>
      </w:r>
      <w:r w:rsidR="004E3C22">
        <w:rPr>
          <w:rFonts w:hint="eastAsia"/>
        </w:rPr>
        <w:t>型人群的</w:t>
      </w:r>
      <w:r w:rsidRPr="00D95F86">
        <w:rPr>
          <w:rFonts w:hint="eastAsia"/>
        </w:rPr>
        <w:t>韧带、关节的韧性和强度好，在高强度运动中不易产生损伤。</w:t>
      </w:r>
    </w:p>
    <w:p w14:paraId="7C80E078" w14:textId="6F04941C" w:rsidR="00816389" w:rsidRPr="00D95F86" w:rsidRDefault="00816389" w:rsidP="00745324">
      <w:r w:rsidRPr="00D95F86">
        <w:rPr>
          <w:rFonts w:hint="eastAsia"/>
        </w:rPr>
        <w:t>TT</w:t>
      </w:r>
      <w:r w:rsidR="004E3C22">
        <w:rPr>
          <w:rFonts w:hint="eastAsia"/>
        </w:rPr>
        <w:t>型人群的</w:t>
      </w:r>
      <w:r w:rsidRPr="00D95F86">
        <w:rPr>
          <w:rFonts w:hint="eastAsia"/>
        </w:rPr>
        <w:t>韧带、关节的韧性和强度差，在高强度运动中容易产生损伤。</w:t>
      </w:r>
    </w:p>
    <w:p w14:paraId="729AE603" w14:textId="6F300C05" w:rsidR="007C0638" w:rsidRPr="00D95F86" w:rsidRDefault="007C0638" w:rsidP="007C0638">
      <w:pPr>
        <w:pStyle w:val="2"/>
      </w:pPr>
      <w:bookmarkStart w:id="59" w:name="_Toc350170934"/>
      <w:r w:rsidRPr="00D95F86">
        <w:rPr>
          <w:rFonts w:hint="eastAsia"/>
        </w:rPr>
        <w:t>COL1A1</w:t>
      </w:r>
      <w:r w:rsidRPr="00D95F86">
        <w:rPr>
          <w:rFonts w:hint="eastAsia"/>
        </w:rPr>
        <w:t>基因</w:t>
      </w:r>
      <w:bookmarkEnd w:id="59"/>
    </w:p>
    <w:p w14:paraId="3B76EA11" w14:textId="77777777" w:rsidR="007C0638" w:rsidRPr="00D95F86" w:rsidRDefault="007C0638" w:rsidP="007C0638">
      <w:pPr>
        <w:pStyle w:val="3"/>
      </w:pPr>
      <w:bookmarkStart w:id="60" w:name="_Toc350170935"/>
      <w:r w:rsidRPr="00D95F86">
        <w:rPr>
          <w:rFonts w:hint="eastAsia"/>
        </w:rPr>
        <w:t>测试结果</w:t>
      </w:r>
      <w:bookmarkEnd w:id="60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2658"/>
        <w:gridCol w:w="4111"/>
      </w:tblGrid>
      <w:tr w:rsidR="007C0638" w:rsidRPr="00D95F86" w14:paraId="61690DBE" w14:textId="77777777" w:rsidTr="001C3E53">
        <w:tc>
          <w:tcPr>
            <w:tcW w:w="1703" w:type="dxa"/>
          </w:tcPr>
          <w:p w14:paraId="5BFE5415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2658" w:type="dxa"/>
          </w:tcPr>
          <w:p w14:paraId="46EC9587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4111" w:type="dxa"/>
          </w:tcPr>
          <w:p w14:paraId="7D312518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C0638" w:rsidRPr="00D95F86" w14:paraId="49264362" w14:textId="77777777" w:rsidTr="001C3E53">
        <w:tc>
          <w:tcPr>
            <w:tcW w:w="1703" w:type="dxa"/>
          </w:tcPr>
          <w:p w14:paraId="52EC7774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>COL1A1</w:t>
            </w:r>
          </w:p>
        </w:tc>
        <w:tc>
          <w:tcPr>
            <w:tcW w:w="2658" w:type="dxa"/>
          </w:tcPr>
          <w:p w14:paraId="54AF8DFB" w14:textId="77777777" w:rsidR="007C0638" w:rsidRPr="00D95F86" w:rsidRDefault="007C0638" w:rsidP="007C0638">
            <w:pPr>
              <w:jc w:val="center"/>
              <w:rPr>
                <w:rFonts w:ascii="宋体" w:eastAsia="宋体" w:hAnsi="宋体"/>
              </w:rPr>
            </w:pPr>
            <w:r w:rsidRPr="00D95F86">
              <w:rPr>
                <w:rFonts w:ascii="宋体" w:eastAsia="宋体" w:hAnsi="宋体"/>
              </w:rPr>
              <w:t>rs1800012</w:t>
            </w:r>
          </w:p>
        </w:tc>
        <w:tc>
          <w:tcPr>
            <w:tcW w:w="4111" w:type="dxa"/>
          </w:tcPr>
          <w:p w14:paraId="6DE6C526" w14:textId="77777777" w:rsidR="007C0638" w:rsidRPr="00D95F86" w:rsidRDefault="007C0638" w:rsidP="007C0638">
            <w:pPr>
              <w:jc w:val="center"/>
            </w:pPr>
          </w:p>
        </w:tc>
      </w:tr>
      <w:tr w:rsidR="001C3E53" w:rsidRPr="00D95F86" w14:paraId="4F0558BF" w14:textId="77777777" w:rsidTr="00F53FE5">
        <w:tc>
          <w:tcPr>
            <w:tcW w:w="8472" w:type="dxa"/>
            <w:gridSpan w:val="3"/>
          </w:tcPr>
          <w:p w14:paraId="6A9AC85C" w14:textId="38E40498" w:rsidR="001C3E53" w:rsidRPr="00D95F86" w:rsidRDefault="001C3E53" w:rsidP="001C3E53">
            <w:r w:rsidRPr="00D95F86">
              <w:rPr>
                <w:rFonts w:hint="eastAsia"/>
              </w:rPr>
              <w:t>特征：</w:t>
            </w:r>
          </w:p>
        </w:tc>
      </w:tr>
    </w:tbl>
    <w:p w14:paraId="30C420EE" w14:textId="77777777" w:rsidR="007C0638" w:rsidRPr="00D95F86" w:rsidRDefault="007C0638" w:rsidP="007C0638">
      <w:pPr>
        <w:pStyle w:val="3"/>
      </w:pPr>
      <w:bookmarkStart w:id="61" w:name="_Toc350170936"/>
      <w:r w:rsidRPr="00D95F86">
        <w:rPr>
          <w:rFonts w:hint="eastAsia"/>
        </w:rPr>
        <w:t>对应生理功能</w:t>
      </w:r>
      <w:bookmarkEnd w:id="61"/>
    </w:p>
    <w:p w14:paraId="5F0DC176" w14:textId="08A00A90" w:rsidR="00745324" w:rsidRPr="00D95F86" w:rsidRDefault="00745324" w:rsidP="00745324">
      <w:r w:rsidRPr="00D95F86">
        <w:rPr>
          <w:rFonts w:hint="eastAsia"/>
        </w:rPr>
        <w:t>COL1A1</w:t>
      </w:r>
      <w:r w:rsidRPr="00D95F86">
        <w:rPr>
          <w:rFonts w:hint="eastAsia"/>
        </w:rPr>
        <w:t>基因与</w:t>
      </w:r>
      <w:r w:rsidRPr="00D95F86">
        <w:rPr>
          <w:rFonts w:hint="eastAsia"/>
        </w:rPr>
        <w:t>I</w:t>
      </w:r>
      <w:r w:rsidRPr="00D95F86">
        <w:rPr>
          <w:rFonts w:hint="eastAsia"/>
        </w:rPr>
        <w:t>型胶原蛋白的合成有关，而</w:t>
      </w:r>
      <w:r w:rsidRPr="00D95F86">
        <w:rPr>
          <w:rFonts w:hint="eastAsia"/>
        </w:rPr>
        <w:t>I</w:t>
      </w:r>
      <w:r w:rsidRPr="00D95F86">
        <w:rPr>
          <w:rFonts w:hint="eastAsia"/>
        </w:rPr>
        <w:t>型胶原蛋白占韧带和肌腱的</w:t>
      </w:r>
      <w:r w:rsidRPr="00D95F86">
        <w:rPr>
          <w:rFonts w:hint="eastAsia"/>
        </w:rPr>
        <w:t>80%</w:t>
      </w:r>
      <w:r w:rsidRPr="00D95F86">
        <w:rPr>
          <w:rFonts w:hint="eastAsia"/>
        </w:rPr>
        <w:t>的质量。</w:t>
      </w:r>
      <w:r w:rsidRPr="00D95F86">
        <w:rPr>
          <w:rFonts w:hint="eastAsia"/>
        </w:rPr>
        <w:t>COL1A1</w:t>
      </w:r>
      <w:r w:rsidRPr="00D95F86">
        <w:rPr>
          <w:rFonts w:hint="eastAsia"/>
        </w:rPr>
        <w:t>的不同基因型可影响韧带的机械力学性能，最终影响韧带受伤的风险。</w:t>
      </w:r>
    </w:p>
    <w:p w14:paraId="20263A12" w14:textId="73A009B1" w:rsidR="00745324" w:rsidRPr="00D95F86" w:rsidRDefault="00481722" w:rsidP="00745324">
      <w:r w:rsidRPr="00D95F86">
        <w:rPr>
          <w:rFonts w:hint="eastAsia"/>
        </w:rPr>
        <w:t>TT</w:t>
      </w:r>
      <w:r w:rsidRPr="00D95F86">
        <w:rPr>
          <w:rFonts w:hint="eastAsia"/>
        </w:rPr>
        <w:t>型人群</w:t>
      </w:r>
      <w:r w:rsidR="004E3C22">
        <w:rPr>
          <w:rFonts w:hint="eastAsia"/>
        </w:rPr>
        <w:t>的</w:t>
      </w:r>
      <w:r w:rsidRPr="00D95F86">
        <w:rPr>
          <w:rFonts w:hint="eastAsia"/>
        </w:rPr>
        <w:t>韧带、关节的韧性和强度好，在高强度运动中不易产生损伤。</w:t>
      </w:r>
    </w:p>
    <w:p w14:paraId="5755045A" w14:textId="7DEAF754" w:rsidR="00481722" w:rsidRPr="00D95F86" w:rsidRDefault="00481722" w:rsidP="00481722">
      <w:r w:rsidRPr="00D95F86">
        <w:rPr>
          <w:rFonts w:hint="eastAsia"/>
        </w:rPr>
        <w:t>TG</w:t>
      </w:r>
      <w:r w:rsidRPr="00D95F86">
        <w:rPr>
          <w:rFonts w:hint="eastAsia"/>
        </w:rPr>
        <w:t>型人群</w:t>
      </w:r>
      <w:r w:rsidR="004E3C22">
        <w:rPr>
          <w:rFonts w:hint="eastAsia"/>
        </w:rPr>
        <w:t>的</w:t>
      </w:r>
      <w:r w:rsidRPr="00D95F86">
        <w:rPr>
          <w:rFonts w:hint="eastAsia"/>
        </w:rPr>
        <w:t>韧带、关节的韧性和强度差，在高强度运动中容易产生损伤。</w:t>
      </w:r>
    </w:p>
    <w:p w14:paraId="7394D34C" w14:textId="5B44978E" w:rsidR="00481722" w:rsidRPr="00D95F86" w:rsidRDefault="00481722" w:rsidP="00481722">
      <w:r w:rsidRPr="00D95F86">
        <w:rPr>
          <w:rFonts w:hint="eastAsia"/>
        </w:rPr>
        <w:t>GG</w:t>
      </w:r>
      <w:r w:rsidRPr="00D95F86">
        <w:rPr>
          <w:rFonts w:hint="eastAsia"/>
        </w:rPr>
        <w:t>型人群</w:t>
      </w:r>
      <w:r w:rsidR="004E3C22">
        <w:rPr>
          <w:rFonts w:hint="eastAsia"/>
        </w:rPr>
        <w:t>的</w:t>
      </w:r>
      <w:r w:rsidRPr="00D95F86">
        <w:rPr>
          <w:rFonts w:hint="eastAsia"/>
        </w:rPr>
        <w:t>韧带、关节的韧性和强度差，在高强度运动中容易产生损伤。</w:t>
      </w:r>
    </w:p>
    <w:p w14:paraId="32C2E1E8" w14:textId="0C032683" w:rsidR="007C0638" w:rsidRPr="00D95F86" w:rsidRDefault="007C0638" w:rsidP="007C0638">
      <w:pPr>
        <w:pStyle w:val="2"/>
      </w:pPr>
      <w:bookmarkStart w:id="62" w:name="_Toc350170937"/>
      <w:r w:rsidRPr="00D95F86">
        <w:rPr>
          <w:rFonts w:hint="eastAsia"/>
        </w:rPr>
        <w:t>MMP3</w:t>
      </w:r>
      <w:r w:rsidRPr="00D95F86">
        <w:rPr>
          <w:rFonts w:hint="eastAsia"/>
        </w:rPr>
        <w:t>基因</w:t>
      </w:r>
      <w:bookmarkEnd w:id="62"/>
    </w:p>
    <w:p w14:paraId="79615725" w14:textId="77777777" w:rsidR="007C0638" w:rsidRPr="00D95F86" w:rsidRDefault="007C0638" w:rsidP="007C0638">
      <w:pPr>
        <w:pStyle w:val="3"/>
      </w:pPr>
      <w:bookmarkStart w:id="63" w:name="_Toc350170938"/>
      <w:r w:rsidRPr="00D95F86">
        <w:rPr>
          <w:rFonts w:hint="eastAsia"/>
        </w:rPr>
        <w:t>测试结果</w:t>
      </w:r>
      <w:bookmarkEnd w:id="63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2658"/>
        <w:gridCol w:w="4111"/>
      </w:tblGrid>
      <w:tr w:rsidR="007C0638" w:rsidRPr="00D95F86" w14:paraId="4ED2FF57" w14:textId="77777777" w:rsidTr="001C3E53">
        <w:tc>
          <w:tcPr>
            <w:tcW w:w="1703" w:type="dxa"/>
          </w:tcPr>
          <w:p w14:paraId="26592CCA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2658" w:type="dxa"/>
          </w:tcPr>
          <w:p w14:paraId="46180F15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4111" w:type="dxa"/>
          </w:tcPr>
          <w:p w14:paraId="24078055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C0638" w:rsidRPr="00D95F86" w14:paraId="5EB8158B" w14:textId="77777777" w:rsidTr="001C3E53">
        <w:tc>
          <w:tcPr>
            <w:tcW w:w="1703" w:type="dxa"/>
          </w:tcPr>
          <w:p w14:paraId="48B47831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>MMP3</w:t>
            </w:r>
          </w:p>
        </w:tc>
        <w:tc>
          <w:tcPr>
            <w:tcW w:w="2658" w:type="dxa"/>
          </w:tcPr>
          <w:p w14:paraId="4E73CA63" w14:textId="77777777" w:rsidR="007C0638" w:rsidRPr="00D95F86" w:rsidRDefault="007C0638" w:rsidP="007C0638">
            <w:pPr>
              <w:jc w:val="center"/>
              <w:rPr>
                <w:rFonts w:ascii="宋体" w:eastAsia="宋体" w:hAnsi="宋体"/>
              </w:rPr>
            </w:pPr>
            <w:r w:rsidRPr="00D95F86">
              <w:rPr>
                <w:rFonts w:ascii="宋体" w:eastAsia="宋体" w:hAnsi="宋体"/>
              </w:rPr>
              <w:t>rs679620</w:t>
            </w:r>
          </w:p>
        </w:tc>
        <w:tc>
          <w:tcPr>
            <w:tcW w:w="4111" w:type="dxa"/>
          </w:tcPr>
          <w:p w14:paraId="4B2828F5" w14:textId="77777777" w:rsidR="007C0638" w:rsidRPr="00D95F86" w:rsidRDefault="007C0638" w:rsidP="007C0638">
            <w:pPr>
              <w:jc w:val="center"/>
            </w:pPr>
          </w:p>
        </w:tc>
      </w:tr>
      <w:tr w:rsidR="001C3E53" w:rsidRPr="00D95F86" w14:paraId="5A384754" w14:textId="77777777" w:rsidTr="00367D0B">
        <w:tc>
          <w:tcPr>
            <w:tcW w:w="8472" w:type="dxa"/>
            <w:gridSpan w:val="3"/>
          </w:tcPr>
          <w:p w14:paraId="75EE8384" w14:textId="5F8C262A" w:rsidR="001C3E53" w:rsidRPr="00D95F86" w:rsidRDefault="001C3E53" w:rsidP="001C3E53">
            <w:pPr>
              <w:jc w:val="left"/>
            </w:pPr>
            <w:r w:rsidRPr="00D95F86">
              <w:rPr>
                <w:rFonts w:hint="eastAsia"/>
              </w:rPr>
              <w:t>特征：</w:t>
            </w:r>
          </w:p>
        </w:tc>
      </w:tr>
      <w:tr w:rsidR="007C0638" w:rsidRPr="00D95F86" w14:paraId="29FA7ACF" w14:textId="77777777" w:rsidTr="001C3E53">
        <w:tc>
          <w:tcPr>
            <w:tcW w:w="1703" w:type="dxa"/>
          </w:tcPr>
          <w:p w14:paraId="571F6DD4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>MMP3</w:t>
            </w:r>
          </w:p>
        </w:tc>
        <w:tc>
          <w:tcPr>
            <w:tcW w:w="2658" w:type="dxa"/>
          </w:tcPr>
          <w:p w14:paraId="6BC55347" w14:textId="77777777" w:rsidR="007C0638" w:rsidRPr="00D95F86" w:rsidRDefault="007C0638" w:rsidP="007C0638">
            <w:pPr>
              <w:jc w:val="center"/>
              <w:rPr>
                <w:rFonts w:ascii="宋体" w:eastAsia="宋体" w:hAnsi="宋体"/>
              </w:rPr>
            </w:pPr>
            <w:r w:rsidRPr="00D95F86">
              <w:rPr>
                <w:rFonts w:ascii="宋体" w:eastAsia="宋体" w:hAnsi="宋体"/>
              </w:rPr>
              <w:t>rs591058</w:t>
            </w:r>
          </w:p>
        </w:tc>
        <w:tc>
          <w:tcPr>
            <w:tcW w:w="4111" w:type="dxa"/>
          </w:tcPr>
          <w:p w14:paraId="0C18AEE7" w14:textId="77777777" w:rsidR="007C0638" w:rsidRPr="00D95F86" w:rsidRDefault="007C0638" w:rsidP="007C0638">
            <w:pPr>
              <w:jc w:val="center"/>
            </w:pPr>
            <w:r w:rsidRPr="00D95F86">
              <w:rPr>
                <w:rFonts w:hint="eastAsia"/>
              </w:rPr>
              <w:t xml:space="preserve"> </w:t>
            </w:r>
          </w:p>
        </w:tc>
      </w:tr>
      <w:tr w:rsidR="001C3E53" w:rsidRPr="00D95F86" w14:paraId="6CAA2FA2" w14:textId="77777777" w:rsidTr="00924FA8">
        <w:tc>
          <w:tcPr>
            <w:tcW w:w="8472" w:type="dxa"/>
            <w:gridSpan w:val="3"/>
          </w:tcPr>
          <w:p w14:paraId="01FD476F" w14:textId="15278880" w:rsidR="001C3E53" w:rsidRPr="00D95F86" w:rsidRDefault="001C3E53" w:rsidP="001C3E53">
            <w:r w:rsidRPr="00D95F86">
              <w:rPr>
                <w:rFonts w:hint="eastAsia"/>
              </w:rPr>
              <w:t>特征：</w:t>
            </w:r>
          </w:p>
        </w:tc>
      </w:tr>
    </w:tbl>
    <w:p w14:paraId="60A3EE8B" w14:textId="77777777" w:rsidR="007C0638" w:rsidRPr="00D95F86" w:rsidRDefault="007C0638" w:rsidP="007C0638">
      <w:pPr>
        <w:pStyle w:val="3"/>
      </w:pPr>
      <w:bookmarkStart w:id="64" w:name="_Toc350170939"/>
      <w:r w:rsidRPr="00D95F86">
        <w:rPr>
          <w:rFonts w:hint="eastAsia"/>
        </w:rPr>
        <w:t>对应生理功能</w:t>
      </w:r>
      <w:bookmarkEnd w:id="64"/>
    </w:p>
    <w:p w14:paraId="75C74150" w14:textId="1C59DE3A" w:rsidR="00745324" w:rsidRPr="00D95F86" w:rsidRDefault="00745324" w:rsidP="00745324">
      <w:r w:rsidRPr="00D95F86">
        <w:rPr>
          <w:rFonts w:hint="eastAsia"/>
        </w:rPr>
        <w:t>MMP3</w:t>
      </w:r>
      <w:r w:rsidRPr="00D95F86">
        <w:rPr>
          <w:rFonts w:hint="eastAsia"/>
        </w:rPr>
        <w:t>的多态性与肌腱和韧带损伤相关。通过影响肌腱的尺寸和延展性，</w:t>
      </w:r>
      <w:r w:rsidR="006D58F7">
        <w:rPr>
          <w:rFonts w:hint="eastAsia"/>
        </w:rPr>
        <w:t>G/C</w:t>
      </w:r>
      <w:r w:rsidRPr="00D95F86">
        <w:rPr>
          <w:rFonts w:hint="eastAsia"/>
        </w:rPr>
        <w:t>型的韧带更加强劲，能提供更高的稳定性来对抗外力作用。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275"/>
        <w:gridCol w:w="960"/>
        <w:gridCol w:w="6662"/>
      </w:tblGrid>
      <w:tr w:rsidR="00816389" w:rsidRPr="00D95F86" w14:paraId="1F093CE5" w14:textId="77777777" w:rsidTr="00816389">
        <w:tc>
          <w:tcPr>
            <w:tcW w:w="1275" w:type="dxa"/>
          </w:tcPr>
          <w:p w14:paraId="39311698" w14:textId="77777777" w:rsidR="00816389" w:rsidRPr="00D95F86" w:rsidRDefault="00816389" w:rsidP="007C0638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960" w:type="dxa"/>
          </w:tcPr>
          <w:p w14:paraId="2B3C8D14" w14:textId="77777777" w:rsidR="00816389" w:rsidRPr="00D95F86" w:rsidRDefault="00816389" w:rsidP="007C0638">
            <w:pPr>
              <w:jc w:val="center"/>
            </w:pPr>
            <w:r w:rsidRPr="00D95F86">
              <w:rPr>
                <w:rFonts w:hint="eastAsia"/>
              </w:rPr>
              <w:t>基因型</w:t>
            </w:r>
          </w:p>
        </w:tc>
        <w:tc>
          <w:tcPr>
            <w:tcW w:w="6662" w:type="dxa"/>
          </w:tcPr>
          <w:p w14:paraId="4CFCF329" w14:textId="77777777" w:rsidR="00816389" w:rsidRPr="00D95F86" w:rsidRDefault="00816389" w:rsidP="007C0638">
            <w:pPr>
              <w:jc w:val="center"/>
            </w:pPr>
            <w:r w:rsidRPr="00D95F86">
              <w:rPr>
                <w:rFonts w:hint="eastAsia"/>
              </w:rPr>
              <w:t>解读</w:t>
            </w:r>
          </w:p>
        </w:tc>
      </w:tr>
      <w:tr w:rsidR="00816389" w:rsidRPr="00D95F86" w14:paraId="2AD27CE9" w14:textId="77777777" w:rsidTr="00816389">
        <w:tc>
          <w:tcPr>
            <w:tcW w:w="1275" w:type="dxa"/>
            <w:vMerge w:val="restart"/>
          </w:tcPr>
          <w:p w14:paraId="6B674A62" w14:textId="77777777" w:rsidR="00816389" w:rsidRPr="00D95F86" w:rsidRDefault="00816389" w:rsidP="00745324">
            <w:r w:rsidRPr="00D95F86">
              <w:t>rs679620</w:t>
            </w:r>
          </w:p>
        </w:tc>
        <w:tc>
          <w:tcPr>
            <w:tcW w:w="960" w:type="dxa"/>
          </w:tcPr>
          <w:p w14:paraId="749D8058" w14:textId="77777777" w:rsidR="00816389" w:rsidRPr="00D95F86" w:rsidRDefault="00816389" w:rsidP="007C0638">
            <w:pPr>
              <w:jc w:val="center"/>
            </w:pPr>
            <w:r w:rsidRPr="00D95F86">
              <w:rPr>
                <w:rFonts w:hint="eastAsia"/>
              </w:rPr>
              <w:t>GG</w:t>
            </w:r>
          </w:p>
        </w:tc>
        <w:tc>
          <w:tcPr>
            <w:tcW w:w="6662" w:type="dxa"/>
          </w:tcPr>
          <w:p w14:paraId="59519BCA" w14:textId="1FA7B760" w:rsidR="00816389" w:rsidRPr="00D95F86" w:rsidRDefault="004E3C22" w:rsidP="00816389">
            <w:r>
              <w:rPr>
                <w:rFonts w:hint="eastAsia"/>
              </w:rPr>
              <w:t>GG</w:t>
            </w:r>
            <w:r>
              <w:rPr>
                <w:rFonts w:hint="eastAsia"/>
              </w:rPr>
              <w:t>型人群的</w:t>
            </w:r>
            <w:r w:rsidR="00816389" w:rsidRPr="00D95F86">
              <w:rPr>
                <w:rFonts w:hint="eastAsia"/>
              </w:rPr>
              <w:t>韧带的延展性和强度差，在高强度运动中容易产生损伤。</w:t>
            </w:r>
          </w:p>
        </w:tc>
      </w:tr>
      <w:tr w:rsidR="00816389" w:rsidRPr="00D95F86" w14:paraId="5D27156F" w14:textId="77777777" w:rsidTr="00816389">
        <w:tc>
          <w:tcPr>
            <w:tcW w:w="1275" w:type="dxa"/>
            <w:vMerge/>
          </w:tcPr>
          <w:p w14:paraId="17DD3F33" w14:textId="77777777" w:rsidR="00816389" w:rsidRPr="00D95F86" w:rsidRDefault="00816389" w:rsidP="00745324"/>
        </w:tc>
        <w:tc>
          <w:tcPr>
            <w:tcW w:w="960" w:type="dxa"/>
          </w:tcPr>
          <w:p w14:paraId="1DCE5275" w14:textId="77777777" w:rsidR="00816389" w:rsidRPr="00D95F86" w:rsidRDefault="00816389" w:rsidP="007C0638">
            <w:pPr>
              <w:jc w:val="center"/>
            </w:pPr>
            <w:r w:rsidRPr="00D95F86">
              <w:rPr>
                <w:rFonts w:hint="eastAsia"/>
              </w:rPr>
              <w:t>GA</w:t>
            </w:r>
          </w:p>
        </w:tc>
        <w:tc>
          <w:tcPr>
            <w:tcW w:w="6662" w:type="dxa"/>
          </w:tcPr>
          <w:p w14:paraId="0F3E1E8F" w14:textId="574DD056" w:rsidR="00816389" w:rsidRPr="00D95F86" w:rsidRDefault="004E3C22" w:rsidP="00745324">
            <w:r>
              <w:rPr>
                <w:rFonts w:hint="eastAsia"/>
              </w:rPr>
              <w:t>GA</w:t>
            </w:r>
            <w:r>
              <w:rPr>
                <w:rFonts w:hint="eastAsia"/>
              </w:rPr>
              <w:t>型人群的</w:t>
            </w:r>
            <w:r w:rsidR="00816389" w:rsidRPr="00D95F86">
              <w:rPr>
                <w:rFonts w:hint="eastAsia"/>
              </w:rPr>
              <w:t>韧带的延展性和强度好，在高强度运动中不容易产生损伤。</w:t>
            </w:r>
          </w:p>
        </w:tc>
      </w:tr>
      <w:tr w:rsidR="00816389" w:rsidRPr="00D95F86" w14:paraId="5FBAD76C" w14:textId="77777777" w:rsidTr="00816389">
        <w:tc>
          <w:tcPr>
            <w:tcW w:w="1275" w:type="dxa"/>
            <w:vMerge/>
          </w:tcPr>
          <w:p w14:paraId="02B73404" w14:textId="77777777" w:rsidR="00816389" w:rsidRPr="00D95F86" w:rsidRDefault="00816389" w:rsidP="00745324"/>
        </w:tc>
        <w:tc>
          <w:tcPr>
            <w:tcW w:w="960" w:type="dxa"/>
          </w:tcPr>
          <w:p w14:paraId="49531EA5" w14:textId="77777777" w:rsidR="00816389" w:rsidRPr="00D95F86" w:rsidRDefault="00816389" w:rsidP="007C0638">
            <w:pPr>
              <w:jc w:val="center"/>
            </w:pPr>
            <w:r w:rsidRPr="00D95F86">
              <w:rPr>
                <w:rFonts w:hint="eastAsia"/>
              </w:rPr>
              <w:t>AA</w:t>
            </w:r>
          </w:p>
        </w:tc>
        <w:tc>
          <w:tcPr>
            <w:tcW w:w="6662" w:type="dxa"/>
          </w:tcPr>
          <w:p w14:paraId="14CB8BB2" w14:textId="78198284" w:rsidR="00816389" w:rsidRPr="00D95F86" w:rsidRDefault="004E3C22" w:rsidP="00745324"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型人群的</w:t>
            </w:r>
            <w:r w:rsidR="00816389" w:rsidRPr="00D95F86">
              <w:rPr>
                <w:rFonts w:hint="eastAsia"/>
              </w:rPr>
              <w:t>韧带的延展性和强度好，在高强度运动中不容易产生损伤。</w:t>
            </w:r>
          </w:p>
        </w:tc>
      </w:tr>
      <w:tr w:rsidR="00816389" w:rsidRPr="00D95F86" w14:paraId="668E0DF8" w14:textId="77777777" w:rsidTr="00816389">
        <w:tc>
          <w:tcPr>
            <w:tcW w:w="1275" w:type="dxa"/>
            <w:vMerge w:val="restart"/>
          </w:tcPr>
          <w:p w14:paraId="47D2B967" w14:textId="77777777" w:rsidR="00816389" w:rsidRPr="00D95F86" w:rsidRDefault="00816389" w:rsidP="00745324">
            <w:r w:rsidRPr="00D95F86">
              <w:t>rs591058</w:t>
            </w:r>
          </w:p>
        </w:tc>
        <w:tc>
          <w:tcPr>
            <w:tcW w:w="960" w:type="dxa"/>
          </w:tcPr>
          <w:p w14:paraId="7A1F726A" w14:textId="77777777" w:rsidR="00816389" w:rsidRPr="00D95F86" w:rsidRDefault="00816389" w:rsidP="007C0638">
            <w:pPr>
              <w:jc w:val="center"/>
            </w:pPr>
            <w:r w:rsidRPr="00D95F86">
              <w:rPr>
                <w:rFonts w:hint="eastAsia"/>
              </w:rPr>
              <w:t>CC</w:t>
            </w:r>
          </w:p>
        </w:tc>
        <w:tc>
          <w:tcPr>
            <w:tcW w:w="6662" w:type="dxa"/>
          </w:tcPr>
          <w:p w14:paraId="23755015" w14:textId="72730CDD" w:rsidR="00816389" w:rsidRPr="00D95F86" w:rsidRDefault="004E3C22" w:rsidP="00745324"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型人群的</w:t>
            </w:r>
            <w:r w:rsidR="001D6C0E" w:rsidRPr="00D95F86">
              <w:rPr>
                <w:rFonts w:hint="eastAsia"/>
              </w:rPr>
              <w:t>韧带的延展性和强度差，在高强度运动中容易产生损伤。</w:t>
            </w:r>
          </w:p>
        </w:tc>
      </w:tr>
      <w:tr w:rsidR="00816389" w:rsidRPr="00D95F86" w14:paraId="6415ADF0" w14:textId="77777777" w:rsidTr="00816389">
        <w:tc>
          <w:tcPr>
            <w:tcW w:w="1275" w:type="dxa"/>
            <w:vMerge/>
          </w:tcPr>
          <w:p w14:paraId="01D20449" w14:textId="77777777" w:rsidR="00816389" w:rsidRPr="00D95F86" w:rsidRDefault="00816389" w:rsidP="00745324"/>
        </w:tc>
        <w:tc>
          <w:tcPr>
            <w:tcW w:w="960" w:type="dxa"/>
          </w:tcPr>
          <w:p w14:paraId="70FB04F6" w14:textId="77777777" w:rsidR="00816389" w:rsidRPr="00D95F86" w:rsidRDefault="00816389" w:rsidP="007C0638">
            <w:pPr>
              <w:jc w:val="center"/>
            </w:pPr>
            <w:r w:rsidRPr="00D95F86">
              <w:rPr>
                <w:rFonts w:hint="eastAsia"/>
              </w:rPr>
              <w:t>CT</w:t>
            </w:r>
          </w:p>
        </w:tc>
        <w:tc>
          <w:tcPr>
            <w:tcW w:w="6662" w:type="dxa"/>
          </w:tcPr>
          <w:p w14:paraId="68FA4428" w14:textId="0F99AC5F" w:rsidR="00816389" w:rsidRPr="00D95F86" w:rsidRDefault="004E3C22" w:rsidP="00745324">
            <w:r>
              <w:rPr>
                <w:rFonts w:hint="eastAsia"/>
              </w:rPr>
              <w:t>CT</w:t>
            </w:r>
            <w:r>
              <w:rPr>
                <w:rFonts w:hint="eastAsia"/>
              </w:rPr>
              <w:t>型人群的</w:t>
            </w:r>
            <w:r w:rsidR="001D6C0E" w:rsidRPr="00D95F86">
              <w:rPr>
                <w:rFonts w:hint="eastAsia"/>
              </w:rPr>
              <w:t>韧带的延展性和强度好，在高强度运动中不容易产生损伤。</w:t>
            </w:r>
          </w:p>
        </w:tc>
      </w:tr>
      <w:tr w:rsidR="00816389" w:rsidRPr="00D95F86" w14:paraId="12EBC30B" w14:textId="77777777" w:rsidTr="00816389">
        <w:tc>
          <w:tcPr>
            <w:tcW w:w="1275" w:type="dxa"/>
            <w:vMerge/>
          </w:tcPr>
          <w:p w14:paraId="647C357B" w14:textId="77777777" w:rsidR="00816389" w:rsidRPr="00D95F86" w:rsidRDefault="00816389" w:rsidP="00745324"/>
        </w:tc>
        <w:tc>
          <w:tcPr>
            <w:tcW w:w="960" w:type="dxa"/>
          </w:tcPr>
          <w:p w14:paraId="0C1C8C4C" w14:textId="77777777" w:rsidR="00816389" w:rsidRPr="00D95F86" w:rsidRDefault="00816389" w:rsidP="007C0638">
            <w:pPr>
              <w:jc w:val="center"/>
            </w:pPr>
            <w:r w:rsidRPr="00D95F86">
              <w:rPr>
                <w:rFonts w:hint="eastAsia"/>
              </w:rPr>
              <w:t>TT</w:t>
            </w:r>
          </w:p>
        </w:tc>
        <w:tc>
          <w:tcPr>
            <w:tcW w:w="6662" w:type="dxa"/>
          </w:tcPr>
          <w:p w14:paraId="3E3F0691" w14:textId="7A30C50E" w:rsidR="00816389" w:rsidRPr="00D95F86" w:rsidRDefault="004E3C22" w:rsidP="00745324">
            <w:r>
              <w:rPr>
                <w:rFonts w:hint="eastAsia"/>
              </w:rPr>
              <w:t>TT</w:t>
            </w:r>
            <w:r>
              <w:rPr>
                <w:rFonts w:hint="eastAsia"/>
              </w:rPr>
              <w:t>型人群的</w:t>
            </w:r>
            <w:r w:rsidR="001D6C0E" w:rsidRPr="00D95F86">
              <w:rPr>
                <w:rFonts w:hint="eastAsia"/>
              </w:rPr>
              <w:t>韧带的延展性和强度好，在高强度运动中不容易产生损伤。</w:t>
            </w:r>
          </w:p>
        </w:tc>
      </w:tr>
    </w:tbl>
    <w:p w14:paraId="302A0BE3" w14:textId="77777777" w:rsidR="00745324" w:rsidRPr="00D95F86" w:rsidRDefault="00745324" w:rsidP="00745324">
      <w:pPr>
        <w:pStyle w:val="2"/>
      </w:pPr>
      <w:bookmarkStart w:id="65" w:name="_Toc350170940"/>
      <w:r w:rsidRPr="00D95F86">
        <w:t>CILP</w:t>
      </w:r>
      <w:r w:rsidRPr="00D95F86">
        <w:rPr>
          <w:rFonts w:hint="eastAsia"/>
        </w:rPr>
        <w:t>基因</w:t>
      </w:r>
      <w:bookmarkEnd w:id="65"/>
    </w:p>
    <w:p w14:paraId="5816CB3F" w14:textId="77777777" w:rsidR="00745324" w:rsidRPr="00D95F86" w:rsidRDefault="00745324" w:rsidP="00745324">
      <w:pPr>
        <w:pStyle w:val="3"/>
      </w:pPr>
      <w:bookmarkStart w:id="66" w:name="_Toc350170941"/>
      <w:r w:rsidRPr="00D95F86">
        <w:rPr>
          <w:rFonts w:hint="eastAsia"/>
        </w:rPr>
        <w:t>测试结果</w:t>
      </w:r>
      <w:bookmarkEnd w:id="66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2658"/>
        <w:gridCol w:w="4111"/>
      </w:tblGrid>
      <w:tr w:rsidR="00745324" w:rsidRPr="00D95F86" w14:paraId="215E9D74" w14:textId="77777777" w:rsidTr="0043156F">
        <w:tc>
          <w:tcPr>
            <w:tcW w:w="1703" w:type="dxa"/>
          </w:tcPr>
          <w:p w14:paraId="7D800A2C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2658" w:type="dxa"/>
          </w:tcPr>
          <w:p w14:paraId="34133578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4111" w:type="dxa"/>
          </w:tcPr>
          <w:p w14:paraId="5FF6FD41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11CF6D35" w14:textId="77777777" w:rsidTr="0043156F">
        <w:tc>
          <w:tcPr>
            <w:tcW w:w="1703" w:type="dxa"/>
          </w:tcPr>
          <w:p w14:paraId="45CB21C3" w14:textId="77777777" w:rsidR="00745324" w:rsidRPr="00D95F86" w:rsidRDefault="00745324" w:rsidP="00745324">
            <w:pPr>
              <w:jc w:val="center"/>
            </w:pPr>
            <w:r w:rsidRPr="00D95F86">
              <w:t>CILP</w:t>
            </w:r>
          </w:p>
        </w:tc>
        <w:tc>
          <w:tcPr>
            <w:tcW w:w="2658" w:type="dxa"/>
          </w:tcPr>
          <w:p w14:paraId="1CDB1FA4" w14:textId="77777777" w:rsidR="00745324" w:rsidRPr="00D95F86" w:rsidRDefault="00745324" w:rsidP="00745324">
            <w:pPr>
              <w:jc w:val="center"/>
            </w:pPr>
            <w:r w:rsidRPr="00D95F86">
              <w:t>rs2073711</w:t>
            </w:r>
          </w:p>
        </w:tc>
        <w:tc>
          <w:tcPr>
            <w:tcW w:w="4111" w:type="dxa"/>
          </w:tcPr>
          <w:p w14:paraId="1D599C57" w14:textId="77777777" w:rsidR="00745324" w:rsidRPr="00D95F86" w:rsidRDefault="00745324" w:rsidP="00745324">
            <w:pPr>
              <w:jc w:val="center"/>
            </w:pPr>
          </w:p>
        </w:tc>
      </w:tr>
      <w:tr w:rsidR="0043156F" w:rsidRPr="00D95F86" w14:paraId="44951FB8" w14:textId="77777777" w:rsidTr="0043156F">
        <w:tc>
          <w:tcPr>
            <w:tcW w:w="8472" w:type="dxa"/>
            <w:gridSpan w:val="3"/>
          </w:tcPr>
          <w:p w14:paraId="53AA3A8D" w14:textId="397D3545" w:rsidR="0043156F" w:rsidRPr="00D95F86" w:rsidRDefault="0043156F" w:rsidP="0043156F">
            <w:pPr>
              <w:jc w:val="left"/>
            </w:pPr>
            <w:r w:rsidRPr="00D95F86">
              <w:rPr>
                <w:rFonts w:hint="eastAsia"/>
              </w:rPr>
              <w:t>特征：</w:t>
            </w:r>
          </w:p>
        </w:tc>
      </w:tr>
    </w:tbl>
    <w:p w14:paraId="5D9D3530" w14:textId="77777777" w:rsidR="00745324" w:rsidRPr="00D95F86" w:rsidRDefault="00745324" w:rsidP="00745324"/>
    <w:p w14:paraId="730E4F59" w14:textId="77777777" w:rsidR="00745324" w:rsidRPr="00D95F86" w:rsidRDefault="00745324" w:rsidP="00745324">
      <w:pPr>
        <w:pStyle w:val="3"/>
      </w:pPr>
      <w:bookmarkStart w:id="67" w:name="_Toc350170942"/>
      <w:r w:rsidRPr="00D95F86">
        <w:rPr>
          <w:rFonts w:hint="eastAsia"/>
        </w:rPr>
        <w:t>对应生理功能</w:t>
      </w:r>
      <w:bookmarkEnd w:id="67"/>
    </w:p>
    <w:p w14:paraId="0706EC2B" w14:textId="17226D36" w:rsidR="00745324" w:rsidRPr="00D95F86" w:rsidRDefault="00745324" w:rsidP="00745324">
      <w:r w:rsidRPr="00D95F86">
        <w:rPr>
          <w:rFonts w:hint="eastAsia"/>
        </w:rPr>
        <w:t>C</w:t>
      </w:r>
      <w:r w:rsidRPr="00D95F86">
        <w:t>IL</w:t>
      </w:r>
      <w:r w:rsidRPr="00D95F86">
        <w:rPr>
          <w:rFonts w:hint="eastAsia"/>
        </w:rPr>
        <w:t>P</w:t>
      </w:r>
      <w:r w:rsidRPr="00D95F86">
        <w:rPr>
          <w:rFonts w:hint="eastAsia"/>
        </w:rPr>
        <w:t>编码软骨中间层蛋白，这种蛋白大量存在于椎间盘中，过量表达该蛋白会造成椎间盘退变。</w:t>
      </w:r>
    </w:p>
    <w:p w14:paraId="3729E435" w14:textId="77777777" w:rsidR="00444C26" w:rsidRPr="00D95F86" w:rsidRDefault="00444C26" w:rsidP="00250F98"/>
    <w:p w14:paraId="3827552B" w14:textId="1D4D1B81" w:rsidR="00745324" w:rsidRPr="00D95F86" w:rsidRDefault="00C56E0B" w:rsidP="00250F98">
      <w:r w:rsidRPr="00D95F86">
        <w:rPr>
          <w:rFonts w:hint="eastAsia"/>
        </w:rPr>
        <w:t>TT</w:t>
      </w:r>
      <w:r w:rsidR="00210895">
        <w:rPr>
          <w:rFonts w:hint="eastAsia"/>
        </w:rPr>
        <w:t>型人群的</w:t>
      </w:r>
      <w:r w:rsidR="001E05A9" w:rsidRPr="00D95F86">
        <w:rPr>
          <w:rFonts w:hint="eastAsia"/>
        </w:rPr>
        <w:t>椎间盘软骨较为脆弱，腰间盘病变的风险高。</w:t>
      </w:r>
      <w:r w:rsidRPr="00D95F86">
        <w:rPr>
          <w:rFonts w:hint="eastAsia"/>
        </w:rPr>
        <w:t>运动</w:t>
      </w:r>
      <w:r w:rsidR="001E05A9" w:rsidRPr="00D95F86">
        <w:rPr>
          <w:rFonts w:hint="eastAsia"/>
        </w:rPr>
        <w:t>可增加肌肉对关节的固定和保护，但运动</w:t>
      </w:r>
      <w:r w:rsidRPr="00D95F86">
        <w:rPr>
          <w:rFonts w:hint="eastAsia"/>
        </w:rPr>
        <w:t>时需注意防护</w:t>
      </w:r>
      <w:r w:rsidR="00444C26" w:rsidRPr="00D95F86">
        <w:rPr>
          <w:rFonts w:hint="eastAsia"/>
        </w:rPr>
        <w:t>（尤其女性需要注意）</w:t>
      </w:r>
      <w:r w:rsidRPr="00D95F86">
        <w:rPr>
          <w:rFonts w:hint="eastAsia"/>
        </w:rPr>
        <w:t>。</w:t>
      </w:r>
    </w:p>
    <w:p w14:paraId="4CA0C3E9" w14:textId="424282B1" w:rsidR="001E05A9" w:rsidRPr="00D95F86" w:rsidRDefault="00C56E0B" w:rsidP="00C56E0B">
      <w:bookmarkStart w:id="68" w:name="_Toc349679339"/>
      <w:r w:rsidRPr="00D95F86">
        <w:rPr>
          <w:rFonts w:hint="eastAsia"/>
        </w:rPr>
        <w:t>CT</w:t>
      </w:r>
      <w:r w:rsidR="00210895">
        <w:rPr>
          <w:rFonts w:hint="eastAsia"/>
        </w:rPr>
        <w:t>型人群的</w:t>
      </w:r>
      <w:r w:rsidRPr="00D95F86">
        <w:rPr>
          <w:rFonts w:hint="eastAsia"/>
        </w:rPr>
        <w:t>椎间盘软骨较为脆弱，腰间盘病变的风险高</w:t>
      </w:r>
      <w:r w:rsidR="001E05A9" w:rsidRPr="00D95F86">
        <w:rPr>
          <w:rFonts w:hint="eastAsia"/>
        </w:rPr>
        <w:t>。运动可增加肌肉对关节的固定和保护，但运动时需注意防护（尤其女性需要注意）。</w:t>
      </w:r>
    </w:p>
    <w:p w14:paraId="1E62A5A6" w14:textId="2537BF98" w:rsidR="00C56E0B" w:rsidRPr="00D95F86" w:rsidRDefault="00C56E0B" w:rsidP="00C56E0B">
      <w:r w:rsidRPr="00D95F86">
        <w:rPr>
          <w:rFonts w:hint="eastAsia"/>
        </w:rPr>
        <w:t>CC</w:t>
      </w:r>
      <w:r w:rsidR="00210895">
        <w:rPr>
          <w:rFonts w:hint="eastAsia"/>
        </w:rPr>
        <w:t>型人群的</w:t>
      </w:r>
      <w:r w:rsidRPr="00D95F86">
        <w:rPr>
          <w:rFonts w:hint="eastAsia"/>
        </w:rPr>
        <w:t>椎间盘软骨较为强韧，腰间盘病变的风险低。</w:t>
      </w:r>
    </w:p>
    <w:p w14:paraId="7C31D26D" w14:textId="23F2D33C" w:rsidR="001E05A9" w:rsidRPr="00D95F86" w:rsidRDefault="001E05A9">
      <w:pPr>
        <w:widowControl/>
        <w:jc w:val="left"/>
      </w:pPr>
      <w:r w:rsidRPr="00D95F86">
        <w:br w:type="page"/>
      </w:r>
    </w:p>
    <w:p w14:paraId="57FB1E39" w14:textId="5FFFDCAD" w:rsidR="00745324" w:rsidRPr="00D95F86" w:rsidRDefault="00745324" w:rsidP="00745324">
      <w:pPr>
        <w:pStyle w:val="2"/>
      </w:pPr>
      <w:bookmarkStart w:id="69" w:name="_Toc350170943"/>
      <w:r w:rsidRPr="00D95F86">
        <w:t>APO</w:t>
      </w:r>
      <w:r w:rsidR="00E92249" w:rsidRPr="00D95F86">
        <w:rPr>
          <w:rFonts w:hint="eastAsia"/>
        </w:rPr>
        <w:t>A2</w:t>
      </w:r>
      <w:r w:rsidRPr="00D95F86">
        <w:rPr>
          <w:rFonts w:hint="eastAsia"/>
        </w:rPr>
        <w:t>基因</w:t>
      </w:r>
      <w:bookmarkEnd w:id="68"/>
      <w:bookmarkEnd w:id="69"/>
    </w:p>
    <w:p w14:paraId="57C3551C" w14:textId="77777777" w:rsidR="00745324" w:rsidRPr="00D95F86" w:rsidRDefault="00745324" w:rsidP="00745324">
      <w:pPr>
        <w:pStyle w:val="3"/>
      </w:pPr>
      <w:bookmarkStart w:id="70" w:name="_Toc349679340"/>
      <w:bookmarkStart w:id="71" w:name="_Toc350170944"/>
      <w:r w:rsidRPr="00D95F86">
        <w:rPr>
          <w:rFonts w:hint="eastAsia"/>
        </w:rPr>
        <w:t>测试结果</w:t>
      </w:r>
      <w:bookmarkEnd w:id="70"/>
      <w:bookmarkEnd w:id="71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745324" w:rsidRPr="00D95F86" w14:paraId="37DEDDC4" w14:textId="77777777" w:rsidTr="00717FB7">
        <w:tc>
          <w:tcPr>
            <w:tcW w:w="1703" w:type="dxa"/>
          </w:tcPr>
          <w:p w14:paraId="7BA4FC4B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036FC362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71A73D12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48043DED" w14:textId="77777777" w:rsidTr="00717FB7">
        <w:trPr>
          <w:trHeight w:val="485"/>
        </w:trPr>
        <w:tc>
          <w:tcPr>
            <w:tcW w:w="1703" w:type="dxa"/>
          </w:tcPr>
          <w:p w14:paraId="7BEE765A" w14:textId="77777777" w:rsidR="00745324" w:rsidRPr="00D95F86" w:rsidRDefault="00745324" w:rsidP="00745324">
            <w:r w:rsidRPr="00D95F86">
              <w:rPr>
                <w:rFonts w:hint="eastAsia"/>
              </w:rPr>
              <w:t>APOA2</w:t>
            </w:r>
          </w:p>
        </w:tc>
        <w:tc>
          <w:tcPr>
            <w:tcW w:w="1703" w:type="dxa"/>
          </w:tcPr>
          <w:p w14:paraId="063F45D9" w14:textId="77777777" w:rsidR="00745324" w:rsidRPr="00D95F86" w:rsidRDefault="00745324" w:rsidP="00745324">
            <w:pPr>
              <w:rPr>
                <w:rFonts w:ascii="Times" w:hAnsi="Times" w:cs="Times"/>
                <w:kern w:val="0"/>
              </w:rPr>
            </w:pPr>
            <w:r w:rsidRPr="00D95F86">
              <w:rPr>
                <w:rFonts w:ascii="宋体" w:eastAsia="宋体" w:hAnsi="宋体"/>
              </w:rPr>
              <w:t>rs5082</w:t>
            </w:r>
          </w:p>
        </w:tc>
        <w:tc>
          <w:tcPr>
            <w:tcW w:w="5066" w:type="dxa"/>
          </w:tcPr>
          <w:p w14:paraId="44673FB8" w14:textId="77777777" w:rsidR="00745324" w:rsidRPr="00D95F86" w:rsidRDefault="00745324" w:rsidP="00745324"/>
        </w:tc>
      </w:tr>
      <w:tr w:rsidR="00717FB7" w:rsidRPr="00D95F86" w14:paraId="7E9F659B" w14:textId="77777777" w:rsidTr="006C7858">
        <w:trPr>
          <w:trHeight w:val="485"/>
        </w:trPr>
        <w:tc>
          <w:tcPr>
            <w:tcW w:w="8472" w:type="dxa"/>
            <w:gridSpan w:val="3"/>
          </w:tcPr>
          <w:p w14:paraId="2EFEC384" w14:textId="19834B45" w:rsidR="00717FB7" w:rsidRPr="00D95F86" w:rsidRDefault="00717FB7" w:rsidP="00745324">
            <w:r w:rsidRPr="00D95F86">
              <w:rPr>
                <w:rFonts w:hint="eastAsia"/>
              </w:rPr>
              <w:t>特征：</w:t>
            </w:r>
          </w:p>
        </w:tc>
      </w:tr>
    </w:tbl>
    <w:p w14:paraId="69138730" w14:textId="77777777" w:rsidR="00745324" w:rsidRPr="00D95F86" w:rsidRDefault="00745324" w:rsidP="00745324">
      <w:pPr>
        <w:pStyle w:val="3"/>
      </w:pPr>
      <w:bookmarkStart w:id="72" w:name="_Toc349679341"/>
      <w:bookmarkStart w:id="73" w:name="_Toc350170945"/>
      <w:r w:rsidRPr="00D95F86">
        <w:rPr>
          <w:rFonts w:hint="eastAsia"/>
        </w:rPr>
        <w:t>对应生理功能</w:t>
      </w:r>
      <w:bookmarkEnd w:id="72"/>
      <w:bookmarkEnd w:id="73"/>
    </w:p>
    <w:p w14:paraId="2D3635F9" w14:textId="77777777" w:rsidR="00745324" w:rsidRPr="00D95F86" w:rsidRDefault="00745324" w:rsidP="00745324">
      <w:r w:rsidRPr="00D95F86">
        <w:rPr>
          <w:rFonts w:hint="eastAsia"/>
        </w:rPr>
        <w:t>APOA2</w:t>
      </w:r>
      <w:r w:rsidRPr="00D95F86">
        <w:rPr>
          <w:rFonts w:hint="eastAsia"/>
        </w:rPr>
        <w:t>是一种载脂蛋白基因，参与脂类运输与代谢。</w:t>
      </w:r>
      <w:r w:rsidRPr="00D95F86">
        <w:rPr>
          <w:rFonts w:hint="eastAsia"/>
        </w:rPr>
        <w:t>APOA2</w:t>
      </w:r>
      <w:r w:rsidRPr="00D95F86">
        <w:rPr>
          <w:rFonts w:hint="eastAsia"/>
        </w:rPr>
        <w:t>基因的</w:t>
      </w:r>
      <w:r w:rsidRPr="00D95F86">
        <w:rPr>
          <w:rFonts w:hint="eastAsia"/>
        </w:rPr>
        <w:t>rs5082</w:t>
      </w:r>
      <w:r w:rsidRPr="00D95F86">
        <w:rPr>
          <w:rFonts w:hint="eastAsia"/>
        </w:rPr>
        <w:t>位点</w:t>
      </w:r>
      <w:r w:rsidRPr="00D95F86">
        <w:rPr>
          <w:rFonts w:hint="eastAsia"/>
        </w:rPr>
        <w:t>CC</w:t>
      </w:r>
      <w:r w:rsidRPr="00D95F86">
        <w:rPr>
          <w:rFonts w:hint="eastAsia"/>
        </w:rPr>
        <w:t>突变型在长时间摄入饱和脂肪酸过多的情况下，更容易肥胖，而</w:t>
      </w:r>
      <w:r w:rsidRPr="00D95F86">
        <w:rPr>
          <w:rFonts w:hint="eastAsia"/>
        </w:rPr>
        <w:t>TT</w:t>
      </w:r>
      <w:r w:rsidRPr="00D95F86">
        <w:rPr>
          <w:rFonts w:hint="eastAsia"/>
        </w:rPr>
        <w:t>和</w:t>
      </w:r>
      <w:r w:rsidRPr="00D95F86">
        <w:rPr>
          <w:rFonts w:hint="eastAsia"/>
        </w:rPr>
        <w:t>TC</w:t>
      </w:r>
      <w:r w:rsidRPr="00D95F86">
        <w:rPr>
          <w:rFonts w:hint="eastAsia"/>
        </w:rPr>
        <w:t>型对饱和脂肪酸摄入过度引起的肥胖没有</w:t>
      </w:r>
      <w:r w:rsidRPr="00D95F86">
        <w:rPr>
          <w:rFonts w:hint="eastAsia"/>
        </w:rPr>
        <w:t>CC</w:t>
      </w:r>
      <w:r w:rsidRPr="00D95F86">
        <w:rPr>
          <w:rFonts w:hint="eastAsia"/>
        </w:rPr>
        <w:t>型显著。因此</w:t>
      </w:r>
      <w:r w:rsidRPr="00D95F86">
        <w:rPr>
          <w:rFonts w:hint="eastAsia"/>
        </w:rPr>
        <w:t>CC</w:t>
      </w:r>
      <w:r w:rsidRPr="00D95F86">
        <w:rPr>
          <w:rFonts w:hint="eastAsia"/>
        </w:rPr>
        <w:t>型人群通过控制饱和脂肪酸摄入更容易控制体重。</w:t>
      </w:r>
    </w:p>
    <w:p w14:paraId="151C5512" w14:textId="77777777" w:rsidR="00E92249" w:rsidRPr="00D95F86" w:rsidRDefault="00E92249" w:rsidP="00745324"/>
    <w:p w14:paraId="7B0CA4B5" w14:textId="68B11E5C" w:rsidR="00745324" w:rsidRPr="00D95F86" w:rsidRDefault="001957C0" w:rsidP="00745324">
      <w:r w:rsidRPr="00D95F86">
        <w:rPr>
          <w:rFonts w:hint="eastAsia"/>
        </w:rPr>
        <w:t>CC</w:t>
      </w:r>
      <w:r w:rsidR="004E3C22">
        <w:rPr>
          <w:rFonts w:hint="eastAsia"/>
        </w:rPr>
        <w:t>型人群在</w:t>
      </w:r>
      <w:r w:rsidRPr="00D95F86">
        <w:rPr>
          <w:rFonts w:hint="eastAsia"/>
        </w:rPr>
        <w:t>脂肪摄入相同的情况下更容易</w:t>
      </w:r>
      <w:r w:rsidR="00FA49D2" w:rsidRPr="00D95F86">
        <w:rPr>
          <w:rFonts w:hint="eastAsia"/>
        </w:rPr>
        <w:t>肥胖。控制脂肪的摄入会有明显的减脂效果</w:t>
      </w:r>
      <w:r w:rsidRPr="00D95F86">
        <w:rPr>
          <w:rFonts w:hint="eastAsia"/>
        </w:rPr>
        <w:t>。</w:t>
      </w:r>
    </w:p>
    <w:p w14:paraId="30A57EF7" w14:textId="6B846563" w:rsidR="001957C0" w:rsidRPr="00D95F86" w:rsidRDefault="001957C0" w:rsidP="00745324">
      <w:r w:rsidRPr="00D95F86">
        <w:rPr>
          <w:rFonts w:hint="eastAsia"/>
        </w:rPr>
        <w:t>CT</w:t>
      </w:r>
      <w:r w:rsidR="004E3C22">
        <w:rPr>
          <w:rFonts w:hint="eastAsia"/>
        </w:rPr>
        <w:t>型人群在</w:t>
      </w:r>
      <w:r w:rsidR="00FA49D2" w:rsidRPr="00D95F86">
        <w:rPr>
          <w:rFonts w:hint="eastAsia"/>
        </w:rPr>
        <w:t>脂肪摄入相同的情况下更不容易肥胖。</w:t>
      </w:r>
      <w:r w:rsidRPr="00D95F86">
        <w:rPr>
          <w:rFonts w:hint="eastAsia"/>
        </w:rPr>
        <w:t>控制脂肪的摄入的同时必须配合适量运动才会取得较好的减脂效果。</w:t>
      </w:r>
    </w:p>
    <w:p w14:paraId="47AE6649" w14:textId="24B552DA" w:rsidR="001957C0" w:rsidRPr="00D95F86" w:rsidRDefault="001957C0" w:rsidP="00745324">
      <w:r w:rsidRPr="00D95F86">
        <w:rPr>
          <w:rFonts w:hint="eastAsia"/>
        </w:rPr>
        <w:t>TT</w:t>
      </w:r>
      <w:r w:rsidR="004E3C22">
        <w:rPr>
          <w:rFonts w:hint="eastAsia"/>
        </w:rPr>
        <w:t>型人群在</w:t>
      </w:r>
      <w:r w:rsidR="00FA49D2" w:rsidRPr="00D95F86">
        <w:rPr>
          <w:rFonts w:hint="eastAsia"/>
        </w:rPr>
        <w:t>脂肪摄入相同的情况下不容易肥胖。</w:t>
      </w:r>
      <w:r w:rsidRPr="00D95F86">
        <w:rPr>
          <w:rFonts w:hint="eastAsia"/>
        </w:rPr>
        <w:t>控制脂肪的摄入的同时必须配合适量运动才会取得较好的减脂效果。</w:t>
      </w:r>
    </w:p>
    <w:p w14:paraId="27AB5281" w14:textId="7288E4D8" w:rsidR="001C3F87" w:rsidRPr="00D95F86" w:rsidRDefault="001C3F87" w:rsidP="001C3F87">
      <w:pPr>
        <w:widowControl/>
        <w:jc w:val="left"/>
      </w:pPr>
      <w:r w:rsidRPr="00D95F86">
        <w:br w:type="page"/>
      </w:r>
    </w:p>
    <w:p w14:paraId="247D0296" w14:textId="75C1C5CA" w:rsidR="001E05A9" w:rsidRPr="00D95F86" w:rsidRDefault="001E05A9" w:rsidP="001E05A9">
      <w:pPr>
        <w:pStyle w:val="2"/>
      </w:pPr>
      <w:bookmarkStart w:id="74" w:name="_Toc350170946"/>
      <w:r w:rsidRPr="00D95F86">
        <w:t>APO</w:t>
      </w:r>
      <w:r w:rsidR="00E92249" w:rsidRPr="00D95F86">
        <w:rPr>
          <w:rFonts w:hint="eastAsia"/>
        </w:rPr>
        <w:t>A</w:t>
      </w:r>
      <w:r w:rsidRPr="00D95F86">
        <w:rPr>
          <w:rFonts w:hint="eastAsia"/>
        </w:rPr>
        <w:t>5</w:t>
      </w:r>
      <w:r w:rsidRPr="00D95F86">
        <w:rPr>
          <w:rFonts w:hint="eastAsia"/>
        </w:rPr>
        <w:t>基因</w:t>
      </w:r>
      <w:bookmarkEnd w:id="74"/>
    </w:p>
    <w:p w14:paraId="6AD8EC9C" w14:textId="77777777" w:rsidR="001E05A9" w:rsidRPr="00D95F86" w:rsidRDefault="001E05A9" w:rsidP="001E05A9">
      <w:pPr>
        <w:pStyle w:val="3"/>
      </w:pPr>
      <w:bookmarkStart w:id="75" w:name="_Toc350170947"/>
      <w:r w:rsidRPr="00D95F86">
        <w:rPr>
          <w:rFonts w:hint="eastAsia"/>
        </w:rPr>
        <w:t>测试结果</w:t>
      </w:r>
      <w:bookmarkEnd w:id="75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1E05A9" w:rsidRPr="00D95F86" w14:paraId="76B2A131" w14:textId="77777777" w:rsidTr="00717FB7">
        <w:tc>
          <w:tcPr>
            <w:tcW w:w="1703" w:type="dxa"/>
          </w:tcPr>
          <w:p w14:paraId="1EFA1EC0" w14:textId="77777777" w:rsidR="001E05A9" w:rsidRPr="00D95F86" w:rsidRDefault="001E05A9" w:rsidP="001E05A9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7C7A6BCF" w14:textId="77777777" w:rsidR="001E05A9" w:rsidRPr="00D95F86" w:rsidRDefault="001E05A9" w:rsidP="001E05A9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7F86F003" w14:textId="77777777" w:rsidR="001E05A9" w:rsidRPr="00D95F86" w:rsidRDefault="001E05A9" w:rsidP="001E05A9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1E05A9" w:rsidRPr="00D95F86" w14:paraId="44390955" w14:textId="77777777" w:rsidTr="00717FB7">
        <w:tc>
          <w:tcPr>
            <w:tcW w:w="1703" w:type="dxa"/>
          </w:tcPr>
          <w:p w14:paraId="17600BA2" w14:textId="77777777" w:rsidR="001E05A9" w:rsidRPr="00D95F86" w:rsidRDefault="001E05A9" w:rsidP="001E05A9">
            <w:r w:rsidRPr="00D95F86">
              <w:t>APOA</w:t>
            </w:r>
            <w:r w:rsidRPr="00D95F86">
              <w:rPr>
                <w:rFonts w:hint="eastAsia"/>
              </w:rPr>
              <w:t>5</w:t>
            </w:r>
          </w:p>
        </w:tc>
        <w:tc>
          <w:tcPr>
            <w:tcW w:w="1703" w:type="dxa"/>
          </w:tcPr>
          <w:p w14:paraId="5AAB0085" w14:textId="77777777" w:rsidR="001E05A9" w:rsidRPr="00D95F86" w:rsidRDefault="001E05A9" w:rsidP="001E05A9">
            <w:r w:rsidRPr="00D95F86">
              <w:rPr>
                <w:rFonts w:ascii="宋体" w:eastAsia="宋体" w:hAnsi="宋体"/>
              </w:rPr>
              <w:t>rs662799</w:t>
            </w:r>
          </w:p>
        </w:tc>
        <w:tc>
          <w:tcPr>
            <w:tcW w:w="5066" w:type="dxa"/>
          </w:tcPr>
          <w:p w14:paraId="6D3FD0C5" w14:textId="77777777" w:rsidR="001E05A9" w:rsidRPr="00D95F86" w:rsidRDefault="001E05A9" w:rsidP="001E05A9"/>
        </w:tc>
      </w:tr>
      <w:tr w:rsidR="00717FB7" w:rsidRPr="00D95F86" w14:paraId="076E0C88" w14:textId="77777777" w:rsidTr="006C7858">
        <w:tc>
          <w:tcPr>
            <w:tcW w:w="8472" w:type="dxa"/>
            <w:gridSpan w:val="3"/>
          </w:tcPr>
          <w:p w14:paraId="3896ACC0" w14:textId="2AE7E284" w:rsidR="00717FB7" w:rsidRPr="00D95F86" w:rsidRDefault="00717FB7" w:rsidP="001E05A9">
            <w:r w:rsidRPr="00D95F86">
              <w:rPr>
                <w:rFonts w:hint="eastAsia"/>
              </w:rPr>
              <w:t>特征</w:t>
            </w:r>
            <w:r w:rsidR="006C7858" w:rsidRPr="00D95F86">
              <w:rPr>
                <w:rFonts w:hint="eastAsia"/>
              </w:rPr>
              <w:t>：</w:t>
            </w:r>
          </w:p>
        </w:tc>
      </w:tr>
    </w:tbl>
    <w:p w14:paraId="57693D48" w14:textId="77777777" w:rsidR="001E05A9" w:rsidRPr="00D95F86" w:rsidRDefault="001E05A9" w:rsidP="001E05A9">
      <w:pPr>
        <w:pStyle w:val="3"/>
      </w:pPr>
      <w:bookmarkStart w:id="76" w:name="_Toc350170948"/>
      <w:r w:rsidRPr="00D95F86">
        <w:rPr>
          <w:rFonts w:hint="eastAsia"/>
        </w:rPr>
        <w:t>对应生理功能</w:t>
      </w:r>
      <w:bookmarkEnd w:id="76"/>
    </w:p>
    <w:p w14:paraId="2F17AABE" w14:textId="0EF75D13" w:rsidR="00745324" w:rsidRPr="00D95F86" w:rsidRDefault="00745324" w:rsidP="00745324">
      <w:r w:rsidRPr="00D95F86">
        <w:rPr>
          <w:rFonts w:hint="eastAsia"/>
        </w:rPr>
        <w:t>APOA5</w:t>
      </w:r>
      <w:r w:rsidR="00717FB7" w:rsidRPr="00D95F86">
        <w:rPr>
          <w:rFonts w:hint="eastAsia"/>
        </w:rPr>
        <w:t xml:space="preserve"> </w:t>
      </w:r>
      <w:r w:rsidR="00717FB7" w:rsidRPr="00D95F86">
        <w:rPr>
          <w:rFonts w:hint="eastAsia"/>
        </w:rPr>
        <w:t>也是负责脂类的转运和代谢，可起到</w:t>
      </w:r>
      <w:r w:rsidRPr="00D95F86">
        <w:rPr>
          <w:rFonts w:hint="eastAsia"/>
        </w:rPr>
        <w:t>降低血液中的甘油三酯（</w:t>
      </w:r>
      <w:r w:rsidRPr="00D95F86">
        <w:rPr>
          <w:rFonts w:hint="eastAsia"/>
        </w:rPr>
        <w:t>TG</w:t>
      </w:r>
      <w:r w:rsidRPr="00D95F86">
        <w:rPr>
          <w:rFonts w:hint="eastAsia"/>
        </w:rPr>
        <w:t>）</w:t>
      </w:r>
      <w:r w:rsidR="00717FB7" w:rsidRPr="00D95F86">
        <w:rPr>
          <w:rFonts w:hint="eastAsia"/>
        </w:rPr>
        <w:t>的作用</w:t>
      </w:r>
      <w:r w:rsidRPr="00D95F86">
        <w:rPr>
          <w:rFonts w:hint="eastAsia"/>
        </w:rPr>
        <w:t>，同时</w:t>
      </w:r>
      <w:r w:rsidR="00717FB7" w:rsidRPr="00D95F86">
        <w:rPr>
          <w:rFonts w:hint="eastAsia"/>
        </w:rPr>
        <w:t>可影响脂代谢。</w:t>
      </w:r>
    </w:p>
    <w:p w14:paraId="294CF8D2" w14:textId="77777777" w:rsidR="00FA49D2" w:rsidRPr="00D95F86" w:rsidRDefault="00FA49D2" w:rsidP="00FA49D2"/>
    <w:p w14:paraId="3B357F39" w14:textId="262F8E1A" w:rsidR="00FA49D2" w:rsidRPr="00D95F86" w:rsidRDefault="00E92249" w:rsidP="00FA49D2">
      <w:r w:rsidRPr="00D95F86">
        <w:rPr>
          <w:rFonts w:hint="eastAsia"/>
        </w:rPr>
        <w:t>GG</w:t>
      </w:r>
      <w:r w:rsidRPr="00D95F86">
        <w:rPr>
          <w:rFonts w:hint="eastAsia"/>
        </w:rPr>
        <w:t>型人群</w:t>
      </w:r>
      <w:r w:rsidR="003D6AA4">
        <w:rPr>
          <w:rFonts w:hint="eastAsia"/>
        </w:rPr>
        <w:t>在</w:t>
      </w:r>
      <w:r w:rsidR="00FA49D2" w:rsidRPr="00D95F86">
        <w:rPr>
          <w:rFonts w:hint="eastAsia"/>
        </w:rPr>
        <w:t>脂肪摄入相同的情况下更容易肥胖。控制脂肪的摄入会有明显的减脂效果。</w:t>
      </w:r>
    </w:p>
    <w:p w14:paraId="165E9BDA" w14:textId="6C6B7ADE" w:rsidR="00FA49D2" w:rsidRPr="00D95F86" w:rsidRDefault="00FA49D2" w:rsidP="00FA49D2">
      <w:r w:rsidRPr="00D95F86">
        <w:rPr>
          <w:rFonts w:hint="eastAsia"/>
        </w:rPr>
        <w:t>GA</w:t>
      </w:r>
      <w:r w:rsidR="003D6AA4">
        <w:rPr>
          <w:rFonts w:hint="eastAsia"/>
        </w:rPr>
        <w:t>型人群在</w:t>
      </w:r>
      <w:r w:rsidRPr="00D95F86">
        <w:rPr>
          <w:rFonts w:hint="eastAsia"/>
        </w:rPr>
        <w:t>脂肪摄入相同的情况下更容易肥胖。控制脂肪的摄入会有明显的减脂效果。</w:t>
      </w:r>
    </w:p>
    <w:p w14:paraId="1CD33FAE" w14:textId="55CB0A40" w:rsidR="00FA49D2" w:rsidRPr="00D95F86" w:rsidRDefault="00FA49D2" w:rsidP="00FA49D2">
      <w:r w:rsidRPr="00D95F86">
        <w:rPr>
          <w:rFonts w:hint="eastAsia"/>
        </w:rPr>
        <w:t>AA</w:t>
      </w:r>
      <w:r w:rsidR="003D6AA4">
        <w:rPr>
          <w:rFonts w:hint="eastAsia"/>
        </w:rPr>
        <w:t>型人群在</w:t>
      </w:r>
      <w:r w:rsidRPr="00D95F86">
        <w:rPr>
          <w:rFonts w:hint="eastAsia"/>
        </w:rPr>
        <w:t>脂肪摄入相同的情况下不容易肥胖。控制脂肪的摄入的同时必须配合适量运动才会取得较好的减脂效果。</w:t>
      </w:r>
    </w:p>
    <w:p w14:paraId="4D281947" w14:textId="77777777" w:rsidR="00FA49D2" w:rsidRPr="00D95F86" w:rsidRDefault="00FA49D2" w:rsidP="00250F98"/>
    <w:p w14:paraId="4E651940" w14:textId="17869142" w:rsidR="00745324" w:rsidRPr="00D95F86" w:rsidRDefault="001C3F87" w:rsidP="001C3F87">
      <w:pPr>
        <w:widowControl/>
        <w:jc w:val="left"/>
      </w:pPr>
      <w:r w:rsidRPr="00D95F86">
        <w:br w:type="page"/>
      </w:r>
    </w:p>
    <w:p w14:paraId="655DC55F" w14:textId="1136EB91" w:rsidR="00745324" w:rsidRPr="00D95F86" w:rsidRDefault="00745324" w:rsidP="00745324">
      <w:pPr>
        <w:pStyle w:val="2"/>
      </w:pPr>
      <w:bookmarkStart w:id="77" w:name="_Toc349679333"/>
      <w:bookmarkStart w:id="78" w:name="_Toc350170949"/>
      <w:r w:rsidRPr="00D95F86">
        <w:rPr>
          <w:rFonts w:hint="eastAsia"/>
        </w:rPr>
        <w:t>PPAR</w:t>
      </w:r>
      <w:r w:rsidR="00FA49D2" w:rsidRPr="00D95F86">
        <w:rPr>
          <w:rFonts w:hint="eastAsia"/>
        </w:rPr>
        <w:t>G</w:t>
      </w:r>
      <w:r w:rsidRPr="00D95F86">
        <w:rPr>
          <w:rFonts w:hint="eastAsia"/>
        </w:rPr>
        <w:t>基因</w:t>
      </w:r>
      <w:bookmarkEnd w:id="77"/>
      <w:bookmarkEnd w:id="78"/>
    </w:p>
    <w:p w14:paraId="5969ADB8" w14:textId="77777777" w:rsidR="00745324" w:rsidRPr="00D95F86" w:rsidRDefault="00745324" w:rsidP="00745324">
      <w:pPr>
        <w:pStyle w:val="3"/>
      </w:pPr>
      <w:bookmarkStart w:id="79" w:name="_Toc349679334"/>
      <w:bookmarkStart w:id="80" w:name="_Toc350170950"/>
      <w:r w:rsidRPr="00D95F86">
        <w:rPr>
          <w:rFonts w:hint="eastAsia"/>
        </w:rPr>
        <w:t>测试结果</w:t>
      </w:r>
      <w:bookmarkEnd w:id="79"/>
      <w:bookmarkEnd w:id="80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1703"/>
        <w:gridCol w:w="5066"/>
      </w:tblGrid>
      <w:tr w:rsidR="00FA49D2" w:rsidRPr="00D95F86" w14:paraId="5E32325F" w14:textId="77777777" w:rsidTr="006C7858">
        <w:tc>
          <w:tcPr>
            <w:tcW w:w="1703" w:type="dxa"/>
          </w:tcPr>
          <w:p w14:paraId="463A4E60" w14:textId="77777777" w:rsidR="00FA49D2" w:rsidRPr="00D95F86" w:rsidRDefault="00FA49D2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1703" w:type="dxa"/>
          </w:tcPr>
          <w:p w14:paraId="45DD8D3F" w14:textId="77777777" w:rsidR="00FA49D2" w:rsidRPr="00D95F86" w:rsidRDefault="00FA49D2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5066" w:type="dxa"/>
          </w:tcPr>
          <w:p w14:paraId="5F807197" w14:textId="77777777" w:rsidR="00FA49D2" w:rsidRPr="00D95F86" w:rsidRDefault="00FA49D2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FA49D2" w:rsidRPr="00D95F86" w14:paraId="193CD025" w14:textId="77777777" w:rsidTr="006C7858">
        <w:tc>
          <w:tcPr>
            <w:tcW w:w="1703" w:type="dxa"/>
          </w:tcPr>
          <w:p w14:paraId="001DAF45" w14:textId="77777777" w:rsidR="00FA49D2" w:rsidRPr="00D95F86" w:rsidRDefault="00FA49D2" w:rsidP="00745324">
            <w:r w:rsidRPr="00D95F86">
              <w:rPr>
                <w:rFonts w:hint="eastAsia"/>
              </w:rPr>
              <w:t>PPARG</w:t>
            </w:r>
          </w:p>
        </w:tc>
        <w:tc>
          <w:tcPr>
            <w:tcW w:w="1703" w:type="dxa"/>
          </w:tcPr>
          <w:p w14:paraId="0DD9A111" w14:textId="11F9E71D" w:rsidR="00FA49D2" w:rsidRPr="00D95F86" w:rsidRDefault="00FA49D2" w:rsidP="00745324">
            <w:pPr>
              <w:rPr>
                <w:rFonts w:ascii="宋体" w:eastAsia="宋体" w:hAnsi="宋体"/>
              </w:rPr>
            </w:pPr>
            <w:r w:rsidRPr="00D95F86">
              <w:t>rs1801282</w:t>
            </w:r>
          </w:p>
        </w:tc>
        <w:tc>
          <w:tcPr>
            <w:tcW w:w="5066" w:type="dxa"/>
          </w:tcPr>
          <w:p w14:paraId="7104C917" w14:textId="77777777" w:rsidR="00FA49D2" w:rsidRPr="00D95F86" w:rsidRDefault="00FA49D2" w:rsidP="00745324"/>
        </w:tc>
      </w:tr>
      <w:tr w:rsidR="006C7858" w:rsidRPr="00D95F86" w14:paraId="01155019" w14:textId="77777777" w:rsidTr="006C7858">
        <w:tc>
          <w:tcPr>
            <w:tcW w:w="8472" w:type="dxa"/>
            <w:gridSpan w:val="3"/>
          </w:tcPr>
          <w:p w14:paraId="21E248F3" w14:textId="2C4BC478" w:rsidR="006C7858" w:rsidRPr="00D95F86" w:rsidRDefault="006C7858" w:rsidP="00745324">
            <w:r w:rsidRPr="00D95F86">
              <w:rPr>
                <w:rFonts w:hint="eastAsia"/>
              </w:rPr>
              <w:t>特征：</w:t>
            </w:r>
          </w:p>
        </w:tc>
      </w:tr>
    </w:tbl>
    <w:p w14:paraId="697640F2" w14:textId="77777777" w:rsidR="00745324" w:rsidRPr="00D95F86" w:rsidRDefault="00745324" w:rsidP="00745324">
      <w:pPr>
        <w:pStyle w:val="3"/>
      </w:pPr>
      <w:bookmarkStart w:id="81" w:name="_Toc349679335"/>
      <w:bookmarkStart w:id="82" w:name="_Toc350170951"/>
      <w:r w:rsidRPr="00D95F86">
        <w:rPr>
          <w:rFonts w:hint="eastAsia"/>
        </w:rPr>
        <w:t>对应生理功能</w:t>
      </w:r>
      <w:bookmarkEnd w:id="81"/>
      <w:bookmarkEnd w:id="82"/>
    </w:p>
    <w:p w14:paraId="13A20D07" w14:textId="176FCBE2" w:rsidR="00745324" w:rsidRPr="00D95F86" w:rsidRDefault="00745324" w:rsidP="00745324">
      <w:r w:rsidRPr="00D95F86">
        <w:rPr>
          <w:rFonts w:hint="eastAsia"/>
        </w:rPr>
        <w:t>PPARG</w:t>
      </w:r>
      <w:r w:rsidRPr="00D95F86">
        <w:rPr>
          <w:rFonts w:hint="eastAsia"/>
        </w:rPr>
        <w:t>主要存在于脂肪组织和免疫系统，在脂肪组织表达水平最</w:t>
      </w:r>
      <w:r w:rsidR="007E4C96" w:rsidRPr="00D95F86">
        <w:rPr>
          <w:rFonts w:hint="eastAsia"/>
        </w:rPr>
        <w:t>高。</w:t>
      </w:r>
      <w:r w:rsidR="006C7858" w:rsidRPr="00D95F86">
        <w:t>PPARG</w:t>
      </w:r>
      <w:r w:rsidR="006C7858" w:rsidRPr="00D95F86">
        <w:rPr>
          <w:rFonts w:hint="eastAsia"/>
        </w:rPr>
        <w:t>可</w:t>
      </w:r>
      <w:r w:rsidR="006C7858" w:rsidRPr="00D95F86">
        <w:t>调控</w:t>
      </w:r>
      <w:r w:rsidRPr="00D95F86">
        <w:t>多种参与脂肪酸转运和代谢的基因。</w:t>
      </w:r>
      <w:r w:rsidRPr="00D95F86">
        <w:t>PPARG</w:t>
      </w:r>
      <w:r w:rsidRPr="00D95F86">
        <w:t>还能调节脂肪细胞的信号转导</w:t>
      </w:r>
      <w:r w:rsidRPr="00D95F86">
        <w:rPr>
          <w:rFonts w:hint="eastAsia"/>
        </w:rPr>
        <w:t>，</w:t>
      </w:r>
      <w:r w:rsidRPr="00D95F86">
        <w:t>减缓脂解速度。</w:t>
      </w:r>
    </w:p>
    <w:p w14:paraId="4ADA7DE4" w14:textId="3957F0FA" w:rsidR="00745324" w:rsidRPr="00D95F86" w:rsidRDefault="00745324" w:rsidP="00745324">
      <w:r w:rsidRPr="00D95F86">
        <w:t>PPARG</w:t>
      </w:r>
      <w:r w:rsidRPr="00D95F86">
        <w:t>在脂肪细胞的</w:t>
      </w:r>
      <w:r w:rsidRPr="00D95F86">
        <w:rPr>
          <w:rFonts w:hint="eastAsia"/>
        </w:rPr>
        <w:t>高</w:t>
      </w:r>
      <w:r w:rsidRPr="00D95F86">
        <w:t>表达可使脂肪细胞中三酰</w:t>
      </w:r>
      <w:r w:rsidRPr="00D95F86">
        <w:rPr>
          <w:rFonts w:hint="eastAsia"/>
        </w:rPr>
        <w:t>甘</w:t>
      </w:r>
      <w:r w:rsidRPr="00D95F86">
        <w:t>油的合成增加</w:t>
      </w:r>
      <w:r w:rsidRPr="00D95F86">
        <w:rPr>
          <w:rFonts w:hint="eastAsia"/>
        </w:rPr>
        <w:t>，</w:t>
      </w:r>
      <w:r w:rsidRPr="00D95F86">
        <w:t>脂肪细胞的体积增</w:t>
      </w:r>
      <w:r w:rsidRPr="00D95F86">
        <w:rPr>
          <w:rFonts w:hint="eastAsia"/>
        </w:rPr>
        <w:t>大而</w:t>
      </w:r>
      <w:r w:rsidRPr="00D95F86">
        <w:t>引起肥胖。</w:t>
      </w:r>
      <w:r w:rsidRPr="00D95F86">
        <w:t xml:space="preserve"> </w:t>
      </w:r>
    </w:p>
    <w:p w14:paraId="3B1C5E15" w14:textId="71BD04B6" w:rsidR="00745324" w:rsidRDefault="00745324" w:rsidP="00745324"/>
    <w:p w14:paraId="760AE99E" w14:textId="42FA74E0" w:rsidR="00BA23EB" w:rsidRDefault="00BA23EB" w:rsidP="00745324">
      <w:r>
        <w:rPr>
          <w:rFonts w:hint="eastAsia"/>
        </w:rPr>
        <w:t>CC</w:t>
      </w:r>
      <w:r>
        <w:rPr>
          <w:rFonts w:hint="eastAsia"/>
        </w:rPr>
        <w:t>型人群运动的同时必须控制饮食才有好的减肥效果，</w:t>
      </w:r>
      <w:r w:rsidRPr="00D95F86">
        <w:rPr>
          <w:rFonts w:hint="eastAsia"/>
        </w:rPr>
        <w:t>有氧运动减肥效果明显</w:t>
      </w:r>
      <w:r>
        <w:rPr>
          <w:rFonts w:hint="eastAsia"/>
        </w:rPr>
        <w:t>。</w:t>
      </w:r>
    </w:p>
    <w:p w14:paraId="1D6290A4" w14:textId="660087DA" w:rsidR="00BA23EB" w:rsidRDefault="00BA23EB" w:rsidP="00745324">
      <w:r>
        <w:rPr>
          <w:rFonts w:hint="eastAsia"/>
        </w:rPr>
        <w:t>CG</w:t>
      </w:r>
      <w:r>
        <w:rPr>
          <w:rFonts w:hint="eastAsia"/>
        </w:rPr>
        <w:t>型人群</w:t>
      </w:r>
      <w:r w:rsidRPr="00D95F86">
        <w:rPr>
          <w:rFonts w:hint="eastAsia"/>
        </w:rPr>
        <w:t>运动减肥效果明显</w:t>
      </w:r>
      <w:r>
        <w:rPr>
          <w:rFonts w:hint="eastAsia"/>
        </w:rPr>
        <w:t>，</w:t>
      </w:r>
      <w:r w:rsidRPr="00D95F86">
        <w:rPr>
          <w:rFonts w:hint="eastAsia"/>
        </w:rPr>
        <w:t>抗阻运动减肥效果更明显</w:t>
      </w:r>
      <w:r>
        <w:rPr>
          <w:rFonts w:hint="eastAsia"/>
        </w:rPr>
        <w:t>。</w:t>
      </w:r>
    </w:p>
    <w:p w14:paraId="36D6C13C" w14:textId="4281E5C2" w:rsidR="00BA23EB" w:rsidRPr="00D95F86" w:rsidRDefault="00BA23EB" w:rsidP="00745324">
      <w:r>
        <w:rPr>
          <w:rFonts w:hint="eastAsia"/>
        </w:rPr>
        <w:t>GG</w:t>
      </w:r>
      <w:r>
        <w:rPr>
          <w:rFonts w:hint="eastAsia"/>
        </w:rPr>
        <w:t>型人群</w:t>
      </w:r>
      <w:r w:rsidRPr="00D95F86">
        <w:rPr>
          <w:rFonts w:hint="eastAsia"/>
        </w:rPr>
        <w:t>运动减肥效果明显</w:t>
      </w:r>
      <w:r>
        <w:rPr>
          <w:rFonts w:hint="eastAsia"/>
        </w:rPr>
        <w:t>，</w:t>
      </w:r>
      <w:r w:rsidRPr="00D95F86">
        <w:rPr>
          <w:rFonts w:hint="eastAsia"/>
        </w:rPr>
        <w:t>抗阻运动减肥效果更明显</w:t>
      </w:r>
      <w:r>
        <w:rPr>
          <w:rFonts w:hint="eastAsia"/>
        </w:rPr>
        <w:t>。</w:t>
      </w:r>
    </w:p>
    <w:p w14:paraId="4865CA9C" w14:textId="041A9E77" w:rsidR="00745324" w:rsidRPr="00D95F86" w:rsidRDefault="002E330A" w:rsidP="002E330A">
      <w:pPr>
        <w:widowControl/>
        <w:jc w:val="left"/>
      </w:pPr>
      <w:r w:rsidRPr="00D95F86">
        <w:br w:type="page"/>
      </w:r>
    </w:p>
    <w:p w14:paraId="510D9C80" w14:textId="77777777" w:rsidR="00745324" w:rsidRPr="00D95F86" w:rsidRDefault="00745324" w:rsidP="00745324">
      <w:pPr>
        <w:pStyle w:val="2"/>
      </w:pPr>
      <w:bookmarkStart w:id="83" w:name="_Toc349679366"/>
      <w:bookmarkStart w:id="84" w:name="_Toc350170952"/>
      <w:r w:rsidRPr="00D95F86">
        <w:t>LEPR</w:t>
      </w:r>
      <w:r w:rsidRPr="00D95F86">
        <w:rPr>
          <w:rFonts w:hint="eastAsia"/>
        </w:rPr>
        <w:t>基因</w:t>
      </w:r>
      <w:bookmarkEnd w:id="83"/>
      <w:bookmarkEnd w:id="84"/>
    </w:p>
    <w:p w14:paraId="1239BF1D" w14:textId="77777777" w:rsidR="00745324" w:rsidRPr="00D95F86" w:rsidRDefault="00745324" w:rsidP="00745324">
      <w:pPr>
        <w:pStyle w:val="3"/>
      </w:pPr>
      <w:bookmarkStart w:id="85" w:name="_Toc349679367"/>
      <w:bookmarkStart w:id="86" w:name="_Toc350170953"/>
      <w:r w:rsidRPr="00D95F86">
        <w:rPr>
          <w:rFonts w:hint="eastAsia"/>
        </w:rPr>
        <w:t>测试结果</w:t>
      </w:r>
      <w:bookmarkEnd w:id="85"/>
      <w:bookmarkEnd w:id="86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2658"/>
        <w:gridCol w:w="4111"/>
      </w:tblGrid>
      <w:tr w:rsidR="00745324" w:rsidRPr="00D95F86" w14:paraId="31038E25" w14:textId="77777777" w:rsidTr="003D2CA8">
        <w:tc>
          <w:tcPr>
            <w:tcW w:w="1703" w:type="dxa"/>
          </w:tcPr>
          <w:p w14:paraId="4C6574B4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2658" w:type="dxa"/>
          </w:tcPr>
          <w:p w14:paraId="6B3B0DEE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4111" w:type="dxa"/>
          </w:tcPr>
          <w:p w14:paraId="53925CEB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374F430C" w14:textId="77777777" w:rsidTr="003D2CA8">
        <w:tc>
          <w:tcPr>
            <w:tcW w:w="1703" w:type="dxa"/>
          </w:tcPr>
          <w:p w14:paraId="7070F50F" w14:textId="77777777" w:rsidR="00745324" w:rsidRPr="00D95F86" w:rsidRDefault="00745324" w:rsidP="00745324">
            <w:pPr>
              <w:jc w:val="center"/>
            </w:pPr>
            <w:r w:rsidRPr="00D95F86">
              <w:t>LEPR</w:t>
            </w:r>
          </w:p>
        </w:tc>
        <w:tc>
          <w:tcPr>
            <w:tcW w:w="2658" w:type="dxa"/>
          </w:tcPr>
          <w:p w14:paraId="38763590" w14:textId="77777777" w:rsidR="00745324" w:rsidRPr="00D95F86" w:rsidRDefault="00745324" w:rsidP="00745324">
            <w:pPr>
              <w:jc w:val="center"/>
            </w:pPr>
            <w:r w:rsidRPr="00D95F86">
              <w:t>rs1137101</w:t>
            </w:r>
          </w:p>
        </w:tc>
        <w:tc>
          <w:tcPr>
            <w:tcW w:w="4111" w:type="dxa"/>
          </w:tcPr>
          <w:p w14:paraId="29F1AB8E" w14:textId="77777777" w:rsidR="00745324" w:rsidRPr="00D95F86" w:rsidRDefault="00745324" w:rsidP="00745324">
            <w:pPr>
              <w:jc w:val="center"/>
            </w:pPr>
          </w:p>
        </w:tc>
      </w:tr>
      <w:tr w:rsidR="003D2CA8" w:rsidRPr="00D95F86" w14:paraId="00B1BCBB" w14:textId="77777777" w:rsidTr="002D1491">
        <w:tc>
          <w:tcPr>
            <w:tcW w:w="8472" w:type="dxa"/>
            <w:gridSpan w:val="3"/>
          </w:tcPr>
          <w:p w14:paraId="525ACE86" w14:textId="3A222832" w:rsidR="003D2CA8" w:rsidRPr="00D95F86" w:rsidRDefault="003D2CA8" w:rsidP="003D2CA8">
            <w:r w:rsidRPr="00D95F86">
              <w:rPr>
                <w:rFonts w:hint="eastAsia"/>
              </w:rPr>
              <w:t>特征：</w:t>
            </w:r>
          </w:p>
        </w:tc>
      </w:tr>
    </w:tbl>
    <w:p w14:paraId="0B9215A2" w14:textId="77777777" w:rsidR="00745324" w:rsidRPr="00D95F86" w:rsidRDefault="00745324" w:rsidP="00745324">
      <w:pPr>
        <w:pStyle w:val="3"/>
      </w:pPr>
      <w:bookmarkStart w:id="87" w:name="_Toc349679368"/>
      <w:bookmarkStart w:id="88" w:name="_Toc350170954"/>
      <w:r w:rsidRPr="00D95F86">
        <w:rPr>
          <w:rFonts w:hint="eastAsia"/>
        </w:rPr>
        <w:t>对应生理功能</w:t>
      </w:r>
      <w:bookmarkEnd w:id="87"/>
      <w:bookmarkEnd w:id="88"/>
    </w:p>
    <w:p w14:paraId="7E549CD3" w14:textId="77777777" w:rsidR="00745324" w:rsidRPr="00D95F86" w:rsidRDefault="00745324" w:rsidP="00745324">
      <w:pPr>
        <w:rPr>
          <w:rFonts w:ascii="Times" w:hAnsi="Times" w:cs="Times"/>
          <w:kern w:val="0"/>
        </w:rPr>
      </w:pPr>
      <w:r w:rsidRPr="00D95F86">
        <w:rPr>
          <w:rFonts w:ascii="Times" w:hAnsi="Times" w:cs="Times"/>
          <w:kern w:val="0"/>
        </w:rPr>
        <w:t>LEPR:</w:t>
      </w:r>
      <w:r w:rsidRPr="00D95F86">
        <w:rPr>
          <w:rFonts w:ascii="Times" w:hAnsi="Times" w:cs="Times" w:hint="eastAsia"/>
          <w:kern w:val="0"/>
        </w:rPr>
        <w:t>即</w:t>
      </w:r>
      <w:r w:rsidRPr="00D95F86">
        <w:rPr>
          <w:rFonts w:ascii="Times" w:hAnsi="Times" w:cs="Times" w:hint="eastAsia"/>
          <w:kern w:val="0"/>
        </w:rPr>
        <w:t>leptin</w:t>
      </w:r>
      <w:r w:rsidRPr="00D95F86">
        <w:rPr>
          <w:rFonts w:ascii="Times" w:hAnsi="Times" w:cs="Times"/>
          <w:kern w:val="0"/>
        </w:rPr>
        <w:t xml:space="preserve"> </w:t>
      </w:r>
      <w:r w:rsidRPr="00D95F86">
        <w:rPr>
          <w:rFonts w:ascii="Times" w:hAnsi="Times" w:cs="Times" w:hint="eastAsia"/>
          <w:kern w:val="0"/>
        </w:rPr>
        <w:t>receptor</w:t>
      </w:r>
      <w:r w:rsidRPr="00D95F86">
        <w:rPr>
          <w:rFonts w:ascii="Times" w:hAnsi="Times" w:cs="Times" w:hint="eastAsia"/>
          <w:kern w:val="0"/>
        </w:rPr>
        <w:t>（瘦素受体）。</w:t>
      </w:r>
    </w:p>
    <w:p w14:paraId="0F11349B" w14:textId="395549D7" w:rsidR="00745324" w:rsidRPr="00D95F86" w:rsidRDefault="00745324" w:rsidP="0074532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瘦素（</w:t>
      </w:r>
      <w:r w:rsidRPr="00D95F86">
        <w:rPr>
          <w:rFonts w:ascii="Times" w:hAnsi="Times" w:cs="Times" w:hint="eastAsia"/>
          <w:kern w:val="0"/>
        </w:rPr>
        <w:t>leptin</w:t>
      </w:r>
      <w:r w:rsidRPr="00D95F86">
        <w:rPr>
          <w:rFonts w:ascii="Times" w:hAnsi="Times" w:cs="Times" w:hint="eastAsia"/>
          <w:kern w:val="0"/>
        </w:rPr>
        <w:t>）通过与瘦素受体</w:t>
      </w:r>
      <w:r w:rsidRPr="00D95F86">
        <w:rPr>
          <w:rFonts w:ascii="Times" w:hAnsi="Times" w:cs="Times" w:hint="eastAsia"/>
          <w:kern w:val="0"/>
        </w:rPr>
        <w:t>LEPR</w:t>
      </w:r>
      <w:r w:rsidRPr="00D95F86">
        <w:rPr>
          <w:rFonts w:ascii="Times" w:hAnsi="Times" w:cs="Times" w:hint="eastAsia"/>
          <w:kern w:val="0"/>
        </w:rPr>
        <w:t>结合传递信号给细胞，调节食物摄入与能量平衡。研究表明：瘦素受体突变会导致瘦素不敏感，进而引起贪食、肥胖以及代谢和内分泌异常。</w:t>
      </w:r>
    </w:p>
    <w:p w14:paraId="096F4C4F" w14:textId="77777777" w:rsidR="00745324" w:rsidRPr="00D95F86" w:rsidRDefault="00745324" w:rsidP="00745324">
      <w:pPr>
        <w:rPr>
          <w:rFonts w:ascii="Times" w:hAnsi="Times" w:cs="Times"/>
          <w:kern w:val="0"/>
        </w:rPr>
      </w:pPr>
    </w:p>
    <w:p w14:paraId="07501AF3" w14:textId="01D273A0" w:rsidR="00745324" w:rsidRPr="00D95F86" w:rsidRDefault="00BB21CD" w:rsidP="0074532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GG</w:t>
      </w:r>
      <w:r w:rsidRPr="00D95F86">
        <w:rPr>
          <w:rFonts w:ascii="Times" w:hAnsi="Times" w:cs="Times" w:hint="eastAsia"/>
          <w:kern w:val="0"/>
        </w:rPr>
        <w:t>型人群</w:t>
      </w:r>
      <w:r w:rsidR="003D6AA4">
        <w:rPr>
          <w:rFonts w:ascii="Times" w:hAnsi="Times" w:cs="Times" w:hint="eastAsia"/>
          <w:kern w:val="0"/>
        </w:rPr>
        <w:t>的</w:t>
      </w:r>
      <w:r w:rsidRPr="00D95F86">
        <w:rPr>
          <w:rFonts w:ascii="Times" w:hAnsi="Times" w:cs="Times" w:hint="eastAsia"/>
          <w:kern w:val="0"/>
        </w:rPr>
        <w:t>肥</w:t>
      </w:r>
      <w:r w:rsidR="008919D4" w:rsidRPr="00D95F86">
        <w:rPr>
          <w:rFonts w:ascii="Times" w:hAnsi="Times" w:cs="Times" w:hint="eastAsia"/>
          <w:kern w:val="0"/>
        </w:rPr>
        <w:t>胖</w:t>
      </w:r>
      <w:r w:rsidR="0036742A" w:rsidRPr="00D95F86">
        <w:rPr>
          <w:rFonts w:ascii="Times" w:hAnsi="Times" w:cs="Times" w:hint="eastAsia"/>
          <w:kern w:val="0"/>
        </w:rPr>
        <w:t>、高血脂、高血胆固醇的</w:t>
      </w:r>
      <w:r w:rsidR="008919D4" w:rsidRPr="00D95F86">
        <w:rPr>
          <w:rFonts w:ascii="Times" w:hAnsi="Times" w:cs="Times" w:hint="eastAsia"/>
          <w:kern w:val="0"/>
        </w:rPr>
        <w:t>风险高。同样热量摄入情况下更容易肥胖，运动的同时一定要注意调整</w:t>
      </w:r>
      <w:r w:rsidRPr="00D95F86">
        <w:rPr>
          <w:rFonts w:ascii="Times" w:hAnsi="Times" w:cs="Times" w:hint="eastAsia"/>
          <w:kern w:val="0"/>
        </w:rPr>
        <w:t>饮食结构才有更好的效果。</w:t>
      </w:r>
    </w:p>
    <w:p w14:paraId="1B3E6B61" w14:textId="00AA47C2" w:rsidR="008919D4" w:rsidRPr="00D95F86" w:rsidRDefault="008919D4" w:rsidP="008919D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AG</w:t>
      </w:r>
      <w:r w:rsidRPr="00D95F86">
        <w:rPr>
          <w:rFonts w:ascii="Times" w:hAnsi="Times" w:cs="Times" w:hint="eastAsia"/>
          <w:kern w:val="0"/>
        </w:rPr>
        <w:t>型人群</w:t>
      </w:r>
      <w:r w:rsidR="003D6AA4">
        <w:rPr>
          <w:rFonts w:ascii="Times" w:hAnsi="Times" w:cs="Times" w:hint="eastAsia"/>
          <w:kern w:val="0"/>
        </w:rPr>
        <w:t>的</w:t>
      </w:r>
      <w:r w:rsidR="0036742A" w:rsidRPr="00D95F86">
        <w:rPr>
          <w:rFonts w:ascii="Times" w:hAnsi="Times" w:cs="Times" w:hint="eastAsia"/>
          <w:kern w:val="0"/>
        </w:rPr>
        <w:t>肥胖、高血脂、高血胆固醇的风险高。</w:t>
      </w:r>
      <w:r w:rsidRPr="00D95F86">
        <w:rPr>
          <w:rFonts w:ascii="Times" w:hAnsi="Times" w:cs="Times" w:hint="eastAsia"/>
          <w:kern w:val="0"/>
        </w:rPr>
        <w:t>同样热量摄入情况下更容易肥胖，运动的同时一定要注意调整饮食结构才有更好的效果。</w:t>
      </w:r>
    </w:p>
    <w:p w14:paraId="1A121595" w14:textId="5F851DAB" w:rsidR="008919D4" w:rsidRPr="00D95F86" w:rsidRDefault="008919D4" w:rsidP="008919D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AA</w:t>
      </w:r>
      <w:r w:rsidRPr="00D95F86">
        <w:rPr>
          <w:rFonts w:ascii="Times" w:hAnsi="Times" w:cs="Times" w:hint="eastAsia"/>
          <w:kern w:val="0"/>
        </w:rPr>
        <w:t>型人群</w:t>
      </w:r>
      <w:r w:rsidR="003D6AA4">
        <w:rPr>
          <w:rFonts w:ascii="Times" w:hAnsi="Times" w:cs="Times" w:hint="eastAsia"/>
          <w:kern w:val="0"/>
        </w:rPr>
        <w:t>的</w:t>
      </w:r>
      <w:r w:rsidR="0036742A" w:rsidRPr="00D95F86">
        <w:rPr>
          <w:rFonts w:ascii="Times" w:hAnsi="Times" w:cs="Times" w:hint="eastAsia"/>
          <w:kern w:val="0"/>
        </w:rPr>
        <w:t>肥胖、高血脂、高血胆固醇的风险低</w:t>
      </w:r>
      <w:r w:rsidRPr="00D95F86">
        <w:rPr>
          <w:rFonts w:ascii="Times" w:hAnsi="Times" w:cs="Times" w:hint="eastAsia"/>
          <w:kern w:val="0"/>
        </w:rPr>
        <w:t>。同样热量摄入情况下不容易肥胖，运动是主要的减肥手段。</w:t>
      </w:r>
    </w:p>
    <w:p w14:paraId="18CA12C2" w14:textId="77777777" w:rsidR="008919D4" w:rsidRPr="00D95F86" w:rsidRDefault="008919D4" w:rsidP="00745324">
      <w:pPr>
        <w:rPr>
          <w:rFonts w:ascii="Times" w:hAnsi="Times" w:cs="Times"/>
          <w:kern w:val="0"/>
        </w:rPr>
      </w:pPr>
    </w:p>
    <w:p w14:paraId="27267E5F" w14:textId="77777777" w:rsidR="00745324" w:rsidRPr="00D95F86" w:rsidRDefault="00745324" w:rsidP="00745324">
      <w:pPr>
        <w:pStyle w:val="2"/>
      </w:pPr>
      <w:bookmarkStart w:id="89" w:name="_Toc349679357"/>
      <w:bookmarkStart w:id="90" w:name="_Toc350170955"/>
      <w:r w:rsidRPr="00D95F86">
        <w:rPr>
          <w:rFonts w:hint="eastAsia"/>
        </w:rPr>
        <w:t>FTO</w:t>
      </w:r>
      <w:r w:rsidRPr="00D95F86">
        <w:rPr>
          <w:rFonts w:hint="eastAsia"/>
        </w:rPr>
        <w:t>基因</w:t>
      </w:r>
      <w:bookmarkEnd w:id="89"/>
      <w:bookmarkEnd w:id="90"/>
    </w:p>
    <w:p w14:paraId="0ACACECB" w14:textId="77777777" w:rsidR="00745324" w:rsidRPr="00D95F86" w:rsidRDefault="00745324" w:rsidP="00745324">
      <w:pPr>
        <w:pStyle w:val="3"/>
      </w:pPr>
      <w:bookmarkStart w:id="91" w:name="_Toc349679358"/>
      <w:bookmarkStart w:id="92" w:name="_Toc350170956"/>
      <w:r w:rsidRPr="00D95F86">
        <w:rPr>
          <w:rFonts w:hint="eastAsia"/>
        </w:rPr>
        <w:t>测试结果</w:t>
      </w:r>
      <w:bookmarkEnd w:id="91"/>
      <w:bookmarkEnd w:id="92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2658"/>
        <w:gridCol w:w="4111"/>
      </w:tblGrid>
      <w:tr w:rsidR="00745324" w:rsidRPr="00D95F86" w14:paraId="07222464" w14:textId="77777777" w:rsidTr="003D2CA8">
        <w:tc>
          <w:tcPr>
            <w:tcW w:w="1703" w:type="dxa"/>
          </w:tcPr>
          <w:p w14:paraId="216BF1C7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2658" w:type="dxa"/>
          </w:tcPr>
          <w:p w14:paraId="45272354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4111" w:type="dxa"/>
          </w:tcPr>
          <w:p w14:paraId="098324A9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2926CF9F" w14:textId="77777777" w:rsidTr="003D2CA8">
        <w:tc>
          <w:tcPr>
            <w:tcW w:w="1703" w:type="dxa"/>
          </w:tcPr>
          <w:p w14:paraId="43DABE42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FTO</w:t>
            </w:r>
          </w:p>
        </w:tc>
        <w:tc>
          <w:tcPr>
            <w:tcW w:w="2658" w:type="dxa"/>
          </w:tcPr>
          <w:p w14:paraId="39C1D114" w14:textId="77777777" w:rsidR="00745324" w:rsidRPr="00D95F86" w:rsidRDefault="00745324" w:rsidP="00745324">
            <w:pPr>
              <w:jc w:val="center"/>
            </w:pPr>
            <w:r w:rsidRPr="00D95F86">
              <w:t>rs9939609</w:t>
            </w:r>
          </w:p>
        </w:tc>
        <w:tc>
          <w:tcPr>
            <w:tcW w:w="4111" w:type="dxa"/>
          </w:tcPr>
          <w:p w14:paraId="5B7EC3B5" w14:textId="77777777" w:rsidR="00745324" w:rsidRPr="00D95F86" w:rsidRDefault="00745324" w:rsidP="00745324">
            <w:pPr>
              <w:jc w:val="center"/>
            </w:pPr>
          </w:p>
        </w:tc>
      </w:tr>
      <w:tr w:rsidR="003D2CA8" w:rsidRPr="00D95F86" w14:paraId="119FFF56" w14:textId="77777777" w:rsidTr="002D1491">
        <w:trPr>
          <w:trHeight w:val="151"/>
        </w:trPr>
        <w:tc>
          <w:tcPr>
            <w:tcW w:w="8472" w:type="dxa"/>
            <w:gridSpan w:val="3"/>
          </w:tcPr>
          <w:p w14:paraId="2F34A4B8" w14:textId="69039A56" w:rsidR="003D2CA8" w:rsidRPr="00D95F86" w:rsidRDefault="003D2CA8" w:rsidP="003D2CA8">
            <w:pPr>
              <w:jc w:val="left"/>
            </w:pPr>
            <w:r w:rsidRPr="00D95F86">
              <w:rPr>
                <w:rFonts w:hint="eastAsia"/>
              </w:rPr>
              <w:t>特征：</w:t>
            </w:r>
          </w:p>
        </w:tc>
      </w:tr>
    </w:tbl>
    <w:p w14:paraId="50F7CA92" w14:textId="77777777" w:rsidR="00745324" w:rsidRPr="00D95F86" w:rsidRDefault="00745324" w:rsidP="00745324"/>
    <w:p w14:paraId="4D232BA3" w14:textId="77777777" w:rsidR="00745324" w:rsidRPr="00D95F86" w:rsidRDefault="00745324" w:rsidP="00745324">
      <w:pPr>
        <w:pStyle w:val="3"/>
      </w:pPr>
      <w:bookmarkStart w:id="93" w:name="_Toc349679359"/>
      <w:bookmarkStart w:id="94" w:name="_Toc350170957"/>
      <w:r w:rsidRPr="00D95F86">
        <w:rPr>
          <w:rFonts w:hint="eastAsia"/>
        </w:rPr>
        <w:t>对应生理功能</w:t>
      </w:r>
      <w:bookmarkEnd w:id="93"/>
      <w:bookmarkEnd w:id="94"/>
    </w:p>
    <w:p w14:paraId="10C94F9B" w14:textId="77777777" w:rsidR="003D2CA8" w:rsidRPr="00D95F86" w:rsidRDefault="003D2CA8" w:rsidP="003D2CA8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FTO</w:t>
      </w:r>
      <w:r w:rsidRPr="00D95F86">
        <w:rPr>
          <w:rFonts w:ascii="Times" w:hAnsi="Times" w:cs="Times" w:hint="eastAsia"/>
          <w:kern w:val="0"/>
        </w:rPr>
        <w:t>基因内含有多个与肥胖相关的位点，其中</w:t>
      </w:r>
      <w:r w:rsidRPr="00D95F86">
        <w:rPr>
          <w:rFonts w:ascii="Times" w:hAnsi="Times" w:cs="Times" w:hint="eastAsia"/>
          <w:kern w:val="0"/>
        </w:rPr>
        <w:t>rs9939609</w:t>
      </w:r>
      <w:r w:rsidRPr="00D95F86">
        <w:rPr>
          <w:rFonts w:ascii="Times" w:hAnsi="Times" w:cs="Times" w:hint="eastAsia"/>
          <w:kern w:val="0"/>
        </w:rPr>
        <w:t>的</w:t>
      </w:r>
      <w:r w:rsidRPr="00D95F86">
        <w:rPr>
          <w:rFonts w:ascii="Times" w:hAnsi="Times" w:cs="Times" w:hint="eastAsia"/>
          <w:kern w:val="0"/>
        </w:rPr>
        <w:t>AA</w:t>
      </w:r>
      <w:r w:rsidRPr="00D95F86">
        <w:rPr>
          <w:rFonts w:ascii="Times" w:hAnsi="Times" w:cs="Times" w:hint="eastAsia"/>
          <w:kern w:val="0"/>
        </w:rPr>
        <w:t>型人群比</w:t>
      </w:r>
      <w:r w:rsidRPr="00D95F86">
        <w:rPr>
          <w:rFonts w:ascii="Times" w:hAnsi="Times" w:cs="Times" w:hint="eastAsia"/>
          <w:kern w:val="0"/>
        </w:rPr>
        <w:t>TT</w:t>
      </w:r>
      <w:r w:rsidRPr="00D95F86">
        <w:rPr>
          <w:rFonts w:ascii="Times" w:hAnsi="Times" w:cs="Times" w:hint="eastAsia"/>
          <w:kern w:val="0"/>
        </w:rPr>
        <w:t>型人群患肥胖症的几率大</w:t>
      </w:r>
      <w:r w:rsidRPr="00D95F86">
        <w:rPr>
          <w:rFonts w:ascii="Times" w:hAnsi="Times" w:cs="Times" w:hint="eastAsia"/>
          <w:kern w:val="0"/>
        </w:rPr>
        <w:t>1.7</w:t>
      </w:r>
      <w:r w:rsidRPr="00D95F86">
        <w:rPr>
          <w:rFonts w:ascii="Times" w:hAnsi="Times" w:cs="Times" w:hint="eastAsia"/>
          <w:kern w:val="0"/>
        </w:rPr>
        <w:t>倍左右。</w:t>
      </w:r>
    </w:p>
    <w:p w14:paraId="0380A65F" w14:textId="15FFA44F" w:rsidR="003D2CA8" w:rsidRPr="00D95F86" w:rsidRDefault="003D2CA8" w:rsidP="003D2CA8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多组人类学研究数据表明，带有</w:t>
      </w:r>
      <w:r w:rsidRPr="00D95F86">
        <w:rPr>
          <w:rFonts w:ascii="Times" w:hAnsi="Times" w:cs="Times" w:hint="eastAsia"/>
          <w:kern w:val="0"/>
        </w:rPr>
        <w:t>A</w:t>
      </w:r>
      <w:r w:rsidRPr="00D95F86">
        <w:rPr>
          <w:rFonts w:ascii="Times" w:hAnsi="Times" w:cs="Times" w:hint="eastAsia"/>
          <w:kern w:val="0"/>
        </w:rPr>
        <w:t>型风险基因的人能够摄入更多的食物但饱腹感差，缺乏食物摄入自控能力。</w:t>
      </w:r>
    </w:p>
    <w:p w14:paraId="797B3046" w14:textId="77777777" w:rsidR="003D2CA8" w:rsidRPr="00D95F86" w:rsidRDefault="003D2CA8" w:rsidP="00250F98">
      <w:pPr>
        <w:rPr>
          <w:rFonts w:ascii="Times" w:hAnsi="Times" w:cs="Times"/>
          <w:strike/>
          <w:kern w:val="0"/>
        </w:rPr>
      </w:pPr>
    </w:p>
    <w:p w14:paraId="0201859B" w14:textId="196CEDC1" w:rsidR="00745324" w:rsidRPr="00D95F86" w:rsidRDefault="00C04282" w:rsidP="00250F98">
      <w:r w:rsidRPr="00D95F86">
        <w:rPr>
          <w:rFonts w:hint="eastAsia"/>
        </w:rPr>
        <w:t>AA</w:t>
      </w:r>
      <w:r w:rsidRPr="00D95F86">
        <w:rPr>
          <w:rFonts w:hint="eastAsia"/>
        </w:rPr>
        <w:t>型人群</w:t>
      </w:r>
      <w:r w:rsidR="003D6AA4">
        <w:rPr>
          <w:rFonts w:hint="eastAsia"/>
        </w:rPr>
        <w:t>的</w:t>
      </w:r>
      <w:r w:rsidRPr="00D95F86">
        <w:rPr>
          <w:rFonts w:hint="eastAsia"/>
        </w:rPr>
        <w:t>肥胖风险高，运动减肥效果明显。少食多餐，杜绝暴饮暴食。</w:t>
      </w:r>
    </w:p>
    <w:p w14:paraId="04E0A5A6" w14:textId="5D359530" w:rsidR="00BB21CD" w:rsidRPr="00D95F86" w:rsidRDefault="00BB21CD" w:rsidP="00BB21CD">
      <w:r w:rsidRPr="00D95F86">
        <w:rPr>
          <w:rFonts w:hint="eastAsia"/>
        </w:rPr>
        <w:t>AT</w:t>
      </w:r>
      <w:r w:rsidRPr="00D95F86">
        <w:rPr>
          <w:rFonts w:hint="eastAsia"/>
        </w:rPr>
        <w:t>型人群</w:t>
      </w:r>
      <w:r w:rsidR="003D6AA4">
        <w:rPr>
          <w:rFonts w:hint="eastAsia"/>
        </w:rPr>
        <w:t>的</w:t>
      </w:r>
      <w:r w:rsidRPr="00D95F86">
        <w:rPr>
          <w:rFonts w:hint="eastAsia"/>
        </w:rPr>
        <w:t>肥胖风险高，运动减肥效果明显。少食多餐，杜绝暴饮暴食。</w:t>
      </w:r>
    </w:p>
    <w:p w14:paraId="461C6592" w14:textId="55989702" w:rsidR="00BB21CD" w:rsidRPr="00D95F86" w:rsidRDefault="003D2CA8" w:rsidP="00BB21CD">
      <w:r w:rsidRPr="00D95F86">
        <w:rPr>
          <w:rFonts w:hint="eastAsia"/>
        </w:rPr>
        <w:t>TT</w:t>
      </w:r>
      <w:r w:rsidR="00BB21CD" w:rsidRPr="00D95F86">
        <w:rPr>
          <w:rFonts w:hint="eastAsia"/>
        </w:rPr>
        <w:t>型人群</w:t>
      </w:r>
      <w:r w:rsidR="003D6AA4">
        <w:rPr>
          <w:rFonts w:hint="eastAsia"/>
        </w:rPr>
        <w:t>的</w:t>
      </w:r>
      <w:r w:rsidR="00BB21CD" w:rsidRPr="00D95F86">
        <w:rPr>
          <w:rFonts w:hint="eastAsia"/>
        </w:rPr>
        <w:t>肥胖风险低，但运动减肥必须配合控制饮食才会有好的减脂效果。</w:t>
      </w:r>
    </w:p>
    <w:p w14:paraId="0E05858A" w14:textId="77777777" w:rsidR="00BB21CD" w:rsidRPr="00D95F86" w:rsidRDefault="00BB21CD" w:rsidP="00250F98"/>
    <w:p w14:paraId="38B1A33D" w14:textId="77777777" w:rsidR="00745324" w:rsidRPr="00D95F86" w:rsidRDefault="00745324" w:rsidP="00745324">
      <w:pPr>
        <w:pStyle w:val="2"/>
      </w:pPr>
      <w:bookmarkStart w:id="95" w:name="_Toc349679363"/>
      <w:bookmarkStart w:id="96" w:name="_Toc350170958"/>
      <w:r w:rsidRPr="00D95F86">
        <w:t>LIPC</w:t>
      </w:r>
      <w:r w:rsidRPr="00D95F86">
        <w:rPr>
          <w:rFonts w:hint="eastAsia"/>
        </w:rPr>
        <w:t>基因</w:t>
      </w:r>
      <w:bookmarkEnd w:id="95"/>
      <w:bookmarkEnd w:id="96"/>
    </w:p>
    <w:p w14:paraId="11D0354D" w14:textId="77777777" w:rsidR="00745324" w:rsidRPr="00D95F86" w:rsidRDefault="00745324" w:rsidP="00745324">
      <w:pPr>
        <w:pStyle w:val="3"/>
      </w:pPr>
      <w:bookmarkStart w:id="97" w:name="_Toc349679364"/>
      <w:bookmarkStart w:id="98" w:name="_Toc350170959"/>
      <w:r w:rsidRPr="00D95F86">
        <w:rPr>
          <w:rFonts w:hint="eastAsia"/>
        </w:rPr>
        <w:t>测试结果</w:t>
      </w:r>
      <w:bookmarkEnd w:id="97"/>
      <w:bookmarkEnd w:id="98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3"/>
        <w:gridCol w:w="2658"/>
        <w:gridCol w:w="4111"/>
      </w:tblGrid>
      <w:tr w:rsidR="00745324" w:rsidRPr="00D95F86" w14:paraId="2B28D10C" w14:textId="77777777" w:rsidTr="003D2CA8">
        <w:tc>
          <w:tcPr>
            <w:tcW w:w="1703" w:type="dxa"/>
          </w:tcPr>
          <w:p w14:paraId="7B999227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基因</w:t>
            </w:r>
          </w:p>
        </w:tc>
        <w:tc>
          <w:tcPr>
            <w:tcW w:w="2658" w:type="dxa"/>
          </w:tcPr>
          <w:p w14:paraId="4D88D170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位点</w:t>
            </w:r>
          </w:p>
        </w:tc>
        <w:tc>
          <w:tcPr>
            <w:tcW w:w="4111" w:type="dxa"/>
          </w:tcPr>
          <w:p w14:paraId="14D7857D" w14:textId="77777777" w:rsidR="00745324" w:rsidRPr="00D95F86" w:rsidRDefault="00745324" w:rsidP="00745324">
            <w:pPr>
              <w:jc w:val="center"/>
            </w:pPr>
            <w:r w:rsidRPr="00D95F86">
              <w:rPr>
                <w:rFonts w:hint="eastAsia"/>
              </w:rPr>
              <w:t>测试结果</w:t>
            </w:r>
          </w:p>
        </w:tc>
      </w:tr>
      <w:tr w:rsidR="00745324" w:rsidRPr="00D95F86" w14:paraId="658DF385" w14:textId="77777777" w:rsidTr="003D2CA8">
        <w:tc>
          <w:tcPr>
            <w:tcW w:w="1703" w:type="dxa"/>
          </w:tcPr>
          <w:p w14:paraId="57E87B85" w14:textId="77777777" w:rsidR="00745324" w:rsidRPr="00D95F86" w:rsidRDefault="00745324" w:rsidP="00745324">
            <w:pPr>
              <w:jc w:val="center"/>
            </w:pPr>
            <w:r w:rsidRPr="00D95F86">
              <w:t>LIPC</w:t>
            </w:r>
          </w:p>
        </w:tc>
        <w:tc>
          <w:tcPr>
            <w:tcW w:w="2658" w:type="dxa"/>
          </w:tcPr>
          <w:p w14:paraId="0CD78612" w14:textId="77777777" w:rsidR="00745324" w:rsidRPr="00D95F86" w:rsidRDefault="00745324" w:rsidP="00745324">
            <w:pPr>
              <w:jc w:val="center"/>
            </w:pPr>
            <w:r w:rsidRPr="00D95F86">
              <w:t>rs1800588</w:t>
            </w:r>
          </w:p>
        </w:tc>
        <w:tc>
          <w:tcPr>
            <w:tcW w:w="4111" w:type="dxa"/>
          </w:tcPr>
          <w:p w14:paraId="433F1178" w14:textId="77777777" w:rsidR="00745324" w:rsidRPr="00D95F86" w:rsidRDefault="00745324" w:rsidP="00745324">
            <w:pPr>
              <w:jc w:val="center"/>
            </w:pPr>
          </w:p>
        </w:tc>
      </w:tr>
      <w:tr w:rsidR="003D2CA8" w:rsidRPr="00D95F86" w14:paraId="6939AE54" w14:textId="77777777" w:rsidTr="002D1491">
        <w:tc>
          <w:tcPr>
            <w:tcW w:w="8472" w:type="dxa"/>
            <w:gridSpan w:val="3"/>
          </w:tcPr>
          <w:p w14:paraId="58239C8D" w14:textId="291823E3" w:rsidR="003D2CA8" w:rsidRPr="00D95F86" w:rsidRDefault="003D2CA8" w:rsidP="003D2CA8">
            <w:pPr>
              <w:jc w:val="left"/>
            </w:pPr>
            <w:r w:rsidRPr="00D95F86">
              <w:rPr>
                <w:rFonts w:hint="eastAsia"/>
              </w:rPr>
              <w:t>特征：</w:t>
            </w:r>
          </w:p>
        </w:tc>
      </w:tr>
    </w:tbl>
    <w:p w14:paraId="11C427BC" w14:textId="77777777" w:rsidR="00745324" w:rsidRPr="00D95F86" w:rsidRDefault="00745324" w:rsidP="00745324"/>
    <w:p w14:paraId="2D3518C9" w14:textId="77777777" w:rsidR="00745324" w:rsidRPr="00D95F86" w:rsidRDefault="00745324" w:rsidP="00745324">
      <w:pPr>
        <w:pStyle w:val="3"/>
      </w:pPr>
      <w:bookmarkStart w:id="99" w:name="_Toc349679365"/>
      <w:bookmarkStart w:id="100" w:name="_Toc350170960"/>
      <w:r w:rsidRPr="00D95F86">
        <w:rPr>
          <w:rFonts w:hint="eastAsia"/>
        </w:rPr>
        <w:t>对应生理功能</w:t>
      </w:r>
      <w:bookmarkEnd w:id="99"/>
      <w:bookmarkEnd w:id="100"/>
    </w:p>
    <w:p w14:paraId="6904A76A" w14:textId="0B4F2A9E" w:rsidR="00745324" w:rsidRPr="00D95F86" w:rsidRDefault="00745324" w:rsidP="00745324">
      <w:r w:rsidRPr="00D95F86">
        <w:rPr>
          <w:rFonts w:hint="eastAsia"/>
        </w:rPr>
        <w:t>高密度脂蛋白胆固醇（</w:t>
      </w:r>
      <w:r w:rsidRPr="00D95F86">
        <w:t>HDL-C</w:t>
      </w:r>
      <w:r w:rsidRPr="00D95F86">
        <w:rPr>
          <w:rFonts w:hint="eastAsia"/>
        </w:rPr>
        <w:t>）与心血管疾病的发生是负相关的。肥胖人群往往</w:t>
      </w:r>
      <w:r w:rsidRPr="00D95F86">
        <w:rPr>
          <w:rFonts w:hint="eastAsia"/>
        </w:rPr>
        <w:t>HDL-C</w:t>
      </w:r>
      <w:r w:rsidRPr="00D95F86">
        <w:rPr>
          <w:rFonts w:hint="eastAsia"/>
        </w:rPr>
        <w:t>少、血脂异常、血管粥状硬化高发。运动可以提高</w:t>
      </w:r>
      <w:r w:rsidRPr="00D95F86">
        <w:rPr>
          <w:rFonts w:hint="eastAsia"/>
        </w:rPr>
        <w:t>HDL-C</w:t>
      </w:r>
      <w:r w:rsidRPr="00D95F86">
        <w:rPr>
          <w:rFonts w:hint="eastAsia"/>
        </w:rPr>
        <w:t>的水平、控制体重、降低心血管疾病的发生率，然而不同个体间运动提高</w:t>
      </w:r>
      <w:r w:rsidRPr="00D95F86">
        <w:rPr>
          <w:rFonts w:hint="eastAsia"/>
        </w:rPr>
        <w:t>HDL-C</w:t>
      </w:r>
      <w:r w:rsidRPr="00D95F86">
        <w:rPr>
          <w:rFonts w:hint="eastAsia"/>
        </w:rPr>
        <w:t>水平是存在差异的。这是与遗传因素相关的，其中一个有重要影响的基因就是</w:t>
      </w:r>
      <w:r w:rsidRPr="00D95F86">
        <w:rPr>
          <w:rFonts w:hint="eastAsia"/>
        </w:rPr>
        <w:t>LIPC</w:t>
      </w:r>
      <w:r w:rsidRPr="00D95F86">
        <w:rPr>
          <w:rFonts w:hint="eastAsia"/>
        </w:rPr>
        <w:t>。</w:t>
      </w:r>
    </w:p>
    <w:p w14:paraId="729789E3" w14:textId="0676210F" w:rsidR="00745324" w:rsidRPr="00D95F86" w:rsidRDefault="00745324" w:rsidP="00745324">
      <w:r w:rsidRPr="00D95F86">
        <w:rPr>
          <w:rFonts w:hint="eastAsia"/>
        </w:rPr>
        <w:t>LI</w:t>
      </w:r>
      <w:r w:rsidRPr="00D95F86">
        <w:t>PC</w:t>
      </w:r>
      <w:r w:rsidRPr="00D95F86">
        <w:rPr>
          <w:rFonts w:hint="eastAsia"/>
        </w:rPr>
        <w:t>能够水解多种脂蛋白，也能促进脂蛋白的结合与吸收，选择性地吸收胆固醇酯。</w:t>
      </w:r>
    </w:p>
    <w:p w14:paraId="3A91B763" w14:textId="556ED188" w:rsidR="00745324" w:rsidRPr="00D95F86" w:rsidRDefault="00745324" w:rsidP="00745324">
      <w:r w:rsidRPr="00D95F86">
        <w:rPr>
          <w:rFonts w:hint="eastAsia"/>
        </w:rPr>
        <w:t>研究表明：</w:t>
      </w:r>
      <w:r w:rsidRPr="00D95F86">
        <w:rPr>
          <w:rFonts w:hint="eastAsia"/>
        </w:rPr>
        <w:t>LIPC</w:t>
      </w:r>
      <w:r w:rsidRPr="00D95F86">
        <w:rPr>
          <w:rFonts w:hint="eastAsia"/>
        </w:rPr>
        <w:t>基因</w:t>
      </w:r>
      <w:r w:rsidRPr="00D95F86">
        <w:t>rs1800588</w:t>
      </w:r>
      <w:r w:rsidRPr="00D95F86">
        <w:rPr>
          <w:rFonts w:hint="eastAsia"/>
        </w:rPr>
        <w:t>位点</w:t>
      </w:r>
      <w:r w:rsidRPr="00D95F86">
        <w:rPr>
          <w:rFonts w:hint="eastAsia"/>
        </w:rPr>
        <w:t>T</w:t>
      </w:r>
      <w:r w:rsidRPr="00D95F86">
        <w:rPr>
          <w:rFonts w:hint="eastAsia"/>
        </w:rPr>
        <w:t>基因型携带者相对于</w:t>
      </w:r>
      <w:r w:rsidRPr="00D95F86">
        <w:rPr>
          <w:rFonts w:hint="eastAsia"/>
        </w:rPr>
        <w:t>CC</w:t>
      </w:r>
      <w:r w:rsidRPr="00D95F86">
        <w:rPr>
          <w:rFonts w:hint="eastAsia"/>
        </w:rPr>
        <w:t>型，运动提高</w:t>
      </w:r>
      <w:r w:rsidRPr="00D95F86">
        <w:rPr>
          <w:rFonts w:hint="eastAsia"/>
        </w:rPr>
        <w:t>HDL-C</w:t>
      </w:r>
      <w:r w:rsidRPr="00D95F86">
        <w:rPr>
          <w:rFonts w:hint="eastAsia"/>
        </w:rPr>
        <w:t>的能力更高。</w:t>
      </w:r>
    </w:p>
    <w:p w14:paraId="0335166D" w14:textId="77777777" w:rsidR="00745324" w:rsidRPr="00D95F86" w:rsidRDefault="00745324" w:rsidP="00745324">
      <w:pPr>
        <w:rPr>
          <w:rFonts w:ascii="Times" w:hAnsi="Times" w:cs="Times"/>
          <w:kern w:val="0"/>
        </w:rPr>
      </w:pPr>
    </w:p>
    <w:p w14:paraId="2EA1310D" w14:textId="6946D8CB" w:rsidR="00745324" w:rsidRPr="00D95F86" w:rsidRDefault="008919D4" w:rsidP="0074532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TT</w:t>
      </w:r>
      <w:r w:rsidRPr="00D95F86">
        <w:rPr>
          <w:rFonts w:ascii="Times" w:hAnsi="Times" w:cs="Times" w:hint="eastAsia"/>
          <w:kern w:val="0"/>
        </w:rPr>
        <w:t>型人群</w:t>
      </w:r>
      <w:r w:rsidR="003D6AA4">
        <w:rPr>
          <w:rFonts w:ascii="Times" w:hAnsi="Times" w:cs="Times" w:hint="eastAsia"/>
          <w:kern w:val="0"/>
        </w:rPr>
        <w:t>的</w:t>
      </w:r>
      <w:r w:rsidRPr="00D95F86">
        <w:rPr>
          <w:rFonts w:ascii="Times" w:hAnsi="Times" w:cs="Times" w:hint="eastAsia"/>
          <w:kern w:val="0"/>
        </w:rPr>
        <w:t>运动减肥效果非常明显，同时可通过运动显著提高高密度脂蛋白胆固醇，降低心血管疾病的发病率。</w:t>
      </w:r>
    </w:p>
    <w:p w14:paraId="4AEC9AAB" w14:textId="058FA564" w:rsidR="008919D4" w:rsidRPr="00D95F86" w:rsidRDefault="008919D4" w:rsidP="008919D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TC</w:t>
      </w:r>
      <w:r w:rsidRPr="00D95F86">
        <w:rPr>
          <w:rFonts w:ascii="Times" w:hAnsi="Times" w:cs="Times" w:hint="eastAsia"/>
          <w:kern w:val="0"/>
        </w:rPr>
        <w:t>型人群</w:t>
      </w:r>
      <w:r w:rsidR="003D6AA4">
        <w:rPr>
          <w:rFonts w:ascii="Times" w:hAnsi="Times" w:cs="Times" w:hint="eastAsia"/>
          <w:kern w:val="0"/>
        </w:rPr>
        <w:t>的</w:t>
      </w:r>
      <w:r w:rsidRPr="00D95F86">
        <w:rPr>
          <w:rFonts w:ascii="Times" w:hAnsi="Times" w:cs="Times" w:hint="eastAsia"/>
          <w:kern w:val="0"/>
        </w:rPr>
        <w:t>运动减肥效果明显，同时可通过运动提高高密度脂蛋白胆固醇，降低心血管疾病的发病率。</w:t>
      </w:r>
    </w:p>
    <w:p w14:paraId="2D3FF2F6" w14:textId="15215845" w:rsidR="008919D4" w:rsidRPr="00D95F86" w:rsidRDefault="008919D4" w:rsidP="008919D4">
      <w:pPr>
        <w:rPr>
          <w:rFonts w:ascii="Times" w:hAnsi="Times" w:cs="Times"/>
          <w:kern w:val="0"/>
        </w:rPr>
      </w:pPr>
      <w:r w:rsidRPr="00D95F86">
        <w:rPr>
          <w:rFonts w:ascii="Times" w:hAnsi="Times" w:cs="Times" w:hint="eastAsia"/>
          <w:kern w:val="0"/>
        </w:rPr>
        <w:t>CC</w:t>
      </w:r>
      <w:r w:rsidRPr="00D95F86">
        <w:rPr>
          <w:rFonts w:ascii="Times" w:hAnsi="Times" w:cs="Times" w:hint="eastAsia"/>
          <w:kern w:val="0"/>
        </w:rPr>
        <w:t>型人群</w:t>
      </w:r>
      <w:r w:rsidR="003D6AA4">
        <w:rPr>
          <w:rFonts w:ascii="Times" w:hAnsi="Times" w:cs="Times" w:hint="eastAsia"/>
          <w:kern w:val="0"/>
        </w:rPr>
        <w:t>的</w:t>
      </w:r>
      <w:r w:rsidRPr="00D95F86">
        <w:rPr>
          <w:rFonts w:ascii="Times" w:hAnsi="Times" w:cs="Times" w:hint="eastAsia"/>
          <w:kern w:val="0"/>
        </w:rPr>
        <w:t>运动减肥</w:t>
      </w:r>
      <w:r w:rsidR="00E528D9" w:rsidRPr="00D95F86">
        <w:rPr>
          <w:rFonts w:ascii="Times" w:hAnsi="Times" w:cs="Times" w:hint="eastAsia"/>
          <w:kern w:val="0"/>
        </w:rPr>
        <w:t>效果一般，需配合控制饮食才有较好的效果。</w:t>
      </w:r>
    </w:p>
    <w:p w14:paraId="78E39AC2" w14:textId="77777777" w:rsidR="00745324" w:rsidRPr="00D95F86" w:rsidRDefault="00745324" w:rsidP="00745324"/>
    <w:p w14:paraId="04A8A368" w14:textId="77777777" w:rsidR="00382E57" w:rsidRPr="00D95F86" w:rsidRDefault="00382E57" w:rsidP="00745324"/>
    <w:p w14:paraId="54917C0F" w14:textId="77777777" w:rsidR="00382E57" w:rsidRPr="00D95F86" w:rsidRDefault="00382E57" w:rsidP="00745324"/>
    <w:p w14:paraId="6C513CE3" w14:textId="77777777" w:rsidR="00382E57" w:rsidRPr="00D95F86" w:rsidRDefault="00382E57" w:rsidP="00745324"/>
    <w:p w14:paraId="09127E67" w14:textId="18EF93EE" w:rsidR="00745324" w:rsidRPr="00D95F86" w:rsidRDefault="00745324" w:rsidP="00E416A1">
      <w:pPr>
        <w:widowControl/>
        <w:jc w:val="left"/>
      </w:pPr>
    </w:p>
    <w:sectPr w:rsidR="00745324" w:rsidRPr="00D95F86" w:rsidSect="001C51A1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EB2D8" w14:textId="77777777" w:rsidR="008D646E" w:rsidRDefault="008D646E" w:rsidP="008D646E">
      <w:r>
        <w:separator/>
      </w:r>
    </w:p>
  </w:endnote>
  <w:endnote w:type="continuationSeparator" w:id="0">
    <w:p w14:paraId="2008E310" w14:textId="77777777" w:rsidR="008D646E" w:rsidRDefault="008D646E" w:rsidP="008D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BCC2E" w14:textId="77777777" w:rsidR="008D646E" w:rsidRDefault="008D646E" w:rsidP="00FE007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0774621" w14:textId="77777777" w:rsidR="008D646E" w:rsidRDefault="008D646E" w:rsidP="008D646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4CD84" w14:textId="77777777" w:rsidR="008D646E" w:rsidRDefault="008D646E" w:rsidP="00FE007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E49C6">
      <w:rPr>
        <w:rStyle w:val="ac"/>
        <w:noProof/>
      </w:rPr>
      <w:t>1</w:t>
    </w:r>
    <w:r>
      <w:rPr>
        <w:rStyle w:val="ac"/>
      </w:rPr>
      <w:fldChar w:fldCharType="end"/>
    </w:r>
  </w:p>
  <w:p w14:paraId="1CD6D7A5" w14:textId="77777777" w:rsidR="008D646E" w:rsidRDefault="008D646E" w:rsidP="008D646E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D7DC4" w14:textId="77777777" w:rsidR="008D646E" w:rsidRDefault="008D646E" w:rsidP="008D646E">
      <w:r>
        <w:separator/>
      </w:r>
    </w:p>
  </w:footnote>
  <w:footnote w:type="continuationSeparator" w:id="0">
    <w:p w14:paraId="59A9F1AB" w14:textId="77777777" w:rsidR="008D646E" w:rsidRDefault="008D646E" w:rsidP="008D6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24E"/>
    <w:multiLevelType w:val="hybridMultilevel"/>
    <w:tmpl w:val="07606164"/>
    <w:lvl w:ilvl="0" w:tplc="C76C19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266C89"/>
    <w:multiLevelType w:val="hybridMultilevel"/>
    <w:tmpl w:val="20A6DB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98"/>
    <w:rsid w:val="00037749"/>
    <w:rsid w:val="00130D89"/>
    <w:rsid w:val="00165864"/>
    <w:rsid w:val="001957C0"/>
    <w:rsid w:val="001B783C"/>
    <w:rsid w:val="001C3E53"/>
    <w:rsid w:val="001C3F87"/>
    <w:rsid w:val="001C51A1"/>
    <w:rsid w:val="001D6C0E"/>
    <w:rsid w:val="001E05A9"/>
    <w:rsid w:val="00210895"/>
    <w:rsid w:val="0024360A"/>
    <w:rsid w:val="00250F98"/>
    <w:rsid w:val="002510C5"/>
    <w:rsid w:val="002D1491"/>
    <w:rsid w:val="002E330A"/>
    <w:rsid w:val="002F5EDC"/>
    <w:rsid w:val="00323BBE"/>
    <w:rsid w:val="0036742A"/>
    <w:rsid w:val="00372A95"/>
    <w:rsid w:val="00382E57"/>
    <w:rsid w:val="003D2CA8"/>
    <w:rsid w:val="003D4288"/>
    <w:rsid w:val="003D6AA4"/>
    <w:rsid w:val="003E1463"/>
    <w:rsid w:val="0043156F"/>
    <w:rsid w:val="00444C26"/>
    <w:rsid w:val="00481722"/>
    <w:rsid w:val="00487744"/>
    <w:rsid w:val="004E3C22"/>
    <w:rsid w:val="005034D0"/>
    <w:rsid w:val="00532389"/>
    <w:rsid w:val="00546E86"/>
    <w:rsid w:val="00587290"/>
    <w:rsid w:val="006C7858"/>
    <w:rsid w:val="006D58F7"/>
    <w:rsid w:val="00703AE9"/>
    <w:rsid w:val="00717FB7"/>
    <w:rsid w:val="00726C99"/>
    <w:rsid w:val="00745324"/>
    <w:rsid w:val="00772058"/>
    <w:rsid w:val="007C0638"/>
    <w:rsid w:val="007E4C96"/>
    <w:rsid w:val="007E5FFD"/>
    <w:rsid w:val="00816389"/>
    <w:rsid w:val="00841F63"/>
    <w:rsid w:val="008919D4"/>
    <w:rsid w:val="008D48A3"/>
    <w:rsid w:val="008D646E"/>
    <w:rsid w:val="008E0C2F"/>
    <w:rsid w:val="008F5C38"/>
    <w:rsid w:val="00A02695"/>
    <w:rsid w:val="00A33F20"/>
    <w:rsid w:val="00AD78A4"/>
    <w:rsid w:val="00AE2E60"/>
    <w:rsid w:val="00AE49C6"/>
    <w:rsid w:val="00B1327A"/>
    <w:rsid w:val="00B55967"/>
    <w:rsid w:val="00BA23EB"/>
    <w:rsid w:val="00BB21CD"/>
    <w:rsid w:val="00C04282"/>
    <w:rsid w:val="00C55B2E"/>
    <w:rsid w:val="00C56E0B"/>
    <w:rsid w:val="00C70179"/>
    <w:rsid w:val="00CB5325"/>
    <w:rsid w:val="00CE562A"/>
    <w:rsid w:val="00D95F86"/>
    <w:rsid w:val="00DD3B4D"/>
    <w:rsid w:val="00DF1F8B"/>
    <w:rsid w:val="00E416A1"/>
    <w:rsid w:val="00E528D9"/>
    <w:rsid w:val="00E80BB2"/>
    <w:rsid w:val="00E81FD0"/>
    <w:rsid w:val="00E92249"/>
    <w:rsid w:val="00ED28CD"/>
    <w:rsid w:val="00F34828"/>
    <w:rsid w:val="00F400BB"/>
    <w:rsid w:val="00F94135"/>
    <w:rsid w:val="00FA49D2"/>
    <w:rsid w:val="00FA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A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0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50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50F98"/>
    <w:rPr>
      <w:b/>
      <w:bCs/>
      <w:sz w:val="32"/>
      <w:szCs w:val="32"/>
    </w:rPr>
  </w:style>
  <w:style w:type="table" w:styleId="a3">
    <w:name w:val="Table Grid"/>
    <w:basedOn w:val="a1"/>
    <w:uiPriority w:val="39"/>
    <w:rsid w:val="00250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0F98"/>
    <w:pPr>
      <w:ind w:firstLineChars="200" w:firstLine="420"/>
    </w:pPr>
  </w:style>
  <w:style w:type="character" w:styleId="a5">
    <w:name w:val="Emphasis"/>
    <w:basedOn w:val="a0"/>
    <w:uiPriority w:val="20"/>
    <w:qFormat/>
    <w:rsid w:val="00250F98"/>
    <w:rPr>
      <w:i w:val="0"/>
      <w:iCs w:val="0"/>
      <w:color w:val="CC0000"/>
    </w:rPr>
  </w:style>
  <w:style w:type="paragraph" w:styleId="11">
    <w:name w:val="toc 1"/>
    <w:basedOn w:val="a"/>
    <w:next w:val="a"/>
    <w:autoRedefine/>
    <w:uiPriority w:val="39"/>
    <w:unhideWhenUsed/>
    <w:rsid w:val="00745324"/>
  </w:style>
  <w:style w:type="paragraph" w:styleId="21">
    <w:name w:val="toc 2"/>
    <w:basedOn w:val="a"/>
    <w:next w:val="a"/>
    <w:autoRedefine/>
    <w:uiPriority w:val="39"/>
    <w:unhideWhenUsed/>
    <w:rsid w:val="0074532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45324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45324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45324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45324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45324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45324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45324"/>
    <w:pPr>
      <w:ind w:leftChars="1600" w:left="3360"/>
    </w:pPr>
  </w:style>
  <w:style w:type="character" w:customStyle="1" w:styleId="10">
    <w:name w:val="标题 1字符"/>
    <w:basedOn w:val="a0"/>
    <w:link w:val="1"/>
    <w:uiPriority w:val="9"/>
    <w:rsid w:val="00745324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D95F8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95F86"/>
    <w:rPr>
      <w:rFonts w:ascii="Heiti SC Light" w:eastAsia="Heiti SC Light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D6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D64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D6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8D646E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8D64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0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50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50F98"/>
    <w:rPr>
      <w:b/>
      <w:bCs/>
      <w:sz w:val="32"/>
      <w:szCs w:val="32"/>
    </w:rPr>
  </w:style>
  <w:style w:type="table" w:styleId="a3">
    <w:name w:val="Table Grid"/>
    <w:basedOn w:val="a1"/>
    <w:uiPriority w:val="39"/>
    <w:rsid w:val="00250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0F98"/>
    <w:pPr>
      <w:ind w:firstLineChars="200" w:firstLine="420"/>
    </w:pPr>
  </w:style>
  <w:style w:type="character" w:styleId="a5">
    <w:name w:val="Emphasis"/>
    <w:basedOn w:val="a0"/>
    <w:uiPriority w:val="20"/>
    <w:qFormat/>
    <w:rsid w:val="00250F98"/>
    <w:rPr>
      <w:i w:val="0"/>
      <w:iCs w:val="0"/>
      <w:color w:val="CC0000"/>
    </w:rPr>
  </w:style>
  <w:style w:type="paragraph" w:styleId="11">
    <w:name w:val="toc 1"/>
    <w:basedOn w:val="a"/>
    <w:next w:val="a"/>
    <w:autoRedefine/>
    <w:uiPriority w:val="39"/>
    <w:unhideWhenUsed/>
    <w:rsid w:val="00745324"/>
  </w:style>
  <w:style w:type="paragraph" w:styleId="21">
    <w:name w:val="toc 2"/>
    <w:basedOn w:val="a"/>
    <w:next w:val="a"/>
    <w:autoRedefine/>
    <w:uiPriority w:val="39"/>
    <w:unhideWhenUsed/>
    <w:rsid w:val="0074532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45324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45324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45324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45324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45324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45324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45324"/>
    <w:pPr>
      <w:ind w:leftChars="1600" w:left="3360"/>
    </w:pPr>
  </w:style>
  <w:style w:type="character" w:customStyle="1" w:styleId="10">
    <w:name w:val="标题 1字符"/>
    <w:basedOn w:val="a0"/>
    <w:link w:val="1"/>
    <w:uiPriority w:val="9"/>
    <w:rsid w:val="00745324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D95F8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95F86"/>
    <w:rPr>
      <w:rFonts w:ascii="Heiti SC Light" w:eastAsia="Heiti SC Light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D6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D64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D6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8D646E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8D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1228</Words>
  <Characters>7002</Characters>
  <Application>Microsoft Macintosh Word</Application>
  <DocSecurity>0</DocSecurity>
  <Lines>58</Lines>
  <Paragraphs>16</Paragraphs>
  <ScaleCrop>false</ScaleCrop>
  <Company>Pengyou Traval </Company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dapeng ang</dc:creator>
  <cp:keywords/>
  <dc:description/>
  <cp:lastModifiedBy>dapeng ang</cp:lastModifiedBy>
  <cp:revision>22</cp:revision>
  <cp:lastPrinted>2017-03-03T06:32:00Z</cp:lastPrinted>
  <dcterms:created xsi:type="dcterms:W3CDTF">2017-03-03T06:32:00Z</dcterms:created>
  <dcterms:modified xsi:type="dcterms:W3CDTF">2017-03-12T08:10:00Z</dcterms:modified>
</cp:coreProperties>
</file>