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olor w:val="000000" w:themeColor="text1"/>
          <w:sz w:val="96"/>
          <w:szCs w:val="96"/>
          <w:lang w:val="en-US"/>
          <w14:textFill>
            <w14:solidFill>
              <w14:schemeClr w14:val="tx1"/>
            </w14:solidFill>
          </w14:textFill>
        </w:rPr>
      </w:pPr>
      <w:r>
        <w:rPr>
          <w:rFonts w:hint="default"/>
          <w:color w:val="000000" w:themeColor="text1"/>
          <w:sz w:val="96"/>
          <w:szCs w:val="96"/>
          <w:lang w:val="en-US"/>
          <w14:textFill>
            <w14:solidFill>
              <w14:schemeClr w14:val="tx1"/>
            </w14:solidFill>
          </w14:textFill>
        </w:rPr>
        <w:t>Pilotage des threads</w:t>
      </w:r>
    </w:p>
    <w:p>
      <w:pPr>
        <w:jc w:val="center"/>
        <w:rPr>
          <w:rFonts w:hint="default"/>
          <w:color w:val="000000" w:themeColor="text1"/>
          <w:sz w:val="96"/>
          <w:szCs w:val="96"/>
          <w:lang w:val="en-US"/>
          <w14:textFill>
            <w14:solidFill>
              <w14:schemeClr w14:val="tx1"/>
            </w14:solidFill>
          </w14:textFill>
        </w:rPr>
      </w:pPr>
    </w:p>
    <w:p>
      <w:pPr>
        <w:numPr>
          <w:numId w:val="0"/>
        </w:numPr>
        <w:jc w:val="left"/>
        <w:rPr>
          <w:rFonts w:hint="default"/>
          <w:color w:val="FF0000"/>
          <w:sz w:val="28"/>
          <w:szCs w:val="28"/>
          <w:lang w:val="en-US"/>
        </w:rPr>
      </w:pPr>
      <w:r>
        <w:rPr>
          <w:rFonts w:hint="default"/>
          <w:color w:val="FF0000"/>
          <w:sz w:val="28"/>
          <w:szCs w:val="28"/>
          <w:lang w:val="en-US"/>
        </w:rPr>
        <w:t>I)Introduction</w:t>
      </w:r>
    </w:p>
    <w:p>
      <w:pPr>
        <w:numPr>
          <w:numId w:val="0"/>
        </w:numPr>
        <w:jc w:val="left"/>
        <w:rPr>
          <w:rFonts w:hint="default"/>
          <w:color w:val="auto"/>
          <w:sz w:val="28"/>
          <w:szCs w:val="28"/>
          <w:lang w:val="en-US"/>
        </w:rPr>
      </w:pPr>
      <w:r>
        <w:rPr>
          <w:rFonts w:hint="default"/>
          <w:color w:val="auto"/>
          <w:sz w:val="28"/>
          <w:szCs w:val="28"/>
          <w:lang w:val="en-US"/>
        </w:rPr>
        <w:br w:type="textWrapping"/>
      </w:r>
      <w:r>
        <w:rPr>
          <w:rFonts w:hint="default"/>
          <w:color w:val="auto"/>
          <w:sz w:val="28"/>
          <w:szCs w:val="28"/>
          <w:lang w:val="en-US"/>
        </w:rPr>
        <w:t>En Java, un "thread" (ou "fil d'exécution") est une séquence d'instructions qui peut être exécutée de manière concurrente avec d'autres threads au sein d'un programme. En d'autres termes, un thread est une unité d'exécution indépendante qui peut être considérée comme un processus léger. Les threads permettent à un programme Java de réaliser des tâches simultanées, améliorant ainsi l'efficacité et la réactivité de l'application.</w:t>
      </w:r>
    </w:p>
    <w:p>
      <w:pPr>
        <w:numPr>
          <w:numId w:val="0"/>
        </w:numPr>
        <w:jc w:val="left"/>
        <w:rPr>
          <w:rFonts w:hint="default"/>
          <w:color w:val="auto"/>
          <w:sz w:val="28"/>
          <w:szCs w:val="28"/>
          <w:lang w:val="en-US"/>
        </w:rPr>
      </w:pPr>
      <w:r>
        <w:rPr>
          <w:rFonts w:hint="default"/>
          <w:color w:val="auto"/>
          <w:sz w:val="28"/>
          <w:szCs w:val="28"/>
          <w:lang w:val="en-US"/>
        </w:rPr>
        <w:t>Les threads sont souvent utilisés pour réaliser des opérations concurrentes, telles que l'exécution de tâches en arrière-plan tout en maintenant une interface utilisateur réactive, ou pour paralléliser des opérations intensives en calcul, comme le traitement de données.</w:t>
      </w:r>
    </w:p>
    <w:p>
      <w:pPr>
        <w:numPr>
          <w:numId w:val="0"/>
        </w:numPr>
        <w:jc w:val="left"/>
        <w:rPr>
          <w:rFonts w:hint="default"/>
          <w:color w:val="auto"/>
          <w:sz w:val="28"/>
          <w:szCs w:val="28"/>
          <w:lang w:val="en-US"/>
        </w:rPr>
      </w:pPr>
      <w:r>
        <w:rPr>
          <w:rFonts w:hint="default"/>
          <w:color w:val="auto"/>
          <w:sz w:val="28"/>
          <w:szCs w:val="28"/>
          <w:lang w:val="en-US"/>
        </w:rPr>
        <w:t>En résumé, un thread en Java est une unité d'exécution légère qui permet à un programme de réaliser plusieurs tâches simultanément, améliorant ainsi les performances et la réactivité de l'application.</w:t>
      </w:r>
    </w:p>
    <w:p>
      <w:pPr>
        <w:numPr>
          <w:numId w:val="0"/>
        </w:numPr>
        <w:jc w:val="left"/>
        <w:rPr>
          <w:rFonts w:hint="default"/>
          <w:color w:val="auto"/>
          <w:sz w:val="28"/>
          <w:szCs w:val="28"/>
          <w:lang w:val="en-US"/>
        </w:rPr>
      </w:pPr>
    </w:p>
    <w:p>
      <w:pPr>
        <w:numPr>
          <w:numId w:val="0"/>
        </w:numPr>
        <w:jc w:val="left"/>
        <w:rPr>
          <w:rFonts w:hint="default"/>
          <w:color w:val="FF0000"/>
          <w:sz w:val="28"/>
          <w:szCs w:val="28"/>
          <w:lang w:val="en-US"/>
        </w:rPr>
      </w:pPr>
      <w:r>
        <w:rPr>
          <w:rFonts w:hint="default"/>
          <w:color w:val="FF0000"/>
          <w:sz w:val="28"/>
          <w:szCs w:val="28"/>
          <w:lang w:val="en-US"/>
        </w:rPr>
        <w:t>II)Travail demandé</w:t>
      </w:r>
    </w:p>
    <w:p>
      <w:pPr>
        <w:numPr>
          <w:numId w:val="0"/>
        </w:numPr>
        <w:jc w:val="left"/>
        <w:rPr>
          <w:rFonts w:hint="default"/>
          <w:color w:val="FF0000"/>
          <w:sz w:val="28"/>
          <w:szCs w:val="28"/>
          <w:lang w:val="en-US"/>
        </w:rPr>
      </w:pPr>
    </w:p>
    <w:p>
      <w:pPr>
        <w:numPr>
          <w:numId w:val="0"/>
        </w:numPr>
        <w:jc w:val="left"/>
        <w:rPr>
          <w:rFonts w:hint="default"/>
          <w:color w:val="FF0000"/>
          <w:sz w:val="28"/>
          <w:szCs w:val="28"/>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CE1207"/>
    <w:rsid w:val="63CE1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paragraph" w:styleId="5">
    <w:name w:val=""/>
    <w:basedOn w:val="1"/>
    <w:next w:val="1"/>
    <w:uiPriority w:val="0"/>
    <w:pPr>
      <w:pBdr>
        <w:bottom w:val="single" w:color="auto" w:sz="6" w:space="1"/>
      </w:pBdr>
      <w:jc w:val="center"/>
    </w:pPr>
    <w:rPr>
      <w:rFonts w:ascii="Arial" w:eastAsia="SimSun"/>
      <w:vanish/>
      <w:sz w:val="16"/>
    </w:rPr>
  </w:style>
  <w:style w:type="paragraph" w:styleId="6">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2024-04-24T11:00:00Z</dcterms:created>
  <dc:creator>Leith</dc:creator>
  <cp:lastModifiedBy>Leith Engazzou</cp:lastModifiedBy>
  <dcterms:modified xsi:type="dcterms:W3CDTF">2024-04-24T11:05:42Z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D52BC3D9188B456DA4CEF8F9CC74D026_11</vt:lpwstr>
  </property>
</Properties>
</file>