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Social Worker Case Note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Ref:</w:t>
            </w:r>
          </w:p>
        </w:tc>
        <w:tc>
          <w:tcPr>
            <w:tcW w:type="dxa" w:w="4320"/>
          </w:tcPr>
          <w:p>
            <w:r>
              <w:t>SW-102-270</w:t>
            </w:r>
          </w:p>
        </w:tc>
      </w:tr>
      <w:tr>
        <w:tc>
          <w:tcPr>
            <w:tcW w:type="dxa" w:w="4320"/>
          </w:tcPr>
          <w:p>
            <w:r>
              <w:t>Primary Client:</w:t>
            </w:r>
          </w:p>
        </w:tc>
        <w:tc>
          <w:tcPr>
            <w:tcW w:type="dxa" w:w="4320"/>
          </w:tcPr>
          <w:p>
            <w:r>
              <w:t>JENSEN, Jennifer</w:t>
            </w:r>
          </w:p>
        </w:tc>
      </w:tr>
      <w:tr>
        <w:tc>
          <w:tcPr>
            <w:tcW w:type="dxa" w:w="4320"/>
          </w:tcPr>
          <w:p>
            <w:r>
              <w:t>Caseworker:</w:t>
            </w:r>
          </w:p>
        </w:tc>
        <w:tc>
          <w:tcPr>
            <w:tcW w:type="dxa" w:w="4320"/>
          </w:tcPr>
          <w:p>
            <w:r>
              <w:t>Michael YEUNG</w:t>
            </w:r>
          </w:p>
        </w:tc>
      </w:tr>
    </w:tbl>
    <w:p>
      <w:pPr>
        <w:pStyle w:val="Heading1"/>
      </w:pPr>
      <w:r>
        <w:t>Event 1: Home Visit (2025-12-03)</w:t>
      </w:r>
    </w:p>
    <w:p>
      <w:r>
        <w:rPr>
          <w:b/>
        </w:rPr>
        <w:t xml:space="preserve">Summary: </w:t>
      </w:r>
      <w:r>
        <w:t xml:space="preserve">Conducted a routine home visit at Flat D, 15/F, 403 Tai Po Road, Causeway Bay, Hong Kong. </w:t>
      </w:r>
      <w:r>
        <w:t xml:space="preserve">The primary client, Jennifer, was present along with 1 dependent(s). </w:t>
      </w:r>
      <w:r>
        <w:t xml:space="preserve">The living environment appeared safe but cluttered. </w:t>
      </w:r>
    </w:p>
    <w:p>
      <w:pPr>
        <w:pStyle w:val="Heading1"/>
      </w:pPr>
      <w:r>
        <w:t>Event 2: Office Interview (2025-12-01)</w:t>
      </w:r>
    </w:p>
    <w:p>
      <w:r>
        <w:rPr>
          <w:b/>
        </w:rPr>
        <w:t xml:space="preserve">Summary: </w:t>
      </w:r>
      <w:r>
        <w:t xml:space="preserve">Client visited the center regarding rent arrears. </w:t>
      </w:r>
      <w:r>
        <w:t xml:space="preserve">Landlord Mary IP has issued a verbal warning. </w:t>
      </w:r>
      <w:r>
        <w:t>Current rent is HKD $11852. Client requested assistance.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