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4B05F" w14:textId="77777777" w:rsidR="006E3594" w:rsidRPr="006E3594" w:rsidRDefault="006E3594" w:rsidP="006E3594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E3594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Group Worksheet: Interpreting the AST</w:t>
      </w:r>
    </w:p>
    <w:p w14:paraId="69EEFDF5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📅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Estimated Time: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3 Hours</w:t>
      </w:r>
      <w:r w:rsidRPr="006E3594">
        <w:rPr>
          <w:rFonts w:ascii="新細明體" w:eastAsia="新細明體" w:hAnsi="新細明體" w:cs="新細明體"/>
          <w:kern w:val="0"/>
          <w:szCs w:val="24"/>
        </w:rPr>
        <w:br/>
      </w:r>
      <w:r w:rsidRPr="006E3594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Goal: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Implement an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interpreter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that evaluates the Abstract Syntax Tree (AST) and executes the program.</w:t>
      </w:r>
    </w:p>
    <w:p w14:paraId="10918ADB" w14:textId="77777777" w:rsidR="006E3594" w:rsidRPr="006E3594" w:rsidRDefault="00F739F8" w:rsidP="006E359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93105AE">
          <v:rect id="_x0000_i1025" style="width:0;height:1.5pt" o:hralign="center" o:hrstd="t" o:hr="t" fillcolor="#a0a0a0" stroked="f"/>
        </w:pict>
      </w:r>
    </w:p>
    <w:p w14:paraId="3A88A7C9" w14:textId="77777777" w:rsidR="006E3594" w:rsidRPr="006E3594" w:rsidRDefault="006E3594" w:rsidP="006E359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1: Understanding Interpretation (30 Minutes)</w:t>
      </w:r>
    </w:p>
    <w:p w14:paraId="279994A6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🔹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Discussion Questions: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>(Discuss with your group and write your answers below.)</w:t>
      </w:r>
    </w:p>
    <w:p w14:paraId="49E87AD9" w14:textId="77777777" w:rsidR="006E3594" w:rsidRPr="006E3594" w:rsidRDefault="006E3594" w:rsidP="006E359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What is the difference between parsing and interpreting?</w:t>
      </w:r>
    </w:p>
    <w:p w14:paraId="76BDA8CD" w14:textId="3BC3650E" w:rsidR="006E3594" w:rsidRDefault="006E3594" w:rsidP="006E3594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52089563" w14:textId="50CFD035" w:rsidR="00122E07" w:rsidRPr="006E3594" w:rsidRDefault="00122E07" w:rsidP="00122E07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Style w:val="a3"/>
          <w:rFonts w:ascii="Segoe UI" w:hAnsi="Segoe UI" w:cs="Segoe UI"/>
          <w:color w:val="404040"/>
        </w:rPr>
        <w:t>Parsing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將</w:t>
      </w:r>
      <w:r>
        <w:rPr>
          <w:rFonts w:ascii="Segoe UI" w:hAnsi="Segoe UI" w:cs="Segoe UI"/>
          <w:color w:val="404040"/>
        </w:rPr>
        <w:t xml:space="preserve"> token </w:t>
      </w:r>
      <w:r>
        <w:rPr>
          <w:rFonts w:ascii="Segoe UI" w:hAnsi="Segoe UI" w:cs="Segoe UI"/>
          <w:color w:val="404040"/>
        </w:rPr>
        <w:t>序列轉換為</w:t>
      </w:r>
      <w:r>
        <w:rPr>
          <w:rFonts w:ascii="Segoe UI" w:hAnsi="Segoe UI" w:cs="Segoe UI"/>
          <w:color w:val="404040"/>
        </w:rPr>
        <w:t xml:space="preserve"> AST</w:t>
      </w:r>
      <w:r>
        <w:rPr>
          <w:rFonts w:ascii="Segoe UI" w:hAnsi="Segoe UI" w:cs="Segoe UI"/>
          <w:color w:val="404040"/>
        </w:rPr>
        <w:t>，檢查語法結構是否合法；</w:t>
      </w:r>
      <w:r>
        <w:rPr>
          <w:rStyle w:val="a3"/>
          <w:rFonts w:ascii="Segoe UI" w:hAnsi="Segoe UI" w:cs="Segoe UI"/>
          <w:color w:val="404040"/>
        </w:rPr>
        <w:t>Interpreting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則是直接執行</w:t>
      </w:r>
      <w:r>
        <w:rPr>
          <w:rFonts w:ascii="Segoe UI" w:hAnsi="Segoe UI" w:cs="Segoe UI"/>
          <w:color w:val="404040"/>
        </w:rPr>
        <w:t xml:space="preserve"> AST</w:t>
      </w:r>
      <w:r>
        <w:rPr>
          <w:rFonts w:ascii="Segoe UI" w:hAnsi="Segoe UI" w:cs="Segoe UI"/>
          <w:color w:val="404040"/>
        </w:rPr>
        <w:t>，計算表達式並產生結果。例如：</w:t>
      </w:r>
      <w:r>
        <w:rPr>
          <w:rFonts w:ascii="Segoe UI" w:hAnsi="Segoe UI" w:cs="Segoe UI"/>
          <w:color w:val="404040"/>
        </w:rPr>
        <w:t xml:space="preserve">Parser </w:t>
      </w:r>
      <w:r>
        <w:rPr>
          <w:rFonts w:ascii="Segoe UI" w:hAnsi="Segoe UI" w:cs="Segoe UI"/>
          <w:color w:val="404040"/>
        </w:rPr>
        <w:t>確認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x + 1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符合語法，</w:t>
      </w:r>
      <w:r>
        <w:rPr>
          <w:rFonts w:ascii="Segoe UI" w:hAnsi="Segoe UI" w:cs="Segoe UI"/>
          <w:color w:val="404040"/>
        </w:rPr>
        <w:t xml:space="preserve">Interpreter </w:t>
      </w:r>
      <w:r>
        <w:rPr>
          <w:rFonts w:ascii="Segoe UI" w:hAnsi="Segoe UI" w:cs="Segoe UI"/>
          <w:color w:val="404040"/>
        </w:rPr>
        <w:t>實際計算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x + 1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的值。</w:t>
      </w:r>
    </w:p>
    <w:p w14:paraId="6501B5BC" w14:textId="77777777" w:rsidR="006E3594" w:rsidRPr="006E3594" w:rsidRDefault="006E3594" w:rsidP="006E359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Why do we need an AST for interpretation?</w:t>
      </w:r>
    </w:p>
    <w:p w14:paraId="05187789" w14:textId="77777777" w:rsidR="00122E07" w:rsidRPr="00122E07" w:rsidRDefault="006E3594" w:rsidP="00122E07">
      <w:pPr>
        <w:widowControl/>
        <w:numPr>
          <w:ilvl w:val="0"/>
          <w:numId w:val="14"/>
        </w:numPr>
        <w:spacing w:before="60"/>
        <w:ind w:left="1440"/>
        <w:rPr>
          <w:rFonts w:ascii="Segoe UI" w:eastAsia="新細明體" w:hAnsi="Segoe UI" w:cs="Segoe UI"/>
          <w:color w:val="404040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36C08B29" w14:textId="6F14943D" w:rsidR="00122E07" w:rsidRPr="00122E07" w:rsidRDefault="00122E07" w:rsidP="00122E07">
      <w:pPr>
        <w:widowControl/>
        <w:spacing w:before="100" w:beforeAutospacing="1" w:after="100" w:afterAutospacing="1"/>
        <w:ind w:left="1440"/>
        <w:rPr>
          <w:rFonts w:ascii="Segoe UI" w:eastAsia="新細明體" w:hAnsi="Segoe UI" w:cs="Segoe UI" w:hint="eastAsia"/>
          <w:color w:val="404040"/>
          <w:kern w:val="0"/>
          <w:szCs w:val="24"/>
        </w:rPr>
      </w:pP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AST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提供結構化的程式表示法，明確表達運算優先順序（如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122E07">
        <w:rPr>
          <w:rFonts w:ascii="var(--ds-font-family-code)" w:eastAsia="細明體" w:hAnsi="var(--ds-font-family-code)" w:cs="細明體"/>
          <w:color w:val="404040"/>
          <w:kern w:val="0"/>
          <w:sz w:val="21"/>
          <w:szCs w:val="21"/>
        </w:rPr>
        <w:t>3 + 5 * 2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的乘法節點會先被計算）、控制流程（如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122E07">
        <w:rPr>
          <w:rFonts w:ascii="var(--ds-font-family-code)" w:eastAsia="細明體" w:hAnsi="var(--ds-font-family-code)" w:cs="細明體"/>
          <w:color w:val="404040"/>
          <w:kern w:val="0"/>
          <w:sz w:val="21"/>
          <w:szCs w:val="21"/>
        </w:rPr>
        <w:t>if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分支）和變數作用域，比直接處理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 tokens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更高效且易於維護。</w:t>
      </w:r>
    </w:p>
    <w:p w14:paraId="2D62098B" w14:textId="77777777" w:rsidR="006E3594" w:rsidRPr="006E3594" w:rsidRDefault="006E3594" w:rsidP="006E359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What are the main steps an interpreter follows to evaluate an AST?</w:t>
      </w:r>
    </w:p>
    <w:p w14:paraId="2514D345" w14:textId="1AF1815F" w:rsidR="006E3594" w:rsidRDefault="006E3594" w:rsidP="006E3594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76718F57" w14:textId="77777777" w:rsidR="00122E07" w:rsidRPr="00122E07" w:rsidRDefault="00122E07" w:rsidP="00122E07">
      <w:pPr>
        <w:widowControl/>
        <w:spacing w:after="100" w:afterAutospacing="1"/>
        <w:ind w:left="720"/>
        <w:rPr>
          <w:rFonts w:ascii="Segoe UI" w:eastAsia="新細明體" w:hAnsi="Segoe UI" w:cs="Segoe UI"/>
          <w:color w:val="404040"/>
          <w:kern w:val="0"/>
          <w:szCs w:val="24"/>
        </w:rPr>
      </w:pPr>
      <w:r w:rsidRPr="00122E07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遞迴遍歷</w:t>
      </w:r>
      <w:r w:rsidRPr="00122E07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 xml:space="preserve"> AST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：從根節點開始，深度優先訪問子節點。</w:t>
      </w:r>
    </w:p>
    <w:p w14:paraId="7D94E5E0" w14:textId="77777777" w:rsidR="00122E07" w:rsidRPr="00122E07" w:rsidRDefault="00122E07" w:rsidP="00122E07">
      <w:pPr>
        <w:widowControl/>
        <w:spacing w:after="100" w:afterAutospacing="1"/>
        <w:ind w:left="720"/>
        <w:rPr>
          <w:rFonts w:ascii="Segoe UI" w:eastAsia="新細明體" w:hAnsi="Segoe UI" w:cs="Segoe UI"/>
          <w:color w:val="404040"/>
          <w:kern w:val="0"/>
          <w:szCs w:val="24"/>
        </w:rPr>
      </w:pPr>
      <w:r w:rsidRPr="00122E07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執行節點邏輯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：根據節點類型（如數字、運算、變數存取）執行對應操作。</w:t>
      </w:r>
    </w:p>
    <w:p w14:paraId="5443CA85" w14:textId="77777777" w:rsidR="00122E07" w:rsidRPr="00122E07" w:rsidRDefault="00122E07" w:rsidP="00122E07">
      <w:pPr>
        <w:widowControl/>
        <w:spacing w:after="100" w:afterAutospacing="1"/>
        <w:ind w:left="720"/>
        <w:rPr>
          <w:rFonts w:ascii="Segoe UI" w:eastAsia="新細明體" w:hAnsi="Segoe UI" w:cs="Segoe UI"/>
          <w:color w:val="404040"/>
          <w:kern w:val="0"/>
          <w:szCs w:val="24"/>
        </w:rPr>
      </w:pPr>
      <w:r w:rsidRPr="00122E07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管理環境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：維護變數和函式的儲存空間（如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122E07">
        <w:rPr>
          <w:rFonts w:ascii="var(--ds-font-family-code)" w:eastAsia="細明體" w:hAnsi="var(--ds-font-family-code)" w:cs="細明體"/>
          <w:color w:val="404040"/>
          <w:kern w:val="0"/>
          <w:sz w:val="21"/>
          <w:szCs w:val="21"/>
        </w:rPr>
        <w:t>Environment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類別）。</w:t>
      </w:r>
    </w:p>
    <w:p w14:paraId="3DFCD71A" w14:textId="77777777" w:rsidR="00122E07" w:rsidRPr="00122E07" w:rsidRDefault="00122E07" w:rsidP="00122E07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0ED8F5BF" w14:textId="77777777" w:rsidR="00122E07" w:rsidRPr="006E3594" w:rsidRDefault="00122E07" w:rsidP="00122E07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2AF9B344" w14:textId="77777777" w:rsidR="006E3594" w:rsidRPr="006E3594" w:rsidRDefault="006E3594" w:rsidP="006E3594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Compare different execution models: Tree-Walking vs. Bytecode Interpreters.</w:t>
      </w:r>
    </w:p>
    <w:p w14:paraId="485F1031" w14:textId="670EB81C" w:rsidR="006E3594" w:rsidRDefault="006E3594" w:rsidP="006E3594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378E40D1" w14:textId="77777777" w:rsidR="00122E07" w:rsidRPr="00122E07" w:rsidRDefault="00122E07" w:rsidP="00122E07">
      <w:pPr>
        <w:widowControl/>
        <w:spacing w:after="100" w:afterAutospacing="1"/>
        <w:ind w:left="720"/>
        <w:rPr>
          <w:rFonts w:ascii="Segoe UI" w:eastAsia="新細明體" w:hAnsi="Segoe UI" w:cs="Segoe UI"/>
          <w:color w:val="404040"/>
          <w:kern w:val="0"/>
          <w:szCs w:val="24"/>
        </w:rPr>
      </w:pPr>
      <w:r w:rsidRPr="00122E07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Tree-Walking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: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直接遍歷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 AST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執行，簡單但較慢（如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 Python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早期版本）。</w:t>
      </w:r>
    </w:p>
    <w:p w14:paraId="675968D7" w14:textId="77777777" w:rsidR="00122E07" w:rsidRPr="00122E07" w:rsidRDefault="00122E07" w:rsidP="00122E07">
      <w:pPr>
        <w:widowControl/>
        <w:spacing w:after="100" w:afterAutospacing="1"/>
        <w:ind w:left="720"/>
        <w:rPr>
          <w:rFonts w:ascii="Segoe UI" w:eastAsia="新細明體" w:hAnsi="Segoe UI" w:cs="Segoe UI"/>
          <w:color w:val="404040"/>
          <w:kern w:val="0"/>
          <w:szCs w:val="24"/>
        </w:rPr>
      </w:pPr>
      <w:r w:rsidRPr="00122E07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Bytecode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: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先將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 AST 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編譯為虛擬機器指令，再執行（如</w:t>
      </w:r>
      <w:r w:rsidRPr="00122E07">
        <w:rPr>
          <w:rFonts w:ascii="Segoe UI" w:eastAsia="新細明體" w:hAnsi="Segoe UI" w:cs="Segoe UI"/>
          <w:color w:val="404040"/>
          <w:kern w:val="0"/>
          <w:szCs w:val="24"/>
        </w:rPr>
        <w:t xml:space="preserve"> </w:t>
      </w:r>
      <w:proofErr w:type="spellStart"/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CPython</w:t>
      </w:r>
      <w:proofErr w:type="spellEnd"/>
      <w:r w:rsidRPr="00122E07">
        <w:rPr>
          <w:rFonts w:ascii="Segoe UI" w:eastAsia="新細明體" w:hAnsi="Segoe UI" w:cs="Segoe UI"/>
          <w:color w:val="404040"/>
          <w:kern w:val="0"/>
          <w:szCs w:val="24"/>
        </w:rPr>
        <w:t>）。後者效能更好，但實作複雜。</w:t>
      </w:r>
    </w:p>
    <w:p w14:paraId="3ABA02F5" w14:textId="77777777" w:rsidR="00122E07" w:rsidRPr="00122E07" w:rsidRDefault="00122E07" w:rsidP="00122E07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01FD1580" w14:textId="77777777" w:rsidR="006E3594" w:rsidRPr="006E3594" w:rsidRDefault="00F739F8" w:rsidP="006E359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8B3D234">
          <v:rect id="_x0000_i1026" style="width:0;height:1.5pt" o:hralign="center" o:hrstd="t" o:hr="t" fillcolor="#a0a0a0" stroked="f"/>
        </w:pict>
      </w:r>
    </w:p>
    <w:p w14:paraId="652E7FFA" w14:textId="77777777" w:rsidR="006E3594" w:rsidRPr="006E3594" w:rsidRDefault="006E3594" w:rsidP="006E359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2: Defining the Interpreter Structure (45 Minutes)</w:t>
      </w:r>
    </w:p>
    <w:p w14:paraId="43F087AB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Define how your interpreter will process the AST nodes.</w:t>
      </w:r>
    </w:p>
    <w:p w14:paraId="7D918089" w14:textId="77777777" w:rsidR="006E3594" w:rsidRPr="006E3594" w:rsidRDefault="006E3594" w:rsidP="006E359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Identify AST Node Types</w:t>
      </w:r>
    </w:p>
    <w:p w14:paraId="51FD0AAB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>Fill in the table with the AST node types your language will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0"/>
        <w:gridCol w:w="1626"/>
      </w:tblGrid>
      <w:tr w:rsidR="006E3594" w:rsidRPr="006E3594" w14:paraId="41959CCE" w14:textId="77777777" w:rsidTr="006E3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F288C" w14:textId="77777777" w:rsidR="006E3594" w:rsidRPr="006E3594" w:rsidRDefault="006E3594" w:rsidP="006E359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AST Node Type</w:t>
            </w:r>
          </w:p>
        </w:tc>
        <w:tc>
          <w:tcPr>
            <w:tcW w:w="0" w:type="auto"/>
            <w:vAlign w:val="center"/>
            <w:hideMark/>
          </w:tcPr>
          <w:p w14:paraId="56136850" w14:textId="77777777" w:rsidR="006E3594" w:rsidRPr="006E3594" w:rsidRDefault="006E3594" w:rsidP="006E359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</w:t>
            </w:r>
          </w:p>
        </w:tc>
      </w:tr>
      <w:tr w:rsidR="006E3594" w:rsidRPr="006E3594" w14:paraId="724A086F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5937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C44464E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Represents numerical literals (e.g.,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42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3.14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6E3594" w:rsidRPr="006E3594" w14:paraId="504C1859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6BF5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264638E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Represents string literals (e.g.,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"hello"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6E3594" w:rsidRPr="006E3594" w14:paraId="15498D87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FF67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BinaryExpression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8C990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Handles operations like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+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-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*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, 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</w:p>
        </w:tc>
      </w:tr>
      <w:tr w:rsidR="006E3594" w:rsidRPr="006E3594" w14:paraId="56ECA4A0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4364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VariableDeclaration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13AE2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Defines variables (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let x = 5;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6E3594" w:rsidRPr="006E3594" w14:paraId="59C07054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74A0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1AB0A8C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Assigns values to variables (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x = 10;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6E3594" w:rsidRPr="006E3594" w14:paraId="14DDC3DD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2DB1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IfStatement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BDB6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Handles conditional execution (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if (x &gt; 5) { print(x); }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6E3594" w:rsidRPr="006E3594" w14:paraId="412B4299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B979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WhileLoop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B15AC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Implements loops (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while (x &gt; 0) { x = x - 1; }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6E3594" w:rsidRPr="006E3594" w14:paraId="5A88ADAB" w14:textId="77777777" w:rsidTr="006E3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BCA0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6E359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FunctionCall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F262F" w14:textId="77777777" w:rsidR="006E3594" w:rsidRPr="006E3594" w:rsidRDefault="006E3594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Calls functions (</w:t>
            </w:r>
            <w:r w:rsidRPr="006E3594">
              <w:rPr>
                <w:rFonts w:ascii="細明體" w:eastAsia="細明體" w:hAnsi="細明體" w:cs="細明體"/>
                <w:kern w:val="0"/>
                <w:szCs w:val="24"/>
              </w:rPr>
              <w:t>print("Hello");</w:t>
            </w:r>
            <w:r w:rsidRPr="006E3594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122E07" w:rsidRPr="006E3594" w14:paraId="5800C790" w14:textId="77777777" w:rsidTr="006E3594">
        <w:trPr>
          <w:tblCellSpacing w:w="15" w:type="dxa"/>
        </w:trPr>
        <w:tc>
          <w:tcPr>
            <w:tcW w:w="0" w:type="auto"/>
            <w:vAlign w:val="center"/>
          </w:tcPr>
          <w:p w14:paraId="3E382787" w14:textId="77777777" w:rsidR="00122E07" w:rsidRDefault="00122E07" w:rsidP="006E3594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A</w:t>
            </w:r>
            <w:r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NS:</w:t>
            </w:r>
          </w:p>
          <w:p w14:paraId="1D43F00E" w14:textId="7AE8D22D" w:rsidR="00122E07" w:rsidRPr="006E3594" w:rsidRDefault="00122E07" w:rsidP="006E3594">
            <w:pPr>
              <w:widowControl/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</w:pPr>
            <w:r w:rsidRPr="00122E0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drawing>
                <wp:inline distT="0" distB="0" distL="0" distR="0" wp14:anchorId="50D3F465" wp14:editId="6E539DD5">
                  <wp:extent cx="5274310" cy="3384550"/>
                  <wp:effectExtent l="0" t="0" r="2540" b="63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8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25D1523" w14:textId="77777777" w:rsidR="00122E07" w:rsidRPr="006E3594" w:rsidRDefault="00122E07" w:rsidP="006E359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487B55BB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MS Gothic" w:eastAsia="MS Gothic" w:hAnsi="MS Gothic" w:cs="MS Gothic" w:hint="eastAsia"/>
          <w:kern w:val="0"/>
          <w:szCs w:val="24"/>
        </w:rPr>
        <w:t>✏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️ 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>Modify or expand the table based on your language features.</w:t>
      </w:r>
    </w:p>
    <w:p w14:paraId="3E94D441" w14:textId="77777777" w:rsidR="006E3594" w:rsidRPr="006E3594" w:rsidRDefault="00F739F8" w:rsidP="006E359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594079B">
          <v:rect id="_x0000_i1027" style="width:0;height:1.5pt" o:hralign="center" o:hrstd="t" o:hr="t" fillcolor="#a0a0a0" stroked="f"/>
        </w:pict>
      </w:r>
    </w:p>
    <w:p w14:paraId="6E9F9BF9" w14:textId="77777777" w:rsidR="006E3594" w:rsidRPr="006E3594" w:rsidRDefault="006E3594" w:rsidP="006E359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Section 3: Implementing the AST Interpreter (1 Hour)</w:t>
      </w:r>
    </w:p>
    <w:p w14:paraId="7C2FA1E7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Build an interpreter that evaluates the AST.</w:t>
      </w:r>
    </w:p>
    <w:p w14:paraId="4A632443" w14:textId="77777777" w:rsidR="006E3594" w:rsidRPr="006E3594" w:rsidRDefault="006E3594" w:rsidP="006E359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3.1 Define the Interpreter Class</w:t>
      </w:r>
    </w:p>
    <w:p w14:paraId="5872F63B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💻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Create an </w:t>
      </w:r>
      <w:r w:rsidRPr="006E3594">
        <w:rPr>
          <w:rFonts w:ascii="細明體" w:eastAsia="細明體" w:hAnsi="細明體" w:cs="細明體"/>
          <w:i/>
          <w:iCs/>
          <w:kern w:val="0"/>
          <w:szCs w:val="24"/>
        </w:rPr>
        <w:t>Interpreter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class that evaluates AST nodes recursively.</w:t>
      </w:r>
    </w:p>
    <w:p w14:paraId="4D5D11BF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class Interpreter:</w:t>
      </w:r>
    </w:p>
    <w:p w14:paraId="067E9DD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def __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init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__(self):</w:t>
      </w:r>
    </w:p>
    <w:p w14:paraId="4279DF3A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self.environment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= {}  # Stores variable values</w:t>
      </w:r>
    </w:p>
    <w:p w14:paraId="58758EA8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0EEB40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def evaluate(self, node):</w:t>
      </w:r>
    </w:p>
    <w:p w14:paraId="507D20B9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(node, Number):</w:t>
      </w:r>
    </w:p>
    <w:p w14:paraId="6B5D2B2D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node.value</w:t>
      </w:r>
      <w:proofErr w:type="spellEnd"/>
    </w:p>
    <w:p w14:paraId="704E529C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(node, String):</w:t>
      </w:r>
    </w:p>
    <w:p w14:paraId="07C40EDB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return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node.value</w:t>
      </w:r>
      <w:proofErr w:type="spellEnd"/>
    </w:p>
    <w:p w14:paraId="077A957E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(node,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04C5C384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left =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node.left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31EA5008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right =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node.right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050D1BC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if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node.operator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== '+':</w:t>
      </w:r>
    </w:p>
    <w:p w14:paraId="62EF3EBD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return left + right</w:t>
      </w:r>
    </w:p>
    <w:p w14:paraId="0F46C143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node.operator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== '-':</w:t>
      </w:r>
    </w:p>
    <w:p w14:paraId="2870F0B2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return left - right</w:t>
      </w:r>
    </w:p>
    <w:p w14:paraId="0FCEAFD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node.operator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== '*':</w:t>
      </w:r>
    </w:p>
    <w:p w14:paraId="073C700D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return left * right</w:t>
      </w:r>
    </w:p>
    <w:p w14:paraId="34A344E4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node.operator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== '/':</w:t>
      </w:r>
    </w:p>
    <w:p w14:paraId="7696B212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return left / right</w:t>
      </w:r>
    </w:p>
    <w:p w14:paraId="0E3A552D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(node,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VariableDeclaration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6EE263E8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self.environment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[node.name] =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node.value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7E1F9CD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(node, Assignment):</w:t>
      </w:r>
    </w:p>
    <w:p w14:paraId="1DD0AAC4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if node.name in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self.environment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:</w:t>
      </w:r>
    </w:p>
    <w:p w14:paraId="6933DFC4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self.environment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[node.name] =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node.value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061C55BF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else:</w:t>
      </w:r>
    </w:p>
    <w:p w14:paraId="08123750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raise Exception(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f"Variable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{node.name} not declared")</w:t>
      </w:r>
    </w:p>
    <w:p w14:paraId="3DE0B102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(node,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IfStatement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6FF3755C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condition =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node.condition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69EA503E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if condition:</w:t>
      </w:r>
    </w:p>
    <w:p w14:paraId="5D15443F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return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node.then_branch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13E80A0B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node.else_branch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:</w:t>
      </w:r>
    </w:p>
    <w:p w14:paraId="47D603B7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return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node.else_branch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7859546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(node,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WhileLoop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1607D3DB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while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node.condition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45572358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node.body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</w:t>
      </w:r>
    </w:p>
    <w:p w14:paraId="3AF3B5F2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isinstance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(node,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FunctionCall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3297C9A0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if node.name == "print":</w:t>
      </w:r>
    </w:p>
    <w:p w14:paraId="041EC842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    print(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node.arguments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[0]))</w:t>
      </w:r>
    </w:p>
    <w:p w14:paraId="2BF54A3E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else:</w:t>
      </w:r>
    </w:p>
    <w:p w14:paraId="7C2E0430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raise Exception(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f"Unknown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 AST Node: {node}")</w:t>
      </w:r>
    </w:p>
    <w:p w14:paraId="0C63933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3133623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def interpret(self,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ast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):</w:t>
      </w:r>
    </w:p>
    <w:p w14:paraId="7310CD67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for node in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ast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:</w:t>
      </w:r>
    </w:p>
    <w:p w14:paraId="66A4EFD0" w14:textId="22E0389F" w:rsid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self.evaluate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(node)</w:t>
      </w:r>
    </w:p>
    <w:p w14:paraId="0EE9006F" w14:textId="1BC25F8B" w:rsidR="00903AC6" w:rsidRDefault="00903AC6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AD81A56" w14:textId="62196411" w:rsidR="00903AC6" w:rsidRDefault="00903AC6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>Ans:</w:t>
      </w:r>
    </w:p>
    <w:p w14:paraId="03FEEB1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class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Interpreter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658D7A1D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def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__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init</w:t>
      </w:r>
      <w:proofErr w:type="spellEnd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__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7F92A38A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environment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{}</w:t>
      </w:r>
    </w:p>
    <w:p w14:paraId="3798F2C0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functions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{</w:t>
      </w:r>
    </w:p>
    <w:p w14:paraId="01A56EEB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"print"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lambda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x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print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x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429CE591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        }</w:t>
      </w:r>
    </w:p>
    <w:p w14:paraId="181FCE5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</w:p>
    <w:p w14:paraId="173C66D5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def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0341B0D4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Number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0A297861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proofErr w:type="spellEnd"/>
    </w:p>
    <w:p w14:paraId="73FBE00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String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20CE659F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proofErr w:type="spellEnd"/>
    </w:p>
    <w:p w14:paraId="291D3D7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Variable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61CC84C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environment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get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7E0EB21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is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None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14D3EAFD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raise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NameError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變數未定義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20EAA77B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</w:p>
    <w:p w14:paraId="6527DCAB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BinaryExpression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454974C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2E12866F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lastRenderedPageBreak/>
        <w:t xml:space="preserve">           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17BC1F60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"+"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+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270C718E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"-"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-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236D1999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"*"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*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2B7BC139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"/"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</w:p>
    <w:p w14:paraId="45B07BDA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B5CEA8"/>
          <w:kern w:val="0"/>
          <w:sz w:val="27"/>
          <w:szCs w:val="27"/>
        </w:rPr>
        <w:t>0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1E8C335D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raise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ZeroDivisionError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除數不能為零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039B301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/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739153E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"&gt;"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&gt;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294D75F4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"&lt;"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&lt;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1BB2D6CD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"=="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left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right</w:t>
      </w:r>
    </w:p>
    <w:p w14:paraId="36E7430D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610415A0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raise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ValueError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不支援的運算符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operator</w:t>
      </w:r>
      <w:proofErr w:type="spellEnd"/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74BE7509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VariableDeclaration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499CD946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environment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[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]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214827C6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Assignment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682AAC7F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not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in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environment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48286E9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raise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NameError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變數未定義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522834C8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environment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[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]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6B7DBBE3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IfStatement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519DEE7F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condition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32D361DE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then_branch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725E526B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else_branch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278CCBBB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else_branch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5F709E52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WhileLoop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7E76A460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while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condition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288CE8FE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body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40D32453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Block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7F256C00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lastRenderedPageBreak/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for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stmt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statements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59AD32C3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stmt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648138EE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PrintStatement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4C71F759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expression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4B2AF8F5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print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value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4A9DB0DC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proofErr w:type="spellStart"/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elif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FunctionCall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1E96CA4E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func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functions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get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19DBD8C5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func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is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None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2217CD84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raise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NameError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函數未定義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name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0634138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args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[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arg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)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for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arg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arguments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]</w:t>
      </w:r>
    </w:p>
    <w:p w14:paraId="16DDDBF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return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func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*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args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584C55DD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else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0386F5E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raise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TypeError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未知節點類型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type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6B9440A2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</w:p>
    <w:p w14:paraId="31807D04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def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interpret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ast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):</w:t>
      </w:r>
    </w:p>
    <w:p w14:paraId="2948C72A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for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ast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680D5F63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try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64113D97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result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D4D4D4"/>
          <w:kern w:val="0"/>
          <w:sz w:val="27"/>
          <w:szCs w:val="27"/>
        </w:rPr>
        <w:t>=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self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.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evaluate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0474C7E4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if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result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is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not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None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and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not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proofErr w:type="spellStart"/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isinstance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node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, (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PrintStatement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, </w:t>
      </w:r>
      <w:proofErr w:type="spellStart"/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FunctionCall</w:t>
      </w:r>
      <w:proofErr w:type="spellEnd"/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)):</w:t>
      </w:r>
    </w:p>
    <w:p w14:paraId="0F2516E0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   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print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proofErr w:type="spellStart"/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"Result</w:t>
      </w:r>
      <w:proofErr w:type="spellEnd"/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result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1CEB46D3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except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4EC9B0"/>
          <w:kern w:val="0"/>
          <w:sz w:val="27"/>
          <w:szCs w:val="27"/>
        </w:rPr>
        <w:t>Exception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as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 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:</w:t>
      </w:r>
    </w:p>
    <w:p w14:paraId="0908D004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DCDCAA"/>
          <w:kern w:val="0"/>
          <w:sz w:val="27"/>
          <w:szCs w:val="27"/>
        </w:rPr>
        <w:t>print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(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f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執行錯誤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 xml:space="preserve">: 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{</w:t>
      </w:r>
      <w:r w:rsidRPr="004257E3">
        <w:rPr>
          <w:rFonts w:ascii="Consolas" w:eastAsia="新細明體" w:hAnsi="Consolas" w:cs="新細明體"/>
          <w:color w:val="9CDCFE"/>
          <w:kern w:val="0"/>
          <w:sz w:val="27"/>
          <w:szCs w:val="27"/>
        </w:rPr>
        <w:t>e</w:t>
      </w:r>
      <w:r w:rsidRPr="004257E3">
        <w:rPr>
          <w:rFonts w:ascii="Consolas" w:eastAsia="新細明體" w:hAnsi="Consolas" w:cs="新細明體"/>
          <w:color w:val="569CD6"/>
          <w:kern w:val="0"/>
          <w:sz w:val="27"/>
          <w:szCs w:val="27"/>
        </w:rPr>
        <w:t>}</w:t>
      </w:r>
      <w:r w:rsidRPr="004257E3">
        <w:rPr>
          <w:rFonts w:ascii="Consolas" w:eastAsia="新細明體" w:hAnsi="Consolas" w:cs="新細明體"/>
          <w:color w:val="CE9178"/>
          <w:kern w:val="0"/>
          <w:sz w:val="27"/>
          <w:szCs w:val="27"/>
        </w:rPr>
        <w:t>"</w:t>
      </w: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>)</w:t>
      </w:r>
    </w:p>
    <w:p w14:paraId="3220E83F" w14:textId="77777777" w:rsidR="004257E3" w:rsidRPr="004257E3" w:rsidRDefault="004257E3" w:rsidP="004257E3">
      <w:pPr>
        <w:widowControl/>
        <w:shd w:val="clear" w:color="auto" w:fill="1F1F1F"/>
        <w:spacing w:line="360" w:lineRule="atLeast"/>
        <w:rPr>
          <w:rFonts w:ascii="Consolas" w:eastAsia="新細明體" w:hAnsi="Consolas" w:cs="新細明體"/>
          <w:color w:val="CCCCCC"/>
          <w:kern w:val="0"/>
          <w:sz w:val="27"/>
          <w:szCs w:val="27"/>
        </w:rPr>
      </w:pPr>
      <w:r w:rsidRPr="004257E3">
        <w:rPr>
          <w:rFonts w:ascii="Consolas" w:eastAsia="新細明體" w:hAnsi="Consolas" w:cs="新細明體"/>
          <w:color w:val="CCCCCC"/>
          <w:kern w:val="0"/>
          <w:sz w:val="27"/>
          <w:szCs w:val="27"/>
        </w:rPr>
        <w:t xml:space="preserve">                </w:t>
      </w:r>
      <w:r w:rsidRPr="004257E3">
        <w:rPr>
          <w:rFonts w:ascii="Consolas" w:eastAsia="新細明體" w:hAnsi="Consolas" w:cs="新細明體"/>
          <w:color w:val="C586C0"/>
          <w:kern w:val="0"/>
          <w:sz w:val="27"/>
          <w:szCs w:val="27"/>
        </w:rPr>
        <w:t>break</w:t>
      </w:r>
    </w:p>
    <w:p w14:paraId="6090E117" w14:textId="77777777" w:rsidR="006E3594" w:rsidRPr="006E3594" w:rsidRDefault="00F739F8" w:rsidP="006E359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AF4A2AC">
          <v:rect id="_x0000_i1028" style="width:0;height:1.5pt" o:hralign="center" o:hrstd="t" o:hr="t" fillcolor="#a0a0a0" stroked="f"/>
        </w:pict>
      </w:r>
    </w:p>
    <w:p w14:paraId="31182A17" w14:textId="77777777" w:rsidR="006E3594" w:rsidRPr="006E3594" w:rsidRDefault="006E3594" w:rsidP="006E359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4: Testing &amp; Debugging (30 Minutes)</w:t>
      </w:r>
    </w:p>
    <w:p w14:paraId="07137C11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Test the interpreter with different ASTs and refine it.</w:t>
      </w:r>
    </w:p>
    <w:p w14:paraId="118B4523" w14:textId="77777777" w:rsidR="006E3594" w:rsidRPr="006E3594" w:rsidRDefault="006E3594" w:rsidP="006E359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4.1 Test Cases</w:t>
      </w:r>
    </w:p>
    <w:p w14:paraId="26E80298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>Write test cases and run your interpreter on them.</w:t>
      </w:r>
    </w:p>
    <w:p w14:paraId="2DB84182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lastRenderedPageBreak/>
        <w:t>✅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Test 1: Basic Arithmetic</w:t>
      </w:r>
      <w:r w:rsidRPr="006E3594">
        <w:rPr>
          <w:rFonts w:ascii="新細明體" w:eastAsia="新細明體" w:hAnsi="新細明體" w:cs="新細明體"/>
          <w:kern w:val="0"/>
          <w:szCs w:val="24"/>
        </w:rPr>
        <w:br/>
        <w:t>AST Input:</w:t>
      </w:r>
    </w:p>
    <w:p w14:paraId="10B5EC39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(Number(5), "+", Number(3))</w:t>
      </w:r>
    </w:p>
    <w:p w14:paraId="2E3411F0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14:paraId="1EA0E5C1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8</w:t>
      </w:r>
    </w:p>
    <w:p w14:paraId="1D9ACE1E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Test 2: Variable Declaration &amp; Assignment</w:t>
      </w:r>
      <w:r w:rsidRPr="006E3594">
        <w:rPr>
          <w:rFonts w:ascii="新細明體" w:eastAsia="新細明體" w:hAnsi="新細明體" w:cs="新細明體"/>
          <w:kern w:val="0"/>
          <w:szCs w:val="24"/>
        </w:rPr>
        <w:br/>
        <w:t>AST Input:</w:t>
      </w:r>
    </w:p>
    <w:p w14:paraId="56E226CB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[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VariableDeclaration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("x", Number(10)), Assignment("x",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(Number(10), "+", Number(5)))]</w:t>
      </w:r>
    </w:p>
    <w:p w14:paraId="3CF7280B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14:paraId="70C7EFDB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x = 15</w:t>
      </w:r>
    </w:p>
    <w:p w14:paraId="414997CC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Test 3: If Statement</w:t>
      </w:r>
      <w:r w:rsidRPr="006E3594">
        <w:rPr>
          <w:rFonts w:ascii="新細明體" w:eastAsia="新細明體" w:hAnsi="新細明體" w:cs="新細明體"/>
          <w:kern w:val="0"/>
          <w:szCs w:val="24"/>
        </w:rPr>
        <w:br/>
        <w:t>AST Input:</w:t>
      </w:r>
    </w:p>
    <w:p w14:paraId="3F515509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IfStatement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(Number(5), "&gt;", Number(3)),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PrintStatement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(String("Condition met")))</w:t>
      </w:r>
    </w:p>
    <w:p w14:paraId="2E3811A3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14:paraId="38096C1D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Condition met</w:t>
      </w:r>
    </w:p>
    <w:p w14:paraId="5C855C77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Test 4: While Loop</w:t>
      </w:r>
      <w:r w:rsidRPr="006E3594">
        <w:rPr>
          <w:rFonts w:ascii="新細明體" w:eastAsia="新細明體" w:hAnsi="新細明體" w:cs="新細明體"/>
          <w:kern w:val="0"/>
          <w:szCs w:val="24"/>
        </w:rPr>
        <w:br/>
        <w:t>AST Input:</w:t>
      </w:r>
    </w:p>
    <w:p w14:paraId="03392976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[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VariableDeclaration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("x", Number(3)),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WhileLoop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(Variable("x"), "&gt;", Number(0)), [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PrintStatement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 xml:space="preserve">(Variable("x")), Assignment("x", </w:t>
      </w:r>
      <w:proofErr w:type="spellStart"/>
      <w:r w:rsidRPr="006E3594">
        <w:rPr>
          <w:rFonts w:ascii="細明體" w:eastAsia="細明體" w:hAnsi="細明體" w:cs="細明體"/>
          <w:kern w:val="0"/>
          <w:szCs w:val="24"/>
        </w:rPr>
        <w:t>BinaryExpression</w:t>
      </w:r>
      <w:proofErr w:type="spellEnd"/>
      <w:r w:rsidRPr="006E3594">
        <w:rPr>
          <w:rFonts w:ascii="細明體" w:eastAsia="細明體" w:hAnsi="細明體" w:cs="細明體"/>
          <w:kern w:val="0"/>
          <w:szCs w:val="24"/>
        </w:rPr>
        <w:t>(Variable("x"), "-", Number(1)))])]</w:t>
      </w:r>
    </w:p>
    <w:p w14:paraId="42F83A61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Expected Output:</w:t>
      </w:r>
    </w:p>
    <w:p w14:paraId="47E48304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3</w:t>
      </w:r>
    </w:p>
    <w:p w14:paraId="248310E3" w14:textId="77777777" w:rsidR="006E3594" w:rsidRP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2</w:t>
      </w:r>
    </w:p>
    <w:p w14:paraId="532BA589" w14:textId="20AFC353" w:rsidR="006E3594" w:rsidRDefault="006E3594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6E3594">
        <w:rPr>
          <w:rFonts w:ascii="細明體" w:eastAsia="細明體" w:hAnsi="細明體" w:cs="細明體"/>
          <w:kern w:val="0"/>
          <w:szCs w:val="24"/>
        </w:rPr>
        <w:t>1</w:t>
      </w:r>
    </w:p>
    <w:p w14:paraId="11E50845" w14:textId="1A7AECA0" w:rsidR="004257E3" w:rsidRDefault="004257E3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8D47A62" w14:textId="0A67EDA7" w:rsidR="004257E3" w:rsidRDefault="004257E3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014D072" w14:textId="498D88C5" w:rsidR="004257E3" w:rsidRDefault="004257E3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C4C1DC" w14:textId="0FBFC2B3" w:rsidR="004257E3" w:rsidRPr="006E3594" w:rsidRDefault="004257E3" w:rsidP="006E35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 w:hint="eastAsia"/>
          <w:kern w:val="0"/>
          <w:szCs w:val="24"/>
        </w:rPr>
      </w:pPr>
      <w:r w:rsidRPr="004257E3">
        <w:rPr>
          <w:rFonts w:ascii="細明體" w:eastAsia="細明體" w:hAnsi="細明體" w:cs="細明體"/>
          <w:kern w:val="0"/>
          <w:szCs w:val="24"/>
        </w:rPr>
        <w:drawing>
          <wp:inline distT="0" distB="0" distL="0" distR="0" wp14:anchorId="4A9D176E" wp14:editId="0A970DEE">
            <wp:extent cx="5274310" cy="23583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6723" w14:textId="77777777" w:rsidR="006E3594" w:rsidRPr="006E3594" w:rsidRDefault="00F739F8" w:rsidP="006E359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6116067">
          <v:rect id="_x0000_i1029" style="width:0;height:1.5pt" o:hralign="center" o:hrstd="t" o:hr="t" fillcolor="#a0a0a0" stroked="f"/>
        </w:pict>
      </w:r>
    </w:p>
    <w:p w14:paraId="0ED398E9" w14:textId="77777777" w:rsidR="006E3594" w:rsidRPr="006E3594" w:rsidRDefault="006E3594" w:rsidP="006E359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5: Team Reflection &amp; Next Steps (15 Minutes)</w:t>
      </w:r>
    </w:p>
    <w:p w14:paraId="669DEB66" w14:textId="77777777" w:rsidR="006E3594" w:rsidRPr="006E3594" w:rsidRDefault="006E3594" w:rsidP="006E359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What challenges did you face while implementing the interpreter?</w:t>
      </w:r>
    </w:p>
    <w:p w14:paraId="535C9034" w14:textId="0C7A6097" w:rsidR="006E3594" w:rsidRPr="006E3594" w:rsidRDefault="006E3594" w:rsidP="006E3594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Answer:</w:t>
      </w:r>
      <w:r w:rsidR="004257E3">
        <w:rPr>
          <w:rFonts w:ascii="新細明體" w:eastAsia="新細明體" w:hAnsi="新細明體" w:cs="新細明體" w:hint="eastAsia"/>
          <w:kern w:val="0"/>
          <w:szCs w:val="24"/>
        </w:rPr>
        <w:t xml:space="preserve"> 把程式碼整合再一起</w:t>
      </w:r>
    </w:p>
    <w:p w14:paraId="2115072A" w14:textId="77777777" w:rsidR="006E3594" w:rsidRPr="006E3594" w:rsidRDefault="006E3594" w:rsidP="006E359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What improvements can be made to the interpreter?</w:t>
      </w:r>
    </w:p>
    <w:p w14:paraId="3EC09BCB" w14:textId="3F242894" w:rsidR="006E3594" w:rsidRPr="006E3594" w:rsidRDefault="006E3594" w:rsidP="006E3594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>Answer:</w:t>
      </w:r>
      <w:r w:rsidR="00F739F8" w:rsidRPr="00F739F8">
        <w:rPr>
          <w:rFonts w:ascii="Segoe UI" w:hAnsi="Segoe UI" w:cs="Segoe UI"/>
          <w:color w:val="404040"/>
        </w:rPr>
        <w:t xml:space="preserve"> </w:t>
      </w:r>
      <w:r w:rsidR="00F739F8">
        <w:rPr>
          <w:rFonts w:ascii="Segoe UI" w:hAnsi="Segoe UI" w:cs="Segoe UI"/>
          <w:color w:val="404040"/>
        </w:rPr>
        <w:t>改用</w:t>
      </w:r>
      <w:r w:rsidR="00F739F8">
        <w:rPr>
          <w:rFonts w:ascii="Segoe UI" w:hAnsi="Segoe UI" w:cs="Segoe UI"/>
          <w:color w:val="404040"/>
        </w:rPr>
        <w:t> </w:t>
      </w:r>
      <w:r w:rsidR="00F739F8">
        <w:rPr>
          <w:rStyle w:val="HTML"/>
          <w:rFonts w:ascii="var(--ds-font-family-code)" w:hAnsi="var(--ds-font-family-code)"/>
          <w:color w:val="404040"/>
          <w:sz w:val="21"/>
          <w:szCs w:val="21"/>
        </w:rPr>
        <w:t>Environment</w:t>
      </w:r>
      <w:r w:rsidR="00F739F8">
        <w:rPr>
          <w:rFonts w:ascii="Segoe UI" w:hAnsi="Segoe UI" w:cs="Segoe UI"/>
          <w:color w:val="404040"/>
        </w:rPr>
        <w:t> </w:t>
      </w:r>
      <w:r w:rsidR="00F739F8">
        <w:rPr>
          <w:rFonts w:ascii="Segoe UI" w:hAnsi="Segoe UI" w:cs="Segoe UI"/>
          <w:color w:val="404040"/>
        </w:rPr>
        <w:t>類別鏈（</w:t>
      </w:r>
      <w:r w:rsidR="00F739F8">
        <w:rPr>
          <w:rStyle w:val="HTML"/>
          <w:rFonts w:ascii="var(--ds-font-family-code)" w:hAnsi="var(--ds-font-family-code)"/>
          <w:color w:val="404040"/>
          <w:sz w:val="21"/>
          <w:szCs w:val="21"/>
        </w:rPr>
        <w:t>parent</w:t>
      </w:r>
      <w:r w:rsidR="00F739F8">
        <w:rPr>
          <w:rFonts w:ascii="Segoe UI" w:hAnsi="Segoe UI" w:cs="Segoe UI"/>
          <w:color w:val="404040"/>
        </w:rPr>
        <w:t> </w:t>
      </w:r>
      <w:r w:rsidR="00F739F8">
        <w:rPr>
          <w:rFonts w:ascii="Segoe UI" w:hAnsi="Segoe UI" w:cs="Segoe UI"/>
          <w:color w:val="404040"/>
        </w:rPr>
        <w:t>屬性）支援作用域層級。</w:t>
      </w:r>
    </w:p>
    <w:p w14:paraId="7E2583CC" w14:textId="77777777" w:rsidR="006E3594" w:rsidRPr="006E3594" w:rsidRDefault="006E3594" w:rsidP="006E3594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What will you work on before the next session?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i/>
          <w:iCs/>
          <w:kern w:val="0"/>
          <w:szCs w:val="24"/>
        </w:rPr>
        <w:t>(Each member should write their next task.)</w:t>
      </w:r>
    </w:p>
    <w:p w14:paraId="7972A8E9" w14:textId="77777777" w:rsidR="00F739F8" w:rsidRPr="00F739F8" w:rsidRDefault="00F739F8" w:rsidP="00F739F8">
      <w:pPr>
        <w:widowControl/>
        <w:spacing w:before="60"/>
        <w:ind w:left="720"/>
        <w:rPr>
          <w:rFonts w:ascii="Segoe UI" w:eastAsia="新細明體" w:hAnsi="Segoe UI" w:cs="Segoe UI" w:hint="eastAsia"/>
          <w:color w:val="404040"/>
          <w:kern w:val="0"/>
          <w:szCs w:val="24"/>
        </w:rPr>
      </w:pPr>
    </w:p>
    <w:p w14:paraId="3EC6E6EF" w14:textId="77777777" w:rsidR="00F739F8" w:rsidRPr="00F739F8" w:rsidRDefault="00F739F8" w:rsidP="00F739F8">
      <w:pPr>
        <w:widowControl/>
        <w:spacing w:after="100" w:afterAutospacing="1"/>
        <w:ind w:left="1440"/>
        <w:rPr>
          <w:rFonts w:ascii="Segoe UI" w:eastAsia="新細明體" w:hAnsi="Segoe UI" w:cs="Segoe UI"/>
          <w:color w:val="404040"/>
          <w:kern w:val="0"/>
          <w:szCs w:val="24"/>
        </w:rPr>
      </w:pPr>
      <w:r w:rsidRPr="00F739F8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沈緯郡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 xml:space="preserve">: 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實作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F739F8">
        <w:rPr>
          <w:rFonts w:ascii="var(--ds-font-family-code)" w:eastAsia="細明體" w:hAnsi="var(--ds-font-family-code)" w:cs="細明體"/>
          <w:color w:val="404040"/>
          <w:kern w:val="0"/>
          <w:sz w:val="21"/>
          <w:szCs w:val="21"/>
        </w:rPr>
        <w:t>Environment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類別支援嵌套作用域。</w:t>
      </w:r>
    </w:p>
    <w:p w14:paraId="6F963510" w14:textId="77777777" w:rsidR="00F739F8" w:rsidRPr="00F739F8" w:rsidRDefault="00F739F8" w:rsidP="00F739F8">
      <w:pPr>
        <w:widowControl/>
        <w:spacing w:after="100" w:afterAutospacing="1"/>
        <w:ind w:left="1440"/>
        <w:rPr>
          <w:rFonts w:ascii="Segoe UI" w:eastAsia="新細明體" w:hAnsi="Segoe UI" w:cs="Segoe UI"/>
          <w:color w:val="404040"/>
          <w:kern w:val="0"/>
          <w:szCs w:val="24"/>
        </w:rPr>
      </w:pPr>
      <w:r w:rsidRPr="00F739F8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黃雁汝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 xml:space="preserve">: 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擴充內建函式（如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F739F8">
        <w:rPr>
          <w:rFonts w:ascii="var(--ds-font-family-code)" w:eastAsia="細明體" w:hAnsi="var(--ds-font-family-code)" w:cs="細明體"/>
          <w:color w:val="404040"/>
          <w:kern w:val="0"/>
          <w:sz w:val="21"/>
          <w:szCs w:val="21"/>
        </w:rPr>
        <w:t>input()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, </w:t>
      </w:r>
      <w:r w:rsidRPr="00F739F8">
        <w:rPr>
          <w:rFonts w:ascii="var(--ds-font-family-code)" w:eastAsia="細明體" w:hAnsi="var(--ds-font-family-code)" w:cs="細明體"/>
          <w:color w:val="404040"/>
          <w:kern w:val="0"/>
          <w:sz w:val="21"/>
          <w:szCs w:val="21"/>
        </w:rPr>
        <w:t>math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 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運算）。</w:t>
      </w:r>
    </w:p>
    <w:p w14:paraId="707EA9A2" w14:textId="77777777" w:rsidR="00F739F8" w:rsidRPr="00F739F8" w:rsidRDefault="00F739F8" w:rsidP="00F739F8">
      <w:pPr>
        <w:widowControl/>
        <w:spacing w:after="100" w:afterAutospacing="1"/>
        <w:ind w:left="1440"/>
        <w:rPr>
          <w:rFonts w:ascii="Segoe UI" w:eastAsia="新細明體" w:hAnsi="Segoe UI" w:cs="Segoe UI"/>
          <w:color w:val="404040"/>
          <w:kern w:val="0"/>
          <w:szCs w:val="24"/>
        </w:rPr>
      </w:pPr>
      <w:r w:rsidRPr="00F739F8">
        <w:rPr>
          <w:rFonts w:ascii="Segoe UI" w:eastAsia="新細明體" w:hAnsi="Segoe UI" w:cs="Segoe UI"/>
          <w:b/>
          <w:bCs/>
          <w:color w:val="404040"/>
          <w:kern w:val="0"/>
          <w:szCs w:val="24"/>
        </w:rPr>
        <w:t>黃逸萱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 xml:space="preserve">: </w:t>
      </w:r>
      <w:r w:rsidRPr="00F739F8">
        <w:rPr>
          <w:rFonts w:ascii="Segoe UI" w:eastAsia="新細明體" w:hAnsi="Segoe UI" w:cs="Segoe UI"/>
          <w:color w:val="404040"/>
          <w:kern w:val="0"/>
          <w:szCs w:val="24"/>
        </w:rPr>
        <w:t>設計更多測試案例（如遞迴函式）。</w:t>
      </w:r>
    </w:p>
    <w:p w14:paraId="7BD82F3A" w14:textId="77777777" w:rsidR="004257E3" w:rsidRPr="00F739F8" w:rsidRDefault="004257E3" w:rsidP="00F739F8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 w:hint="eastAsia"/>
          <w:kern w:val="0"/>
          <w:szCs w:val="24"/>
        </w:rPr>
      </w:pPr>
    </w:p>
    <w:p w14:paraId="6C564D49" w14:textId="77777777" w:rsidR="006E3594" w:rsidRPr="006E3594" w:rsidRDefault="006E3594" w:rsidP="006E359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Homework:</w:t>
      </w:r>
    </w:p>
    <w:p w14:paraId="45DFE4DA" w14:textId="77777777" w:rsidR="006E3594" w:rsidRPr="006E3594" w:rsidRDefault="006E3594" w:rsidP="006E3594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 xml:space="preserve">Expand the interpreter to support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user-defined functions and return values.</w:t>
      </w:r>
    </w:p>
    <w:p w14:paraId="395B66AC" w14:textId="77777777" w:rsidR="006E3594" w:rsidRPr="006E3594" w:rsidRDefault="006E3594" w:rsidP="006E3594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t xml:space="preserve">Research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error handling techniques in real-world interpreters.</w:t>
      </w:r>
    </w:p>
    <w:p w14:paraId="027EA868" w14:textId="77777777" w:rsidR="006E3594" w:rsidRPr="006E3594" w:rsidRDefault="006E3594" w:rsidP="006E3594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E3594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Prepare for the next session: </w:t>
      </w:r>
      <w:r w:rsidRPr="006E3594">
        <w:rPr>
          <w:rFonts w:ascii="新細明體" w:eastAsia="新細明體" w:hAnsi="新細明體" w:cs="新細明體"/>
          <w:b/>
          <w:bCs/>
          <w:kern w:val="0"/>
          <w:szCs w:val="24"/>
        </w:rPr>
        <w:t>Adding Scope and Functions!</w:t>
      </w:r>
      <w:r w:rsidRPr="006E359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E3594">
        <w:rPr>
          <w:rFonts w:ascii="Segoe UI Symbol" w:eastAsia="新細明體" w:hAnsi="Segoe UI Symbol" w:cs="Segoe UI Symbol"/>
          <w:kern w:val="0"/>
          <w:szCs w:val="24"/>
        </w:rPr>
        <w:t>🚀</w:t>
      </w:r>
    </w:p>
    <w:p w14:paraId="500F620A" w14:textId="77777777" w:rsidR="00356997" w:rsidRPr="006E3594" w:rsidRDefault="00F739F8" w:rsidP="006E3594"/>
    <w:sectPr w:rsidR="00356997" w:rsidRPr="006E35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6494E"/>
    <w:multiLevelType w:val="multilevel"/>
    <w:tmpl w:val="0D62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B2146"/>
    <w:multiLevelType w:val="multilevel"/>
    <w:tmpl w:val="633C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E1F2C"/>
    <w:multiLevelType w:val="multilevel"/>
    <w:tmpl w:val="16E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582F"/>
    <w:multiLevelType w:val="multilevel"/>
    <w:tmpl w:val="91D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B2B57"/>
    <w:multiLevelType w:val="multilevel"/>
    <w:tmpl w:val="CE3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2BAD"/>
    <w:multiLevelType w:val="multilevel"/>
    <w:tmpl w:val="B31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F76E9"/>
    <w:multiLevelType w:val="multilevel"/>
    <w:tmpl w:val="13EE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B7E71"/>
    <w:multiLevelType w:val="multilevel"/>
    <w:tmpl w:val="311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11F3"/>
    <w:multiLevelType w:val="multilevel"/>
    <w:tmpl w:val="7C5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041C0"/>
    <w:multiLevelType w:val="multilevel"/>
    <w:tmpl w:val="37F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856E9"/>
    <w:multiLevelType w:val="multilevel"/>
    <w:tmpl w:val="00F8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C068D"/>
    <w:multiLevelType w:val="multilevel"/>
    <w:tmpl w:val="2488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232055"/>
    <w:multiLevelType w:val="multilevel"/>
    <w:tmpl w:val="45D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91319"/>
    <w:multiLevelType w:val="multilevel"/>
    <w:tmpl w:val="CE26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368E3"/>
    <w:multiLevelType w:val="multilevel"/>
    <w:tmpl w:val="2E9C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F203E"/>
    <w:multiLevelType w:val="multilevel"/>
    <w:tmpl w:val="58A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F04FD"/>
    <w:multiLevelType w:val="multilevel"/>
    <w:tmpl w:val="F952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7"/>
  </w:num>
  <w:num w:numId="5">
    <w:abstractNumId w:val="11"/>
  </w:num>
  <w:num w:numId="6">
    <w:abstractNumId w:val="2"/>
  </w:num>
  <w:num w:numId="7">
    <w:abstractNumId w:val="10"/>
  </w:num>
  <w:num w:numId="8">
    <w:abstractNumId w:val="4"/>
  </w:num>
  <w:num w:numId="9">
    <w:abstractNumId w:val="9"/>
  </w:num>
  <w:num w:numId="10">
    <w:abstractNumId w:val="5"/>
  </w:num>
  <w:num w:numId="11">
    <w:abstractNumId w:val="14"/>
  </w:num>
  <w:num w:numId="12">
    <w:abstractNumId w:val="1"/>
  </w:num>
  <w:num w:numId="13">
    <w:abstractNumId w:val="12"/>
  </w:num>
  <w:num w:numId="14">
    <w:abstractNumId w:val="0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88A"/>
    <w:rsid w:val="0000488A"/>
    <w:rsid w:val="00122E07"/>
    <w:rsid w:val="001B535F"/>
    <w:rsid w:val="004257E3"/>
    <w:rsid w:val="005B3C38"/>
    <w:rsid w:val="006E3594"/>
    <w:rsid w:val="00903AC6"/>
    <w:rsid w:val="0092310B"/>
    <w:rsid w:val="00A00893"/>
    <w:rsid w:val="00E152FA"/>
    <w:rsid w:val="00F7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C0DF"/>
  <w15:chartTrackingRefBased/>
  <w15:docId w15:val="{48FCEB5D-F653-497B-82B5-19FE5EA2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22E07"/>
    <w:rPr>
      <w:b/>
      <w:bCs/>
    </w:rPr>
  </w:style>
  <w:style w:type="character" w:styleId="HTML">
    <w:name w:val="HTML Code"/>
    <w:basedOn w:val="a0"/>
    <w:uiPriority w:val="99"/>
    <w:semiHidden/>
    <w:unhideWhenUsed/>
    <w:rsid w:val="00122E07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122E0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List Paragraph"/>
    <w:basedOn w:val="a"/>
    <w:uiPriority w:val="34"/>
    <w:qFormat/>
    <w:rsid w:val="00F739F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80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83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95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逸萱 黃</cp:lastModifiedBy>
  <cp:revision>4</cp:revision>
  <dcterms:created xsi:type="dcterms:W3CDTF">2025-03-30T03:32:00Z</dcterms:created>
  <dcterms:modified xsi:type="dcterms:W3CDTF">2025-03-31T05:15:00Z</dcterms:modified>
</cp:coreProperties>
</file>