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8C9AEF">
      <w:pPr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User-Based Routing:</w:t>
      </w:r>
    </w:p>
    <w:p w14:paraId="7B63BD80">
      <w:r>
        <w:rPr>
          <w:rFonts w:hint="eastAsia"/>
        </w:rPr>
        <w:t>Based on the application bookinfo we deployed in the last lab, first we need to set some global value to make this lab more convenient.</w:t>
      </w:r>
    </w:p>
    <w:p w14:paraId="751F1C67">
      <w:r>
        <w:drawing>
          <wp:inline distT="0" distB="0" distL="0" distR="0">
            <wp:extent cx="5274310" cy="287655"/>
            <wp:effectExtent l="0" t="0" r="2540" b="0"/>
            <wp:docPr id="9800112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1126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eastAsia"/>
        </w:rPr>
        <w:t>Then apply the route rules:</w:t>
      </w:r>
    </w:p>
    <w:p w14:paraId="6A39E33F">
      <w:r>
        <w:drawing>
          <wp:inline distT="0" distB="0" distL="0" distR="0">
            <wp:extent cx="5274310" cy="705485"/>
            <wp:effectExtent l="0" t="0" r="2540" b="0"/>
            <wp:docPr id="5185500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50009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6C3EE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Before login as jason:</w:t>
      </w:r>
    </w:p>
    <w:p w14:paraId="341644CF">
      <w:r>
        <w:drawing>
          <wp:inline distT="0" distB="0" distL="114300" distR="114300">
            <wp:extent cx="5271135" cy="2825115"/>
            <wp:effectExtent l="0" t="0" r="12065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43F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Login as jason, you can see there stars on the reviewers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id:</w:t>
      </w:r>
    </w:p>
    <w:p w14:paraId="40B4CE81">
      <w:r>
        <w:drawing>
          <wp:inline distT="0" distB="0" distL="114300" distR="114300">
            <wp:extent cx="5263515" cy="2854960"/>
            <wp:effectExtent l="0" t="0" r="6985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85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7D0C8">
      <w:pPr>
        <w:rPr>
          <w:rFonts w:hint="default"/>
          <w:sz w:val="28"/>
          <w:szCs w:val="32"/>
          <w:lang w:val="en-US" w:eastAsia="zh-CN"/>
        </w:rPr>
      </w:pPr>
    </w:p>
    <w:p w14:paraId="5A862D3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Traffic</w:t>
      </w:r>
      <w:r>
        <w:rPr>
          <w:b/>
          <w:bCs/>
          <w:spacing w:val="44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Shifting</w:t>
      </w:r>
    </w:p>
    <w:p w14:paraId="592CB4DE">
      <w:pPr>
        <w:rPr>
          <w:rFonts w:hint="eastAsia"/>
        </w:rPr>
      </w:pPr>
      <w:r>
        <w:rPr>
          <w:rFonts w:hint="eastAsia"/>
        </w:rPr>
        <w:t>1. First restore all traffic to v1.</w:t>
      </w:r>
    </w:p>
    <w:p w14:paraId="4F4185BD">
      <w:pPr>
        <w:rPr>
          <w:rFonts w:hint="eastAsia"/>
        </w:rPr>
      </w:pPr>
      <w:r>
        <w:rPr>
          <w:rFonts w:hint="eastAsia"/>
        </w:rPr>
        <w:t>kubectl apply -f samples/bookinfo/networking/virtual-service-all-v1.yaml</w:t>
      </w:r>
    </w:p>
    <w:p w14:paraId="70716477">
      <w:pPr>
        <w:rPr>
          <w:rFonts w:hint="eastAsia"/>
        </w:rPr>
      </w:pPr>
    </w:p>
    <w:p w14:paraId="3283E2B4">
      <w:pPr>
        <w:rPr>
          <w:rFonts w:hint="eastAsia"/>
        </w:rPr>
      </w:pPr>
      <w:r>
        <w:rPr>
          <w:rFonts w:hint="eastAsia"/>
        </w:rPr>
        <w:t>2. 50% v1 / 50% v3 traffic allocation</w:t>
      </w:r>
    </w:p>
    <w:p w14:paraId="59ACF029">
      <w:pPr>
        <w:rPr>
          <w:rFonts w:hint="eastAsia"/>
        </w:rPr>
      </w:pPr>
      <w:r>
        <w:rPr>
          <w:rFonts w:hint="eastAsia"/>
        </w:rPr>
        <w:t>Verification: Refresh the page more than 10 times; occasionally, no avatars appear in the comments section (v1), and occasionally, red avatars appear (v3).</w:t>
      </w:r>
    </w:p>
    <w:p w14:paraId="5F72BE7E">
      <w:pPr>
        <w:rPr>
          <w:rFonts w:hint="eastAsia"/>
        </w:rPr>
      </w:pPr>
      <w:r>
        <w:drawing>
          <wp:inline distT="0" distB="0" distL="114300" distR="114300">
            <wp:extent cx="5268595" cy="723900"/>
            <wp:effectExtent l="0" t="0" r="190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7800" cy="2807335"/>
            <wp:effectExtent l="0" t="0" r="0" b="1206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0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3990" cy="3030220"/>
            <wp:effectExtent l="0" t="0" r="3810" b="508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399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1E116">
      <w:pPr>
        <w:rPr>
          <w:rFonts w:hint="eastAsia"/>
        </w:rPr>
      </w:pPr>
      <w:r>
        <w:rPr>
          <w:rFonts w:hint="eastAsia"/>
        </w:rPr>
        <w:t>kubectl apply -f samples/bookinfo/networking/virtual-service-reviews-50-v3.yaml</w:t>
      </w:r>
    </w:p>
    <w:p w14:paraId="76E1F0F3">
      <w:pPr>
        <w:rPr>
          <w:rFonts w:hint="eastAsia"/>
        </w:rPr>
      </w:pPr>
    </w:p>
    <w:p w14:paraId="3258282C">
      <w:pPr>
        <w:rPr>
          <w:rFonts w:hint="eastAsia"/>
        </w:rPr>
      </w:pPr>
      <w:r>
        <w:rPr>
          <w:rFonts w:hint="eastAsia"/>
        </w:rPr>
        <w:t>3. 100% traffic migration to v3</w:t>
      </w:r>
    </w:p>
    <w:p w14:paraId="1419A2B6">
      <w:pPr>
        <w:rPr>
          <w:rFonts w:hint="eastAsia"/>
        </w:rPr>
      </w:pPr>
      <w:r>
        <w:rPr>
          <w:rFonts w:hint="eastAsia"/>
        </w:rPr>
        <w:t>Verification: Refresh the page; the comment section will now display a fixed red avatar (v3).</w:t>
      </w:r>
    </w:p>
    <w:p w14:paraId="774F0A72">
      <w:pPr>
        <w:rPr>
          <w:rFonts w:hint="eastAsia"/>
        </w:rPr>
      </w:pPr>
      <w:r>
        <w:drawing>
          <wp:inline distT="0" distB="0" distL="114300" distR="114300">
            <wp:extent cx="5257800" cy="2807335"/>
            <wp:effectExtent l="0" t="0" r="0" b="1206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0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89C49">
      <w:pPr>
        <w:rPr>
          <w:rFonts w:hint="eastAsia"/>
        </w:rPr>
      </w:pPr>
      <w:r>
        <w:rPr>
          <w:rFonts w:hint="eastAsia"/>
        </w:rPr>
        <w:t>kubectl apply -f samples/bookinfo/networking/virtual-service-reviews-v3.yaml</w:t>
      </w:r>
    </w:p>
    <w:p w14:paraId="039AEC63">
      <w:pPr>
        <w:rPr>
          <w:rFonts w:hint="eastAsia"/>
        </w:rPr>
      </w:pPr>
    </w:p>
    <w:p w14:paraId="5CB9785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Fault</w:t>
      </w:r>
      <w:r>
        <w:rPr>
          <w:b/>
          <w:bCs/>
          <w:spacing w:val="34"/>
          <w:w w:val="10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Injection</w:t>
      </w:r>
    </w:p>
    <w:p w14:paraId="2A5B930D">
      <w:pPr>
        <w:rPr>
          <w:rFonts w:hint="eastAsia"/>
          <w:b w:val="0"/>
          <w:bCs w:val="0"/>
          <w:sz w:val="22"/>
          <w:szCs w:val="24"/>
        </w:rPr>
      </w:pPr>
      <w:r>
        <w:rPr>
          <w:rFonts w:hint="eastAsia"/>
          <w:b w:val="0"/>
          <w:bCs w:val="0"/>
          <w:sz w:val="22"/>
          <w:szCs w:val="24"/>
        </w:rPr>
        <w:t>1. Inject a 2-second delay fault (only applies to jason)</w:t>
      </w:r>
    </w:p>
    <w:p w14:paraId="094B20C3">
      <w:pPr>
        <w:rPr>
          <w:rFonts w:hint="eastAsia"/>
          <w:b w:val="0"/>
          <w:bCs w:val="0"/>
          <w:sz w:val="22"/>
          <w:szCs w:val="24"/>
        </w:rPr>
      </w:pPr>
      <w:r>
        <w:rPr>
          <w:rFonts w:hint="eastAsia"/>
          <w:b w:val="0"/>
          <w:bCs w:val="0"/>
          <w:sz w:val="22"/>
          <w:szCs w:val="24"/>
        </w:rPr>
        <w:t>kubectl apply -f samples/bookinfo/networking/virtual-service-ratings-test-delay.yaml</w:t>
      </w:r>
    </w:p>
    <w:p w14:paraId="5DCB24EA">
      <w:pPr>
        <w:rPr>
          <w:rFonts w:hint="eastAsia"/>
          <w:b w:val="0"/>
          <w:bCs w:val="0"/>
          <w:sz w:val="22"/>
          <w:szCs w:val="24"/>
        </w:rPr>
      </w:pPr>
    </w:p>
    <w:p w14:paraId="7089085D">
      <w:pPr>
        <w:rPr>
          <w:rFonts w:hint="eastAsia"/>
          <w:b w:val="0"/>
          <w:bCs w:val="0"/>
          <w:sz w:val="22"/>
          <w:szCs w:val="24"/>
        </w:rPr>
      </w:pPr>
      <w:r>
        <w:rPr>
          <w:rFonts w:hint="eastAsia"/>
          <w:b w:val="0"/>
          <w:bCs w:val="0"/>
          <w:sz w:val="22"/>
          <w:szCs w:val="24"/>
        </w:rPr>
        <w:t>Verification: When logged in as jason, an error (delay timeout) is displayed in the comments section; it works normally when not logged in.</w:t>
      </w:r>
    </w:p>
    <w:p w14:paraId="5E5CD289">
      <w:pPr>
        <w:rPr>
          <w:rFonts w:hint="eastAsia"/>
          <w:b w:val="0"/>
          <w:bCs w:val="0"/>
          <w:sz w:val="22"/>
          <w:szCs w:val="24"/>
        </w:rPr>
      </w:pPr>
      <w:r>
        <w:drawing>
          <wp:inline distT="0" distB="0" distL="114300" distR="114300">
            <wp:extent cx="5267960" cy="2825750"/>
            <wp:effectExtent l="0" t="0" r="2540" b="635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3355" cy="2871470"/>
            <wp:effectExtent l="0" t="0" r="4445" b="1143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3355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B6844">
      <w:pPr>
        <w:rPr>
          <w:rFonts w:hint="eastAsia"/>
          <w:b w:val="0"/>
          <w:bCs w:val="0"/>
          <w:sz w:val="22"/>
          <w:szCs w:val="24"/>
        </w:rPr>
      </w:pPr>
      <w:r>
        <w:rPr>
          <w:rFonts w:hint="eastAsia"/>
          <w:b w:val="0"/>
          <w:bCs w:val="0"/>
          <w:sz w:val="22"/>
          <w:szCs w:val="24"/>
        </w:rPr>
        <w:t>2. Remove delay faults and inject 500 error faults.</w:t>
      </w:r>
    </w:p>
    <w:p w14:paraId="0420CE89">
      <w:pPr>
        <w:rPr>
          <w:rFonts w:hint="eastAsia"/>
          <w:b w:val="0"/>
          <w:bCs w:val="0"/>
          <w:sz w:val="22"/>
          <w:szCs w:val="24"/>
        </w:rPr>
      </w:pPr>
      <w:r>
        <w:rPr>
          <w:rFonts w:hint="eastAsia"/>
          <w:b w:val="0"/>
          <w:bCs w:val="0"/>
          <w:sz w:val="22"/>
          <w:szCs w:val="24"/>
        </w:rPr>
        <w:t>kubectl delete virtualservice ratings</w:t>
      </w:r>
    </w:p>
    <w:p w14:paraId="64081E47">
      <w:pPr>
        <w:rPr>
          <w:rFonts w:hint="eastAsia"/>
          <w:b w:val="0"/>
          <w:bCs w:val="0"/>
          <w:sz w:val="22"/>
          <w:szCs w:val="24"/>
        </w:rPr>
      </w:pPr>
      <w:r>
        <w:rPr>
          <w:rFonts w:hint="eastAsia"/>
          <w:b w:val="0"/>
          <w:bCs w:val="0"/>
          <w:sz w:val="22"/>
          <w:szCs w:val="24"/>
        </w:rPr>
        <w:t>kubectl apply -f samples/bookinfo/networking/virtual-service-ratings-test-abort.yaml</w:t>
      </w:r>
    </w:p>
    <w:p w14:paraId="1533351E">
      <w:pPr>
        <w:rPr>
          <w:rFonts w:hint="eastAsia"/>
          <w:b w:val="0"/>
          <w:bCs w:val="0"/>
          <w:sz w:val="22"/>
          <w:szCs w:val="24"/>
        </w:rPr>
      </w:pPr>
    </w:p>
    <w:p w14:paraId="31606BD4">
      <w:pPr>
        <w:rPr>
          <w:rFonts w:hint="eastAsia"/>
          <w:b w:val="0"/>
          <w:bCs w:val="0"/>
          <w:sz w:val="22"/>
          <w:szCs w:val="24"/>
        </w:rPr>
      </w:pPr>
      <w:r>
        <w:rPr>
          <w:rFonts w:hint="eastAsia"/>
          <w:b w:val="0"/>
          <w:bCs w:val="0"/>
          <w:sz w:val="22"/>
          <w:szCs w:val="24"/>
        </w:rPr>
        <w:t>Verification: Login to Jason, the comments section displays an error; F12 network panel shows ratings. The request returns a 500 error.</w:t>
      </w:r>
    </w:p>
    <w:p w14:paraId="03D62238">
      <w:pPr>
        <w:rPr>
          <w:rFonts w:hint="default"/>
          <w:sz w:val="28"/>
          <w:szCs w:val="32"/>
          <w:lang w:val="en-US" w:eastAsia="zh-CN"/>
        </w:rPr>
      </w:pPr>
      <w:r>
        <w:drawing>
          <wp:inline distT="0" distB="0" distL="114300" distR="114300">
            <wp:extent cx="5264785" cy="2828290"/>
            <wp:effectExtent l="0" t="0" r="5715" b="381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448310"/>
            <wp:effectExtent l="0" t="0" r="10795" b="889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B202A">
      <w:pPr>
        <w:rPr>
          <w:rFonts w:hint="default"/>
          <w:sz w:val="28"/>
          <w:szCs w:val="32"/>
          <w:lang w:val="en-US" w:eastAsia="zh-CN"/>
        </w:rPr>
      </w:pPr>
      <w:r>
        <w:rPr>
          <w:b/>
          <w:bCs/>
          <w:spacing w:val="8"/>
          <w:sz w:val="28"/>
          <w:szCs w:val="28"/>
        </w:rPr>
        <w:t>Circuit</w:t>
      </w:r>
      <w:r>
        <w:rPr>
          <w:b/>
          <w:bCs/>
          <w:spacing w:val="40"/>
          <w:sz w:val="28"/>
          <w:szCs w:val="28"/>
        </w:rPr>
        <w:t xml:space="preserve"> </w:t>
      </w:r>
      <w:r>
        <w:rPr>
          <w:b/>
          <w:bCs/>
          <w:spacing w:val="8"/>
          <w:sz w:val="28"/>
          <w:szCs w:val="28"/>
        </w:rPr>
        <w:t>Breaking</w:t>
      </w:r>
    </w:p>
    <w:p w14:paraId="42E207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Deploy the httpbin service (f</w:t>
      </w:r>
      <w:bookmarkStart w:id="0" w:name="_GoBack"/>
      <w:bookmarkEnd w:id="0"/>
      <w:r>
        <w:rPr>
          <w:rFonts w:hint="default"/>
          <w:lang w:val="en-US" w:eastAsia="zh-CN"/>
        </w:rPr>
        <w:t>or testing circuit breakers)</w:t>
      </w:r>
    </w:p>
    <w:p w14:paraId="50A8B2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kubectl apply -f samples/httpbin/httpbin.yaml</w:t>
      </w:r>
    </w:p>
    <w:p w14:paraId="777ECB9E">
      <w:pPr>
        <w:rPr>
          <w:rFonts w:hint="default"/>
          <w:lang w:val="en-US" w:eastAsia="zh-CN"/>
        </w:rPr>
      </w:pPr>
    </w:p>
    <w:p w14:paraId="47567D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Create circuit breaker rules</w:t>
      </w:r>
    </w:p>
    <w:p w14:paraId="38915A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kind: DestinationRule</w:t>
      </w:r>
    </w:p>
    <w:p w14:paraId="080F60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@'</w:t>
      </w:r>
    </w:p>
    <w:p w14:paraId="07035D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apiVersion: networking.istio.io/v1alpha3</w:t>
      </w:r>
    </w:p>
    <w:p w14:paraId="154D9F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metadata:</w:t>
      </w:r>
    </w:p>
    <w:p w14:paraId="1E0A6E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name: httpbin</w:t>
      </w:r>
    </w:p>
    <w:p w14:paraId="4A3CBC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spec:</w:t>
      </w:r>
    </w:p>
    <w:p w14:paraId="30B130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host: httpbin</w:t>
      </w:r>
    </w:p>
    <w:p w14:paraId="1E2300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trafficPolicy:</w:t>
      </w:r>
    </w:p>
    <w:p w14:paraId="52321C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connectionPool:</w:t>
      </w:r>
    </w:p>
    <w:p w14:paraId="1DDD39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tcp:</w:t>
      </w:r>
    </w:p>
    <w:p w14:paraId="4306B2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maxConnections: 1</w:t>
      </w:r>
    </w:p>
    <w:p w14:paraId="481530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http:</w:t>
      </w:r>
    </w:p>
    <w:p w14:paraId="201163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http1MaxPendingRequests: 1</w:t>
      </w:r>
    </w:p>
    <w:p w14:paraId="0CAC2A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maxRequestsPerConnection: 1</w:t>
      </w:r>
    </w:p>
    <w:p w14:paraId="02890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outlierDetection:</w:t>
      </w:r>
    </w:p>
    <w:p w14:paraId="5D4DA6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consecutive5xxErrors: 1</w:t>
      </w:r>
    </w:p>
    <w:p w14:paraId="5D275A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interval: 1s</w:t>
      </w:r>
    </w:p>
    <w:p w14:paraId="64B2A3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baseEjectionTime: 30s</w:t>
      </w:r>
    </w:p>
    <w:p w14:paraId="25E923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Apply circuit breaker rules</w:t>
      </w:r>
    </w:p>
    <w:p w14:paraId="2220703D">
      <w:pPr>
        <w:rPr>
          <w:rFonts w:hint="default"/>
          <w:lang w:val="en-US" w:eastAsia="zh-CN"/>
        </w:rPr>
      </w:pPr>
    </w:p>
    <w:p w14:paraId="1E50C1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'@ &gt; httpbin-circuit-breaker.yaml</w:t>
      </w:r>
    </w:p>
    <w:p w14:paraId="0424E3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Use Fortio load testing to trigger circuit breakers (concurrency 3, exceeding the limit)</w:t>
      </w:r>
    </w:p>
    <w:p w14:paraId="1686A95A">
      <w:pPr>
        <w:rPr>
          <w:rFonts w:hint="default"/>
          <w:lang w:val="en-US" w:eastAsia="zh-CN"/>
        </w:rPr>
      </w:pPr>
    </w:p>
    <w:p w14:paraId="2870E1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kubectl run fortio --image=fortio/fortio -- rm -it -- load -c 3 -n 100 http://httpbin:8000/get</w:t>
      </w:r>
    </w:p>
    <w:p w14:paraId="7D8C24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kubectl apply -f httpbin-circuit-breaker.yaml</w:t>
      </w:r>
    </w:p>
    <w:p w14:paraId="1A0C7EF3">
      <w:pPr>
        <w:rPr>
          <w:rFonts w:hint="default"/>
          <w:lang w:val="en-US" w:eastAsia="zh-CN"/>
        </w:rPr>
      </w:pPr>
    </w:p>
    <w:p w14:paraId="60227B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Verification: A large number of 503 Service Unavailable errors appearing in the output indicates that the circuit breaker is in effect.</w:t>
      </w:r>
    </w:p>
    <w:p w14:paraId="7CB0AF38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2655570"/>
            <wp:effectExtent l="0" t="0" r="6985" b="1143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144"/>
    <w:rsid w:val="002C0B29"/>
    <w:rsid w:val="002F706C"/>
    <w:rsid w:val="00873144"/>
    <w:rsid w:val="00E15677"/>
    <w:rsid w:val="016966E0"/>
    <w:rsid w:val="03F67248"/>
    <w:rsid w:val="1E804994"/>
    <w:rsid w:val="3C1F4887"/>
    <w:rsid w:val="5B5E2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0">
    <w:name w:val="标题 6 字符"/>
    <w:basedOn w:val="14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32</Words>
  <Characters>150</Characters>
  <Lines>1</Lines>
  <Paragraphs>1</Paragraphs>
  <TotalTime>0</TotalTime>
  <ScaleCrop>false</ScaleCrop>
  <LinksUpToDate>false</LinksUpToDate>
  <CharactersWithSpaces>179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2025-12-29T19:29:00Z</dcterms:created>
  <dc:creator>13123 1221</dc:creator>
  <cp:lastModifiedBy>aw</cp:lastModifiedBy>
  <dcterms:modified xsi:type="dcterms:W3CDTF">2025-12-30T10:14:27Z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eyJoZGlkIjoiZjg4MmE5ZmJmNzNmYmU1NGVmMmI4OTc3NGU3NTkxNzgiLCJ1c2VySWQiOiI5NjcxOTAzODYifQ==</vt:lpwstr>
  </property>
  <property fmtid="{D5CDD505-2E9C-101B-9397-08002B2CF9AE}" pid="3" name="KSOProductBuildVer">
    <vt:lpwstr>2052-12.1.0.24034</vt:lpwstr>
  </property>
  <property fmtid="{D5CDD505-2E9C-101B-9397-08002B2CF9AE}" pid="4" name="ICV">
    <vt:lpwstr>2E82F63CA3364CD980E4A13EC1511F94_13</vt:lpwstr>
  </property>
</Properties>
</file>