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2D6F2" w14:textId="353671CA" w:rsidR="000F1DCE" w:rsidRDefault="000F1DCE" w:rsidP="000F1DCE">
      <w:r>
        <w:t xml:space="preserve">                                                                                                                   </w:t>
      </w:r>
      <w:r>
        <w:rPr>
          <w:noProof/>
        </w:rPr>
        <w:drawing>
          <wp:inline distT="0" distB="0" distL="0" distR="0" wp14:anchorId="5AE4802B" wp14:editId="5DA2806D">
            <wp:extent cx="5692140" cy="2682240"/>
            <wp:effectExtent l="0" t="0" r="3810" b="3810"/>
            <wp:docPr id="1237477771"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77771" name="Picture 1" descr="A logo of a university&#10;&#10;AI-generated content may be incorrect."/>
                    <pic:cNvPicPr/>
                  </pic:nvPicPr>
                  <pic:blipFill>
                    <a:blip r:embed="rId8"/>
                    <a:stretch>
                      <a:fillRect/>
                    </a:stretch>
                  </pic:blipFill>
                  <pic:spPr>
                    <a:xfrm>
                      <a:off x="0" y="0"/>
                      <a:ext cx="5694061" cy="2683145"/>
                    </a:xfrm>
                    <a:prstGeom prst="rect">
                      <a:avLst/>
                    </a:prstGeom>
                  </pic:spPr>
                </pic:pic>
              </a:graphicData>
            </a:graphic>
          </wp:inline>
        </w:drawing>
      </w:r>
      <w:r>
        <w:t xml:space="preserve">                                                            </w:t>
      </w:r>
    </w:p>
    <w:p w14:paraId="29A8ADBA" w14:textId="77777777" w:rsidR="00421E9C" w:rsidRDefault="00421E9C" w:rsidP="000F1DCE"/>
    <w:p w14:paraId="4F455457" w14:textId="77777777" w:rsidR="00421E9C" w:rsidRDefault="00421E9C" w:rsidP="000F1DCE"/>
    <w:p w14:paraId="5C1767BD" w14:textId="471D6F58" w:rsidR="002E0067" w:rsidRDefault="002E0067" w:rsidP="000F1DCE">
      <w:r>
        <w:t xml:space="preserve">Name: </w:t>
      </w:r>
      <w:r w:rsidRPr="002E0067">
        <w:t>Aleke James</w:t>
      </w:r>
    </w:p>
    <w:p w14:paraId="666A4AE2" w14:textId="0762EAEF" w:rsidR="002E0067" w:rsidRDefault="002E0067" w:rsidP="000F1DCE">
      <w:r>
        <w:t>Course: Community service</w:t>
      </w:r>
    </w:p>
    <w:p w14:paraId="6F766648" w14:textId="77777777" w:rsidR="002E0067" w:rsidRDefault="002E0067" w:rsidP="000F1DCE">
      <w:r>
        <w:t>Task: First Impression paper</w:t>
      </w:r>
    </w:p>
    <w:p w14:paraId="518873CF" w14:textId="77777777" w:rsidR="008B2F4F" w:rsidRDefault="002E0067" w:rsidP="000F1DCE">
      <w:r>
        <w:t>Instructor: Prof. Veronicah Kaluyu</w:t>
      </w:r>
    </w:p>
    <w:p w14:paraId="622FA24B" w14:textId="7629E0C5" w:rsidR="0002238C" w:rsidRDefault="008B2F4F" w:rsidP="000F1DCE">
      <w:r>
        <w:t>Date: 20 February 2026</w:t>
      </w:r>
      <w:r>
        <w:br/>
      </w:r>
    </w:p>
    <w:p w14:paraId="193FB80A" w14:textId="77777777" w:rsidR="008B2F4F" w:rsidRDefault="008B2F4F" w:rsidP="00B53BCC">
      <w:pPr>
        <w:rPr>
          <w:b/>
          <w:bCs/>
        </w:rPr>
      </w:pPr>
    </w:p>
    <w:p w14:paraId="32AD8BB2" w14:textId="77777777" w:rsidR="008B2F4F" w:rsidRDefault="008B2F4F" w:rsidP="00B53BCC">
      <w:pPr>
        <w:rPr>
          <w:b/>
          <w:bCs/>
        </w:rPr>
      </w:pPr>
    </w:p>
    <w:p w14:paraId="73DF6770" w14:textId="77777777" w:rsidR="008B2F4F" w:rsidRDefault="008B2F4F" w:rsidP="00B53BCC">
      <w:pPr>
        <w:rPr>
          <w:b/>
          <w:bCs/>
        </w:rPr>
      </w:pPr>
    </w:p>
    <w:p w14:paraId="244B9655" w14:textId="77777777" w:rsidR="008B2F4F" w:rsidRDefault="008B2F4F" w:rsidP="00B53BCC">
      <w:pPr>
        <w:rPr>
          <w:b/>
          <w:bCs/>
        </w:rPr>
      </w:pPr>
    </w:p>
    <w:p w14:paraId="72B577B7" w14:textId="77777777" w:rsidR="008B2F4F" w:rsidRDefault="008B2F4F" w:rsidP="00B53BCC">
      <w:pPr>
        <w:rPr>
          <w:b/>
          <w:bCs/>
        </w:rPr>
      </w:pPr>
    </w:p>
    <w:p w14:paraId="4C562043" w14:textId="77777777" w:rsidR="008B2F4F" w:rsidRDefault="008B2F4F" w:rsidP="00B53BCC">
      <w:pPr>
        <w:rPr>
          <w:b/>
          <w:bCs/>
        </w:rPr>
      </w:pPr>
    </w:p>
    <w:p w14:paraId="3DF744D2" w14:textId="77777777" w:rsidR="008B2F4F" w:rsidRDefault="008B2F4F" w:rsidP="00B53BCC">
      <w:pPr>
        <w:rPr>
          <w:b/>
          <w:bCs/>
        </w:rPr>
      </w:pPr>
    </w:p>
    <w:p w14:paraId="00CF3939" w14:textId="77777777" w:rsidR="008B2F4F" w:rsidRDefault="008B2F4F" w:rsidP="00B53BCC">
      <w:pPr>
        <w:rPr>
          <w:b/>
          <w:bCs/>
        </w:rPr>
      </w:pPr>
    </w:p>
    <w:p w14:paraId="3DF95892" w14:textId="77777777" w:rsidR="008B2F4F" w:rsidRDefault="008B2F4F" w:rsidP="00B53BCC">
      <w:pPr>
        <w:rPr>
          <w:b/>
          <w:bCs/>
        </w:rPr>
      </w:pPr>
    </w:p>
    <w:p w14:paraId="02C07EFD" w14:textId="77777777" w:rsidR="008B2F4F" w:rsidRDefault="008B2F4F" w:rsidP="00B53BCC">
      <w:pPr>
        <w:rPr>
          <w:b/>
          <w:bCs/>
        </w:rPr>
      </w:pPr>
    </w:p>
    <w:p w14:paraId="46FE69C3" w14:textId="77777777" w:rsidR="008B2F4F" w:rsidRDefault="008B2F4F" w:rsidP="00B53BCC">
      <w:pPr>
        <w:rPr>
          <w:b/>
          <w:bCs/>
        </w:rPr>
      </w:pPr>
    </w:p>
    <w:p w14:paraId="1F610B65" w14:textId="77777777" w:rsidR="008B2F4F" w:rsidRDefault="008B2F4F" w:rsidP="00B53BCC">
      <w:pPr>
        <w:rPr>
          <w:b/>
          <w:bCs/>
        </w:rPr>
      </w:pPr>
    </w:p>
    <w:p w14:paraId="166C5FF5" w14:textId="77777777" w:rsidR="008B2F4F" w:rsidRDefault="008B2F4F" w:rsidP="00B53BCC">
      <w:pPr>
        <w:rPr>
          <w:b/>
          <w:bCs/>
        </w:rPr>
      </w:pPr>
    </w:p>
    <w:p w14:paraId="4EE6066B" w14:textId="77777777" w:rsidR="008B2F4F" w:rsidRDefault="008B2F4F" w:rsidP="00B53BCC">
      <w:pPr>
        <w:rPr>
          <w:b/>
          <w:bCs/>
        </w:rPr>
      </w:pPr>
    </w:p>
    <w:p w14:paraId="5781E6B2" w14:textId="56A9E5E9" w:rsidR="000F1DCE" w:rsidRDefault="000F1DCE" w:rsidP="00B53BCC">
      <w:r w:rsidRPr="000F1DCE">
        <w:rPr>
          <w:b/>
          <w:bCs/>
        </w:rPr>
        <w:t>Introductio</w:t>
      </w:r>
      <w:r>
        <w:rPr>
          <w:b/>
          <w:bCs/>
        </w:rPr>
        <w:t>n</w:t>
      </w:r>
    </w:p>
    <w:p w14:paraId="3323F458" w14:textId="7327C372" w:rsidR="00B53BCC" w:rsidRPr="000F1DCE" w:rsidRDefault="00B53BCC" w:rsidP="00B53BCC">
      <w:r w:rsidRPr="00B53BCC">
        <w:rPr>
          <w:rFonts w:cs="Times New Roman"/>
        </w:rPr>
        <w:t>It has been interesting and life-changing for me to do community service at Our Lady of Guadalupe Children's Home in Kiamumbi, which is in Kiambu County. I had expectations about the kind of service I would offer and the interactions I would have there as a student taking part in community participation. But the experience's reality changed how I thought about duty, service, and social engagement. This paper discusses my initial feelings on the site, my feelings and expectations, the strengths and weaknesses that I saw, and my ideas to help the organization get better.</w:t>
      </w:r>
    </w:p>
    <w:p w14:paraId="26D5E3AF" w14:textId="77777777" w:rsidR="0002238C" w:rsidRDefault="00000000">
      <w:pPr>
        <w:spacing w:line="360" w:lineRule="auto"/>
      </w:pPr>
      <w:r>
        <w:rPr>
          <w:b/>
        </w:rPr>
        <w:br/>
        <w:t>Organization Background</w:t>
      </w:r>
    </w:p>
    <w:p w14:paraId="768C6B3D" w14:textId="77777777" w:rsidR="0002238C" w:rsidRDefault="00000000" w:rsidP="000F1DCE">
      <w:r>
        <w:t>Our Lady of Guadalupe Children’s Home is a Catholic-run institution located in Kiamumbi, off Kamiti Road near Kahawa West in Kiambu County, Kenya. Established around 2012 by Ann Arthur, a former University of Nairobi secretary, the home was founded to support orphaned, abandoned, and rescued street children. The institution provides shelter, food, education, and a family-oriented environment to vulnerable children. For over thirteen years, the home has operated through donations and partnerships with organizations such as the Anziano Foundation and support from various well-wishers. Its mission is centered on restoring dignity, stability, and hope to children who have experienced difficult life circumstances.</w:t>
      </w:r>
    </w:p>
    <w:p w14:paraId="51CEF7A8" w14:textId="77777777" w:rsidR="00263D72" w:rsidRDefault="00000000">
      <w:pPr>
        <w:spacing w:line="360" w:lineRule="auto"/>
        <w:rPr>
          <w:b/>
        </w:rPr>
      </w:pPr>
      <w:r>
        <w:rPr>
          <w:b/>
        </w:rPr>
        <w:br/>
      </w:r>
    </w:p>
    <w:p w14:paraId="7077DA41" w14:textId="77777777" w:rsidR="00263D72" w:rsidRDefault="00263D72">
      <w:pPr>
        <w:spacing w:line="360" w:lineRule="auto"/>
        <w:rPr>
          <w:b/>
        </w:rPr>
      </w:pPr>
    </w:p>
    <w:p w14:paraId="41DF5E3A" w14:textId="77777777" w:rsidR="00263D72" w:rsidRDefault="00263D72">
      <w:pPr>
        <w:spacing w:line="360" w:lineRule="auto"/>
        <w:rPr>
          <w:b/>
        </w:rPr>
      </w:pPr>
    </w:p>
    <w:p w14:paraId="6925B6B7" w14:textId="77777777" w:rsidR="00263D72" w:rsidRDefault="00263D72">
      <w:pPr>
        <w:spacing w:line="360" w:lineRule="auto"/>
        <w:rPr>
          <w:b/>
        </w:rPr>
      </w:pPr>
    </w:p>
    <w:p w14:paraId="29200A04" w14:textId="77777777" w:rsidR="00263D72" w:rsidRDefault="00263D72">
      <w:pPr>
        <w:spacing w:line="360" w:lineRule="auto"/>
        <w:rPr>
          <w:b/>
        </w:rPr>
      </w:pPr>
    </w:p>
    <w:p w14:paraId="51947E16" w14:textId="77777777" w:rsidR="00263D72" w:rsidRDefault="00263D72">
      <w:pPr>
        <w:spacing w:line="360" w:lineRule="auto"/>
        <w:rPr>
          <w:b/>
        </w:rPr>
      </w:pPr>
    </w:p>
    <w:p w14:paraId="081665AE" w14:textId="77777777" w:rsidR="00263D72" w:rsidRDefault="00263D72">
      <w:pPr>
        <w:spacing w:line="360" w:lineRule="auto"/>
        <w:rPr>
          <w:b/>
        </w:rPr>
      </w:pPr>
    </w:p>
    <w:p w14:paraId="03FB0BFC" w14:textId="48B5F8CB" w:rsidR="0002238C" w:rsidRDefault="00000000">
      <w:pPr>
        <w:spacing w:line="360" w:lineRule="auto"/>
        <w:rPr>
          <w:b/>
        </w:rPr>
      </w:pPr>
      <w:r>
        <w:rPr>
          <w:b/>
        </w:rPr>
        <w:t>Feelings and Expectations About the Site</w:t>
      </w:r>
    </w:p>
    <w:p w14:paraId="4057BCBB" w14:textId="77777777" w:rsidR="00884869" w:rsidRDefault="00884869" w:rsidP="00884869">
      <w:pPr>
        <w:spacing w:line="360" w:lineRule="auto"/>
      </w:pPr>
      <w:r w:rsidRPr="00884869">
        <w:t>I was both excited and anxious before doing my community service at the children's home. I thought I would engage with the kids right away, play with them, help them with their homework, and form long-lasting relationships with them. I thought my main responsibilities would be mentoring and social engagement. But these assumptions were challenged on my first day at the location.</w:t>
      </w:r>
    </w:p>
    <w:p w14:paraId="3F688648" w14:textId="70C68E40" w:rsidR="00397125" w:rsidRPr="00397125" w:rsidRDefault="00397125" w:rsidP="00397125">
      <w:pPr>
        <w:spacing w:line="360" w:lineRule="auto"/>
      </w:pPr>
      <w:r>
        <w:t>W</w:t>
      </w:r>
      <w:r w:rsidRPr="00397125">
        <w:t>hen I got to the house since I was hoping to see the kids and start talking to them. I was given practical tasks instead. I started by cleaning the chairs. I finished the assignment, signed the attendance record, and walked out. I was initially taken back because this was not what I was expecting.</w:t>
      </w:r>
    </w:p>
    <w:p w14:paraId="7E30CF83" w14:textId="77777777" w:rsidR="0002238C" w:rsidRDefault="00000000">
      <w:pPr>
        <w:spacing w:line="360" w:lineRule="auto"/>
      </w:pPr>
      <w:r>
        <w:t>In the days that followed, I continued to perform various chores including cleaning the dining hall, kitchen, office, utensils, and windows; sorting cereals; and folding clothes. Although this was not the interactive experience I had expected, I gradually realized that supporting the daily operations of the institution is equally important. Without these tasks being completed, the home would not function efficiently. My understanding of service expanded to include humility, patience, and willingness to contribute wherever needed.</w:t>
      </w:r>
    </w:p>
    <w:p w14:paraId="2DC5B354" w14:textId="77777777" w:rsidR="00F9130F" w:rsidRPr="00F9130F" w:rsidRDefault="00F9130F" w:rsidP="00F9130F">
      <w:r w:rsidRPr="00F9130F">
        <w:t>As time went on, I got to know some of the older kids who are in secondary and university school, along with the caretakers they call "Aunt" and "Uncle." The atmosphere was welcoming because of their family-like and respectful connection. I started to feel comfortable and accepted regardless of the unexpected start. Because the people who are there are kind, encouraging, and committed despite their many struggles, every visit made me feel at home.</w:t>
      </w:r>
    </w:p>
    <w:p w14:paraId="791A71D6" w14:textId="77777777" w:rsidR="00263D72" w:rsidRDefault="00000000">
      <w:pPr>
        <w:spacing w:line="360" w:lineRule="auto"/>
        <w:rPr>
          <w:b/>
        </w:rPr>
      </w:pPr>
      <w:r>
        <w:rPr>
          <w:b/>
        </w:rPr>
        <w:br/>
      </w:r>
    </w:p>
    <w:p w14:paraId="13D8EC03" w14:textId="77777777" w:rsidR="00263D72" w:rsidRDefault="00263D72">
      <w:pPr>
        <w:spacing w:line="360" w:lineRule="auto"/>
        <w:rPr>
          <w:b/>
        </w:rPr>
      </w:pPr>
    </w:p>
    <w:p w14:paraId="35BB1C94" w14:textId="77777777" w:rsidR="00263D72" w:rsidRDefault="00263D72">
      <w:pPr>
        <w:spacing w:line="360" w:lineRule="auto"/>
        <w:rPr>
          <w:b/>
        </w:rPr>
      </w:pPr>
    </w:p>
    <w:p w14:paraId="5D6921ED" w14:textId="77777777" w:rsidR="00263D72" w:rsidRDefault="00263D72">
      <w:pPr>
        <w:spacing w:line="360" w:lineRule="auto"/>
        <w:rPr>
          <w:b/>
        </w:rPr>
      </w:pPr>
    </w:p>
    <w:p w14:paraId="3D5E9C06" w14:textId="77777777" w:rsidR="00263D72" w:rsidRDefault="00263D72">
      <w:pPr>
        <w:spacing w:line="360" w:lineRule="auto"/>
        <w:rPr>
          <w:b/>
        </w:rPr>
      </w:pPr>
    </w:p>
    <w:p w14:paraId="5C9E1B14" w14:textId="25475A44" w:rsidR="0002238C" w:rsidRDefault="00000000">
      <w:pPr>
        <w:spacing w:line="360" w:lineRule="auto"/>
      </w:pPr>
      <w:r>
        <w:rPr>
          <w:b/>
        </w:rPr>
        <w:t>Strengths of the Site</w:t>
      </w:r>
    </w:p>
    <w:p w14:paraId="3881C3E7" w14:textId="77777777" w:rsidR="0002238C" w:rsidRDefault="00000000">
      <w:pPr>
        <w:spacing w:line="360" w:lineRule="auto"/>
      </w:pPr>
      <w:r>
        <w:t>One of the key strengths of the children’s home is its strong sense of family and belonging. The caregivers are committed to creating a nurturing environment where children feel safe and valued. The use of family titles such as 'Aunt' and 'Uncle' reflects the effort to provide emotional stability rather than an institutional atmosphere.</w:t>
      </w:r>
    </w:p>
    <w:p w14:paraId="65455580" w14:textId="77777777" w:rsidR="0002238C" w:rsidRDefault="00000000">
      <w:pPr>
        <w:spacing w:line="360" w:lineRule="auto"/>
      </w:pPr>
      <w:r>
        <w:t>The home also demonstrates resilience and dedication in ensuring that children continue their education. Despite limited resources, the management prioritizes schooling and daily care. The consistency of daily routines, cleanliness, and structure shows that the institution values discipline and responsibility. These strengths contribute to a supportive environment that fosters growth and development.</w:t>
      </w:r>
    </w:p>
    <w:p w14:paraId="2FEDEE83" w14:textId="77777777" w:rsidR="0002238C" w:rsidRPr="00421E9C" w:rsidRDefault="00000000" w:rsidP="00F9130F">
      <w:pPr>
        <w:rPr>
          <w:b/>
          <w:bCs/>
        </w:rPr>
      </w:pPr>
      <w:r>
        <w:br/>
      </w:r>
      <w:r w:rsidRPr="00421E9C">
        <w:rPr>
          <w:b/>
          <w:bCs/>
        </w:rPr>
        <w:t>Challenges Observed at the Site</w:t>
      </w:r>
    </w:p>
    <w:p w14:paraId="570F0CBC" w14:textId="62BB33D5" w:rsidR="003F07CB" w:rsidRPr="003F07CB" w:rsidRDefault="003F07CB" w:rsidP="003F07CB">
      <w:r w:rsidRPr="003F07CB">
        <w:t xml:space="preserve">I saw </w:t>
      </w:r>
      <w:r w:rsidR="00CB00CF" w:rsidRPr="003F07CB">
        <w:t>several</w:t>
      </w:r>
      <w:r w:rsidRPr="003F07CB">
        <w:t xml:space="preserve"> challenges during my stay at the house that are indications of financial limitations. Many of the chairs are damaged, and some of the kids are wearing outdated clothes and shoes. Cooking utensils and kitchen equipment are worn out, suggesting extended usage without replacement. Basic cleaning materials, such soap were sometimes unavailable. </w:t>
      </w:r>
      <w:r w:rsidRPr="003F07CB">
        <w:br/>
        <w:t>I also saw restrictions on eating. I saw</w:t>
      </w:r>
      <w:r>
        <w:t xml:space="preserve"> one boy</w:t>
      </w:r>
      <w:r w:rsidRPr="003F07CB">
        <w:t xml:space="preserve"> </w:t>
      </w:r>
      <w:r>
        <w:t>taking</w:t>
      </w:r>
      <w:r w:rsidRPr="003F07CB">
        <w:t xml:space="preserve"> tea with just one mandazi, for instance, raised the possibility that resources might not always be enough. Small pieces of wooden furniture were also being utilized</w:t>
      </w:r>
      <w:r>
        <w:t xml:space="preserve"> for cooking.</w:t>
      </w:r>
      <w:r w:rsidRPr="003F07CB">
        <w:t xml:space="preserve"> These difficulties show how much more material and financial assistance is required.</w:t>
      </w:r>
    </w:p>
    <w:p w14:paraId="6E65604A" w14:textId="77777777" w:rsidR="0002238C" w:rsidRDefault="00000000">
      <w:pPr>
        <w:spacing w:line="360" w:lineRule="auto"/>
      </w:pPr>
      <w:r>
        <w:t>Personally, I faced a language barrier. Most instructions were given in Swahili, and I sometimes had to request clarification or ask a friend to translate. Although this initially created communication difficulties, it helped me develop patience, adaptability, and cultural understanding.</w:t>
      </w:r>
    </w:p>
    <w:p w14:paraId="05BA2449" w14:textId="77777777" w:rsidR="00836B70" w:rsidRDefault="00836B70">
      <w:pPr>
        <w:spacing w:line="360" w:lineRule="auto"/>
        <w:rPr>
          <w:b/>
        </w:rPr>
      </w:pPr>
    </w:p>
    <w:p w14:paraId="422BDC30" w14:textId="11550554" w:rsidR="0002238C" w:rsidRDefault="00000000">
      <w:pPr>
        <w:spacing w:line="360" w:lineRule="auto"/>
        <w:rPr>
          <w:b/>
        </w:rPr>
      </w:pPr>
      <w:r>
        <w:rPr>
          <w:b/>
        </w:rPr>
        <w:lastRenderedPageBreak/>
        <w:t>Plans to Improve the Site</w:t>
      </w:r>
    </w:p>
    <w:p w14:paraId="5CD81FFD" w14:textId="037F4113" w:rsidR="00836B70" w:rsidRPr="00836B70" w:rsidRDefault="00836B70" w:rsidP="00836B70">
      <w:r w:rsidRPr="00836B70">
        <w:t xml:space="preserve">I </w:t>
      </w:r>
      <w:r>
        <w:t>intend</w:t>
      </w:r>
      <w:r w:rsidRPr="00836B70">
        <w:t xml:space="preserve"> to leverage my involvement as a member of the CAMFED Association (CAMA). CAMA is an organization that supports young women’s education and empowerment through mentorship, philanthropy, and community-based initiatives. Since its introduction in Kenya last year, the association has actively engaged in mentorship programs, donation drives, and outreach activities aimed at uplifting vulnerable communities.</w:t>
      </w:r>
    </w:p>
    <w:p w14:paraId="6A500373" w14:textId="77777777" w:rsidR="00836B70" w:rsidRPr="00836B70" w:rsidRDefault="00836B70" w:rsidP="00836B70">
      <w:r w:rsidRPr="00836B70">
        <w:t>As a member, I plan to mobilize my fellow CAMA sisters to visit Our Lady of Guadalupe Children’s Home and support the institution through philanthropic activities. This could include mentorship sessions for the older children, donation of essential items such as clothing, food supplies, and learning materials, and emotional support initiatives. By connecting the children’s home with an organized network of young women committed to educational and social development, we can create sustainable support beyond individual volunteer efforts.</w:t>
      </w:r>
    </w:p>
    <w:p w14:paraId="092FC63E" w14:textId="77777777" w:rsidR="0002238C" w:rsidRDefault="00000000">
      <w:pPr>
        <w:spacing w:line="360" w:lineRule="auto"/>
      </w:pPr>
      <w:r>
        <w:t>As a community service student, I plan to continue supporting daily responsibilities while also offering academic assistance to the older children when possible. I hope to contribute positively by being consistent, responsible, and compassionate in my service.</w:t>
      </w:r>
    </w:p>
    <w:p w14:paraId="3BBAD0D8" w14:textId="77777777" w:rsidR="00263D72" w:rsidRDefault="00000000">
      <w:pPr>
        <w:spacing w:line="360" w:lineRule="auto"/>
        <w:rPr>
          <w:b/>
        </w:rPr>
      </w:pPr>
      <w:r>
        <w:rPr>
          <w:b/>
        </w:rPr>
        <w:br/>
      </w:r>
    </w:p>
    <w:p w14:paraId="2E647ACB" w14:textId="77777777" w:rsidR="00263D72" w:rsidRDefault="00263D72">
      <w:pPr>
        <w:spacing w:line="360" w:lineRule="auto"/>
        <w:rPr>
          <w:b/>
        </w:rPr>
      </w:pPr>
    </w:p>
    <w:p w14:paraId="02971AA4" w14:textId="77777777" w:rsidR="00263D72" w:rsidRDefault="00263D72">
      <w:pPr>
        <w:spacing w:line="360" w:lineRule="auto"/>
        <w:rPr>
          <w:b/>
        </w:rPr>
      </w:pPr>
    </w:p>
    <w:p w14:paraId="7B7DB0D4" w14:textId="77777777" w:rsidR="00263D72" w:rsidRDefault="00263D72">
      <w:pPr>
        <w:spacing w:line="360" w:lineRule="auto"/>
        <w:rPr>
          <w:b/>
        </w:rPr>
      </w:pPr>
    </w:p>
    <w:p w14:paraId="2EE2C65A" w14:textId="77777777" w:rsidR="00263D72" w:rsidRDefault="00263D72">
      <w:pPr>
        <w:spacing w:line="360" w:lineRule="auto"/>
        <w:rPr>
          <w:b/>
        </w:rPr>
      </w:pPr>
    </w:p>
    <w:p w14:paraId="4036B862" w14:textId="77777777" w:rsidR="00263D72" w:rsidRDefault="00263D72">
      <w:pPr>
        <w:spacing w:line="360" w:lineRule="auto"/>
        <w:rPr>
          <w:b/>
        </w:rPr>
      </w:pPr>
    </w:p>
    <w:p w14:paraId="21A51059" w14:textId="77777777" w:rsidR="00263D72" w:rsidRDefault="00263D72">
      <w:pPr>
        <w:spacing w:line="360" w:lineRule="auto"/>
        <w:rPr>
          <w:b/>
        </w:rPr>
      </w:pPr>
    </w:p>
    <w:p w14:paraId="0B014D9D" w14:textId="77777777" w:rsidR="00263D72" w:rsidRDefault="00263D72">
      <w:pPr>
        <w:spacing w:line="360" w:lineRule="auto"/>
        <w:rPr>
          <w:b/>
        </w:rPr>
      </w:pPr>
    </w:p>
    <w:p w14:paraId="63E98417" w14:textId="77777777" w:rsidR="00263D72" w:rsidRDefault="00263D72">
      <w:pPr>
        <w:spacing w:line="360" w:lineRule="auto"/>
        <w:rPr>
          <w:b/>
        </w:rPr>
      </w:pPr>
    </w:p>
    <w:p w14:paraId="30F4C5C0" w14:textId="77777777" w:rsidR="00263D72" w:rsidRDefault="00263D72">
      <w:pPr>
        <w:spacing w:line="360" w:lineRule="auto"/>
        <w:rPr>
          <w:b/>
        </w:rPr>
      </w:pPr>
    </w:p>
    <w:p w14:paraId="08D4DC31" w14:textId="107D460B" w:rsidR="0002238C" w:rsidRDefault="00000000">
      <w:pPr>
        <w:spacing w:line="360" w:lineRule="auto"/>
      </w:pPr>
      <w:r>
        <w:rPr>
          <w:b/>
        </w:rPr>
        <w:lastRenderedPageBreak/>
        <w:t>Conclusion</w:t>
      </w:r>
    </w:p>
    <w:p w14:paraId="111C2AC2" w14:textId="24682751" w:rsidR="00421E9C" w:rsidRDefault="00000000">
      <w:pPr>
        <w:spacing w:line="360" w:lineRule="auto"/>
      </w:pPr>
      <w:r>
        <w:t xml:space="preserve">My experience at Our Lady of Guadalupe Children’s </w:t>
      </w:r>
      <w:r w:rsidR="007247DB">
        <w:t>h</w:t>
      </w:r>
      <w:r>
        <w:t xml:space="preserve">ome has reshaped my understanding of community service. What began as an expectation of social interaction evolved into </w:t>
      </w:r>
      <w:r w:rsidR="00263D72">
        <w:t>a</w:t>
      </w:r>
      <w:r w:rsidR="007247DB" w:rsidRPr="007247DB">
        <w:t xml:space="preserve"> greater understanding of humility</w:t>
      </w:r>
      <w:r>
        <w:t>, responsibility</w:t>
      </w:r>
      <w:r w:rsidR="007247DB">
        <w:t xml:space="preserve"> and</w:t>
      </w:r>
      <w:r w:rsidR="007247DB" w:rsidRPr="007247DB">
        <w:rPr>
          <w:rFonts w:eastAsia="Times New Roman" w:cs="Times New Roman"/>
          <w:szCs w:val="24"/>
        </w:rPr>
        <w:t xml:space="preserve"> </w:t>
      </w:r>
      <w:r w:rsidR="007247DB" w:rsidRPr="007247DB">
        <w:t>operational assistance</w:t>
      </w:r>
      <w:r>
        <w:t>. Despite financial and material challenges, the warmth and dedication of the caregivers create a home-like environment for the children. This experience has strengthened my sense of social responsibility and reinforced the importance of contributing meaningfully to community development.</w:t>
      </w:r>
    </w:p>
    <w:p w14:paraId="406CA2C4" w14:textId="77777777" w:rsidR="00421E9C" w:rsidRDefault="00421E9C">
      <w:pPr>
        <w:spacing w:line="360" w:lineRule="auto"/>
      </w:pPr>
    </w:p>
    <w:p w14:paraId="62B8218A" w14:textId="77777777" w:rsidR="00421E9C" w:rsidRDefault="00421E9C">
      <w:pPr>
        <w:spacing w:line="360" w:lineRule="auto"/>
      </w:pPr>
    </w:p>
    <w:p w14:paraId="03A0C764" w14:textId="77777777" w:rsidR="00421E9C" w:rsidRDefault="00421E9C">
      <w:pPr>
        <w:spacing w:line="360" w:lineRule="auto"/>
      </w:pPr>
    </w:p>
    <w:p w14:paraId="13E01395" w14:textId="77777777" w:rsidR="00421E9C" w:rsidRDefault="00421E9C">
      <w:pPr>
        <w:spacing w:line="360" w:lineRule="auto"/>
      </w:pPr>
    </w:p>
    <w:p w14:paraId="60D4B6DB" w14:textId="77777777" w:rsidR="00421E9C" w:rsidRDefault="00421E9C">
      <w:pPr>
        <w:spacing w:line="360" w:lineRule="auto"/>
      </w:pPr>
    </w:p>
    <w:p w14:paraId="21C5EE11" w14:textId="77777777" w:rsidR="00421E9C" w:rsidRDefault="00421E9C">
      <w:pPr>
        <w:spacing w:line="360" w:lineRule="auto"/>
      </w:pPr>
    </w:p>
    <w:p w14:paraId="6E662874" w14:textId="77777777" w:rsidR="00421E9C" w:rsidRDefault="00421E9C">
      <w:pPr>
        <w:spacing w:line="360" w:lineRule="auto"/>
      </w:pPr>
    </w:p>
    <w:p w14:paraId="65E0AC95" w14:textId="77777777" w:rsidR="00421E9C" w:rsidRDefault="00421E9C">
      <w:pPr>
        <w:spacing w:line="360" w:lineRule="auto"/>
      </w:pPr>
    </w:p>
    <w:p w14:paraId="60B3F922" w14:textId="77777777" w:rsidR="00421E9C" w:rsidRDefault="00421E9C">
      <w:pPr>
        <w:spacing w:line="360" w:lineRule="auto"/>
      </w:pPr>
    </w:p>
    <w:p w14:paraId="3168A947" w14:textId="77777777" w:rsidR="00421E9C" w:rsidRDefault="00421E9C">
      <w:pPr>
        <w:spacing w:line="360" w:lineRule="auto"/>
      </w:pPr>
    </w:p>
    <w:p w14:paraId="16CE2B49" w14:textId="77777777" w:rsidR="00421E9C" w:rsidRDefault="00421E9C">
      <w:pPr>
        <w:spacing w:line="360" w:lineRule="auto"/>
      </w:pPr>
    </w:p>
    <w:p w14:paraId="2771C41F" w14:textId="77777777" w:rsidR="00421E9C" w:rsidRDefault="00421E9C">
      <w:pPr>
        <w:spacing w:line="360" w:lineRule="auto"/>
      </w:pPr>
    </w:p>
    <w:p w14:paraId="38615FBE" w14:textId="77777777" w:rsidR="00421E9C" w:rsidRDefault="00421E9C">
      <w:pPr>
        <w:spacing w:line="360" w:lineRule="auto"/>
      </w:pPr>
    </w:p>
    <w:p w14:paraId="237A9664" w14:textId="77777777" w:rsidR="00421E9C" w:rsidRDefault="00421E9C">
      <w:pPr>
        <w:spacing w:line="360" w:lineRule="auto"/>
      </w:pPr>
    </w:p>
    <w:p w14:paraId="691008F5" w14:textId="0E77AC16" w:rsidR="0002238C" w:rsidRDefault="0002238C" w:rsidP="00F77A2E">
      <w:pPr>
        <w:spacing w:line="360" w:lineRule="auto"/>
      </w:pPr>
    </w:p>
    <w:sdt>
      <w:sdtPr>
        <w:rPr>
          <w:rFonts w:ascii="Times New Roman" w:eastAsiaTheme="minorEastAsia" w:hAnsi="Times New Roman" w:cstheme="minorBidi"/>
          <w:b w:val="0"/>
          <w:bCs w:val="0"/>
          <w:color w:val="auto"/>
          <w:sz w:val="24"/>
          <w:szCs w:val="22"/>
        </w:rPr>
        <w:id w:val="-614827835"/>
        <w:docPartObj>
          <w:docPartGallery w:val="Bibliographies"/>
          <w:docPartUnique/>
        </w:docPartObj>
      </w:sdtPr>
      <w:sdtContent>
        <w:p w14:paraId="1E405210" w14:textId="6824FA93" w:rsidR="00263D72" w:rsidRDefault="00263D72">
          <w:pPr>
            <w:pStyle w:val="Heading1"/>
          </w:pPr>
          <w:r>
            <w:t>References</w:t>
          </w:r>
        </w:p>
        <w:sdt>
          <w:sdtPr>
            <w:id w:val="-573587230"/>
            <w:bibliography/>
          </w:sdtPr>
          <w:sdtContent>
            <w:p w14:paraId="0398154D" w14:textId="36259F1E" w:rsidR="00263D72" w:rsidRDefault="00263D72" w:rsidP="00263D72">
              <w:pPr>
                <w:pStyle w:val="Bibliography"/>
                <w:ind w:left="720" w:hanging="720"/>
                <w:rPr>
                  <w:noProof/>
                  <w:szCs w:val="24"/>
                </w:rPr>
              </w:pPr>
              <w:r>
                <w:t xml:space="preserve">Anziano </w:t>
              </w:r>
              <w:r>
                <w:fldChar w:fldCharType="begin"/>
              </w:r>
              <w:r>
                <w:instrText xml:space="preserve"> BIBLIOGRAPHY </w:instrText>
              </w:r>
              <w:r>
                <w:fldChar w:fldCharType="separate"/>
              </w:r>
              <w:r>
                <w:rPr>
                  <w:noProof/>
                </w:rPr>
                <w:t xml:space="preserve">Foundation. (n.d.). </w:t>
              </w:r>
              <w:r>
                <w:rPr>
                  <w:i/>
                  <w:iCs/>
                  <w:noProof/>
                </w:rPr>
                <w:t>Supporting vulnerable children in Kenya.</w:t>
              </w:r>
              <w:r>
                <w:rPr>
                  <w:noProof/>
                </w:rPr>
                <w:t xml:space="preserve"> Nairobi: Anziano Foundation.</w:t>
              </w:r>
            </w:p>
            <w:p w14:paraId="7C75CAAA" w14:textId="77777777" w:rsidR="00263D72" w:rsidRDefault="00263D72" w:rsidP="00263D72">
              <w:pPr>
                <w:pStyle w:val="Bibliography"/>
                <w:ind w:left="720" w:hanging="720"/>
                <w:rPr>
                  <w:noProof/>
                </w:rPr>
              </w:pPr>
              <w:r>
                <w:rPr>
                  <w:noProof/>
                </w:rPr>
                <w:t xml:space="preserve">Our Lady of guadalupe children's home. (n.d.). </w:t>
              </w:r>
              <w:r>
                <w:rPr>
                  <w:i/>
                  <w:iCs/>
                  <w:noProof/>
                </w:rPr>
                <w:t>About the home.</w:t>
              </w:r>
              <w:r>
                <w:rPr>
                  <w:noProof/>
                </w:rPr>
                <w:t xml:space="preserve"> Nairobi: Our lady of guadalupe.</w:t>
              </w:r>
            </w:p>
            <w:p w14:paraId="4DECD597" w14:textId="6BF87C59" w:rsidR="00263D72" w:rsidRDefault="00263D72" w:rsidP="00263D72">
              <w:pPr>
                <w:pStyle w:val="Bibliography"/>
                <w:ind w:left="720" w:hanging="720"/>
                <w:rPr>
                  <w:noProof/>
                </w:rPr>
              </w:pPr>
              <w:r>
                <w:rPr>
                  <w:noProof/>
                </w:rPr>
                <w:t xml:space="preserve"> Royal Media Services. (n.d.). </w:t>
              </w:r>
              <w:r>
                <w:rPr>
                  <w:i/>
                  <w:iCs/>
                  <w:noProof/>
                </w:rPr>
                <w:t>Community outreach initiatives in Kenya.</w:t>
              </w:r>
              <w:r>
                <w:rPr>
                  <w:noProof/>
                </w:rPr>
                <w:t xml:space="preserve"> Nairobi: Royal Media services.</w:t>
              </w:r>
            </w:p>
            <w:p w14:paraId="2498F5CC" w14:textId="7F9DE9F3" w:rsidR="00263D72" w:rsidRDefault="00263D72" w:rsidP="00263D72">
              <w:r>
                <w:rPr>
                  <w:b/>
                  <w:bCs/>
                  <w:noProof/>
                </w:rPr>
                <w:fldChar w:fldCharType="end"/>
              </w:r>
            </w:p>
          </w:sdtContent>
        </w:sdt>
      </w:sdtContent>
    </w:sdt>
    <w:p w14:paraId="469AAED3" w14:textId="369571ED" w:rsidR="00F77A2E" w:rsidRDefault="00F77A2E" w:rsidP="00F77A2E"/>
    <w:p w14:paraId="486AA027" w14:textId="1BD8F4EF" w:rsidR="00F77A2E" w:rsidRDefault="00F77A2E" w:rsidP="00F77A2E"/>
    <w:sdt>
      <w:sdtPr>
        <w:rPr>
          <w:rFonts w:ascii="Times New Roman" w:eastAsiaTheme="minorEastAsia" w:hAnsi="Times New Roman" w:cstheme="minorBidi"/>
          <w:b w:val="0"/>
          <w:bCs w:val="0"/>
          <w:color w:val="auto"/>
          <w:sz w:val="24"/>
          <w:szCs w:val="22"/>
        </w:rPr>
        <w:id w:val="-18785008"/>
        <w:docPartObj>
          <w:docPartGallery w:val="Bibliographies"/>
          <w:docPartUnique/>
        </w:docPartObj>
      </w:sdtPr>
      <w:sdtContent>
        <w:p w14:paraId="79D3C900" w14:textId="6EC922AD" w:rsidR="00F77A2E" w:rsidRDefault="00F77A2E" w:rsidP="00F77A2E">
          <w:pPr>
            <w:pStyle w:val="Heading1"/>
          </w:pPr>
        </w:p>
        <w:p w14:paraId="4CD2F0E6" w14:textId="44F562E6" w:rsidR="00F77A2E" w:rsidRDefault="00000000" w:rsidP="00F77A2E"/>
      </w:sdtContent>
    </w:sdt>
    <w:p w14:paraId="72B32D0B" w14:textId="2B943BBF" w:rsidR="00421E9C" w:rsidRDefault="00421E9C" w:rsidP="00421E9C"/>
    <w:p w14:paraId="112777EA" w14:textId="30A0A6F4" w:rsidR="00421E9C" w:rsidRDefault="00421E9C" w:rsidP="00421E9C"/>
    <w:p w14:paraId="05B97DFD" w14:textId="4D2AB9F8" w:rsidR="00421E9C" w:rsidRDefault="00421E9C" w:rsidP="00421E9C"/>
    <w:p w14:paraId="7C4C5285" w14:textId="1145B394" w:rsidR="008B2F4F" w:rsidRDefault="008B2F4F">
      <w:pPr>
        <w:spacing w:line="360" w:lineRule="auto"/>
      </w:pPr>
    </w:p>
    <w:sectPr w:rsidR="008B2F4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29F9C" w14:textId="77777777" w:rsidR="00133475" w:rsidRDefault="00133475" w:rsidP="00421E9C">
      <w:pPr>
        <w:spacing w:after="0" w:line="240" w:lineRule="auto"/>
      </w:pPr>
      <w:r>
        <w:separator/>
      </w:r>
    </w:p>
  </w:endnote>
  <w:endnote w:type="continuationSeparator" w:id="0">
    <w:p w14:paraId="4F741091" w14:textId="77777777" w:rsidR="00133475" w:rsidRDefault="00133475" w:rsidP="00421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0640A" w14:textId="77777777" w:rsidR="00133475" w:rsidRDefault="00133475" w:rsidP="00421E9C">
      <w:pPr>
        <w:spacing w:after="0" w:line="240" w:lineRule="auto"/>
      </w:pPr>
      <w:r>
        <w:separator/>
      </w:r>
    </w:p>
  </w:footnote>
  <w:footnote w:type="continuationSeparator" w:id="0">
    <w:p w14:paraId="543D0FEF" w14:textId="77777777" w:rsidR="00133475" w:rsidRDefault="00133475" w:rsidP="00421E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845412">
    <w:abstractNumId w:val="8"/>
  </w:num>
  <w:num w:numId="2" w16cid:durableId="9066668">
    <w:abstractNumId w:val="6"/>
  </w:num>
  <w:num w:numId="3" w16cid:durableId="129173918">
    <w:abstractNumId w:val="5"/>
  </w:num>
  <w:num w:numId="4" w16cid:durableId="1754743703">
    <w:abstractNumId w:val="4"/>
  </w:num>
  <w:num w:numId="5" w16cid:durableId="1044602561">
    <w:abstractNumId w:val="7"/>
  </w:num>
  <w:num w:numId="6" w16cid:durableId="1192186938">
    <w:abstractNumId w:val="3"/>
  </w:num>
  <w:num w:numId="7" w16cid:durableId="1103651938">
    <w:abstractNumId w:val="2"/>
  </w:num>
  <w:num w:numId="8" w16cid:durableId="322050908">
    <w:abstractNumId w:val="1"/>
  </w:num>
  <w:num w:numId="9" w16cid:durableId="886642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38C"/>
    <w:rsid w:val="00034616"/>
    <w:rsid w:val="0006063C"/>
    <w:rsid w:val="000F1DCE"/>
    <w:rsid w:val="00133475"/>
    <w:rsid w:val="0015074B"/>
    <w:rsid w:val="00155B09"/>
    <w:rsid w:val="002504BF"/>
    <w:rsid w:val="00263D72"/>
    <w:rsid w:val="0029639D"/>
    <w:rsid w:val="002A2B7E"/>
    <w:rsid w:val="002E0067"/>
    <w:rsid w:val="00326F90"/>
    <w:rsid w:val="00397125"/>
    <w:rsid w:val="003F07CB"/>
    <w:rsid w:val="00421E9C"/>
    <w:rsid w:val="004E592C"/>
    <w:rsid w:val="007247DB"/>
    <w:rsid w:val="00797CDA"/>
    <w:rsid w:val="00836B70"/>
    <w:rsid w:val="00884869"/>
    <w:rsid w:val="008B2F4F"/>
    <w:rsid w:val="00AA1D8D"/>
    <w:rsid w:val="00AA7416"/>
    <w:rsid w:val="00AD39DA"/>
    <w:rsid w:val="00B2490E"/>
    <w:rsid w:val="00B47730"/>
    <w:rsid w:val="00B53BCC"/>
    <w:rsid w:val="00CB00CF"/>
    <w:rsid w:val="00CB0664"/>
    <w:rsid w:val="00D52A54"/>
    <w:rsid w:val="00F77A2E"/>
    <w:rsid w:val="00F913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14BBF"/>
  <w14:defaultImageDpi w14:val="300"/>
  <w15:docId w15:val="{775AB992-1EB7-4265-B2C0-0C2E32EE2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421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340">
      <w:bodyDiv w:val="1"/>
      <w:marLeft w:val="0"/>
      <w:marRight w:val="0"/>
      <w:marTop w:val="0"/>
      <w:marBottom w:val="0"/>
      <w:divBdr>
        <w:top w:val="none" w:sz="0" w:space="0" w:color="auto"/>
        <w:left w:val="none" w:sz="0" w:space="0" w:color="auto"/>
        <w:bottom w:val="none" w:sz="0" w:space="0" w:color="auto"/>
        <w:right w:val="none" w:sz="0" w:space="0" w:color="auto"/>
      </w:divBdr>
    </w:div>
    <w:div w:id="123735704">
      <w:bodyDiv w:val="1"/>
      <w:marLeft w:val="0"/>
      <w:marRight w:val="0"/>
      <w:marTop w:val="0"/>
      <w:marBottom w:val="0"/>
      <w:divBdr>
        <w:top w:val="none" w:sz="0" w:space="0" w:color="auto"/>
        <w:left w:val="none" w:sz="0" w:space="0" w:color="auto"/>
        <w:bottom w:val="none" w:sz="0" w:space="0" w:color="auto"/>
        <w:right w:val="none" w:sz="0" w:space="0" w:color="auto"/>
      </w:divBdr>
    </w:div>
    <w:div w:id="266693667">
      <w:bodyDiv w:val="1"/>
      <w:marLeft w:val="0"/>
      <w:marRight w:val="0"/>
      <w:marTop w:val="0"/>
      <w:marBottom w:val="0"/>
      <w:divBdr>
        <w:top w:val="none" w:sz="0" w:space="0" w:color="auto"/>
        <w:left w:val="none" w:sz="0" w:space="0" w:color="auto"/>
        <w:bottom w:val="none" w:sz="0" w:space="0" w:color="auto"/>
        <w:right w:val="none" w:sz="0" w:space="0" w:color="auto"/>
      </w:divBdr>
    </w:div>
    <w:div w:id="300429807">
      <w:bodyDiv w:val="1"/>
      <w:marLeft w:val="0"/>
      <w:marRight w:val="0"/>
      <w:marTop w:val="0"/>
      <w:marBottom w:val="0"/>
      <w:divBdr>
        <w:top w:val="none" w:sz="0" w:space="0" w:color="auto"/>
        <w:left w:val="none" w:sz="0" w:space="0" w:color="auto"/>
        <w:bottom w:val="none" w:sz="0" w:space="0" w:color="auto"/>
        <w:right w:val="none" w:sz="0" w:space="0" w:color="auto"/>
      </w:divBdr>
    </w:div>
    <w:div w:id="467675217">
      <w:bodyDiv w:val="1"/>
      <w:marLeft w:val="0"/>
      <w:marRight w:val="0"/>
      <w:marTop w:val="0"/>
      <w:marBottom w:val="0"/>
      <w:divBdr>
        <w:top w:val="none" w:sz="0" w:space="0" w:color="auto"/>
        <w:left w:val="none" w:sz="0" w:space="0" w:color="auto"/>
        <w:bottom w:val="none" w:sz="0" w:space="0" w:color="auto"/>
        <w:right w:val="none" w:sz="0" w:space="0" w:color="auto"/>
      </w:divBdr>
    </w:div>
    <w:div w:id="547451826">
      <w:bodyDiv w:val="1"/>
      <w:marLeft w:val="0"/>
      <w:marRight w:val="0"/>
      <w:marTop w:val="0"/>
      <w:marBottom w:val="0"/>
      <w:divBdr>
        <w:top w:val="none" w:sz="0" w:space="0" w:color="auto"/>
        <w:left w:val="none" w:sz="0" w:space="0" w:color="auto"/>
        <w:bottom w:val="none" w:sz="0" w:space="0" w:color="auto"/>
        <w:right w:val="none" w:sz="0" w:space="0" w:color="auto"/>
      </w:divBdr>
    </w:div>
    <w:div w:id="554509435">
      <w:bodyDiv w:val="1"/>
      <w:marLeft w:val="0"/>
      <w:marRight w:val="0"/>
      <w:marTop w:val="0"/>
      <w:marBottom w:val="0"/>
      <w:divBdr>
        <w:top w:val="none" w:sz="0" w:space="0" w:color="auto"/>
        <w:left w:val="none" w:sz="0" w:space="0" w:color="auto"/>
        <w:bottom w:val="none" w:sz="0" w:space="0" w:color="auto"/>
        <w:right w:val="none" w:sz="0" w:space="0" w:color="auto"/>
      </w:divBdr>
    </w:div>
    <w:div w:id="653680977">
      <w:bodyDiv w:val="1"/>
      <w:marLeft w:val="0"/>
      <w:marRight w:val="0"/>
      <w:marTop w:val="0"/>
      <w:marBottom w:val="0"/>
      <w:divBdr>
        <w:top w:val="none" w:sz="0" w:space="0" w:color="auto"/>
        <w:left w:val="none" w:sz="0" w:space="0" w:color="auto"/>
        <w:bottom w:val="none" w:sz="0" w:space="0" w:color="auto"/>
        <w:right w:val="none" w:sz="0" w:space="0" w:color="auto"/>
      </w:divBdr>
    </w:div>
    <w:div w:id="661009066">
      <w:bodyDiv w:val="1"/>
      <w:marLeft w:val="0"/>
      <w:marRight w:val="0"/>
      <w:marTop w:val="0"/>
      <w:marBottom w:val="0"/>
      <w:divBdr>
        <w:top w:val="none" w:sz="0" w:space="0" w:color="auto"/>
        <w:left w:val="none" w:sz="0" w:space="0" w:color="auto"/>
        <w:bottom w:val="none" w:sz="0" w:space="0" w:color="auto"/>
        <w:right w:val="none" w:sz="0" w:space="0" w:color="auto"/>
      </w:divBdr>
    </w:div>
    <w:div w:id="732461398">
      <w:bodyDiv w:val="1"/>
      <w:marLeft w:val="0"/>
      <w:marRight w:val="0"/>
      <w:marTop w:val="0"/>
      <w:marBottom w:val="0"/>
      <w:divBdr>
        <w:top w:val="none" w:sz="0" w:space="0" w:color="auto"/>
        <w:left w:val="none" w:sz="0" w:space="0" w:color="auto"/>
        <w:bottom w:val="none" w:sz="0" w:space="0" w:color="auto"/>
        <w:right w:val="none" w:sz="0" w:space="0" w:color="auto"/>
      </w:divBdr>
    </w:div>
    <w:div w:id="779224886">
      <w:bodyDiv w:val="1"/>
      <w:marLeft w:val="0"/>
      <w:marRight w:val="0"/>
      <w:marTop w:val="0"/>
      <w:marBottom w:val="0"/>
      <w:divBdr>
        <w:top w:val="none" w:sz="0" w:space="0" w:color="auto"/>
        <w:left w:val="none" w:sz="0" w:space="0" w:color="auto"/>
        <w:bottom w:val="none" w:sz="0" w:space="0" w:color="auto"/>
        <w:right w:val="none" w:sz="0" w:space="0" w:color="auto"/>
      </w:divBdr>
    </w:div>
    <w:div w:id="850686368">
      <w:bodyDiv w:val="1"/>
      <w:marLeft w:val="0"/>
      <w:marRight w:val="0"/>
      <w:marTop w:val="0"/>
      <w:marBottom w:val="0"/>
      <w:divBdr>
        <w:top w:val="none" w:sz="0" w:space="0" w:color="auto"/>
        <w:left w:val="none" w:sz="0" w:space="0" w:color="auto"/>
        <w:bottom w:val="none" w:sz="0" w:space="0" w:color="auto"/>
        <w:right w:val="none" w:sz="0" w:space="0" w:color="auto"/>
      </w:divBdr>
    </w:div>
    <w:div w:id="896819503">
      <w:bodyDiv w:val="1"/>
      <w:marLeft w:val="0"/>
      <w:marRight w:val="0"/>
      <w:marTop w:val="0"/>
      <w:marBottom w:val="0"/>
      <w:divBdr>
        <w:top w:val="none" w:sz="0" w:space="0" w:color="auto"/>
        <w:left w:val="none" w:sz="0" w:space="0" w:color="auto"/>
        <w:bottom w:val="none" w:sz="0" w:space="0" w:color="auto"/>
        <w:right w:val="none" w:sz="0" w:space="0" w:color="auto"/>
      </w:divBdr>
    </w:div>
    <w:div w:id="1024400563">
      <w:bodyDiv w:val="1"/>
      <w:marLeft w:val="0"/>
      <w:marRight w:val="0"/>
      <w:marTop w:val="0"/>
      <w:marBottom w:val="0"/>
      <w:divBdr>
        <w:top w:val="none" w:sz="0" w:space="0" w:color="auto"/>
        <w:left w:val="none" w:sz="0" w:space="0" w:color="auto"/>
        <w:bottom w:val="none" w:sz="0" w:space="0" w:color="auto"/>
        <w:right w:val="none" w:sz="0" w:space="0" w:color="auto"/>
      </w:divBdr>
    </w:div>
    <w:div w:id="1037851503">
      <w:bodyDiv w:val="1"/>
      <w:marLeft w:val="0"/>
      <w:marRight w:val="0"/>
      <w:marTop w:val="0"/>
      <w:marBottom w:val="0"/>
      <w:divBdr>
        <w:top w:val="none" w:sz="0" w:space="0" w:color="auto"/>
        <w:left w:val="none" w:sz="0" w:space="0" w:color="auto"/>
        <w:bottom w:val="none" w:sz="0" w:space="0" w:color="auto"/>
        <w:right w:val="none" w:sz="0" w:space="0" w:color="auto"/>
      </w:divBdr>
    </w:div>
    <w:div w:id="1101879910">
      <w:bodyDiv w:val="1"/>
      <w:marLeft w:val="0"/>
      <w:marRight w:val="0"/>
      <w:marTop w:val="0"/>
      <w:marBottom w:val="0"/>
      <w:divBdr>
        <w:top w:val="none" w:sz="0" w:space="0" w:color="auto"/>
        <w:left w:val="none" w:sz="0" w:space="0" w:color="auto"/>
        <w:bottom w:val="none" w:sz="0" w:space="0" w:color="auto"/>
        <w:right w:val="none" w:sz="0" w:space="0" w:color="auto"/>
      </w:divBdr>
    </w:div>
    <w:div w:id="1247300174">
      <w:bodyDiv w:val="1"/>
      <w:marLeft w:val="0"/>
      <w:marRight w:val="0"/>
      <w:marTop w:val="0"/>
      <w:marBottom w:val="0"/>
      <w:divBdr>
        <w:top w:val="none" w:sz="0" w:space="0" w:color="auto"/>
        <w:left w:val="none" w:sz="0" w:space="0" w:color="auto"/>
        <w:bottom w:val="none" w:sz="0" w:space="0" w:color="auto"/>
        <w:right w:val="none" w:sz="0" w:space="0" w:color="auto"/>
      </w:divBdr>
    </w:div>
    <w:div w:id="1314681157">
      <w:bodyDiv w:val="1"/>
      <w:marLeft w:val="0"/>
      <w:marRight w:val="0"/>
      <w:marTop w:val="0"/>
      <w:marBottom w:val="0"/>
      <w:divBdr>
        <w:top w:val="none" w:sz="0" w:space="0" w:color="auto"/>
        <w:left w:val="none" w:sz="0" w:space="0" w:color="auto"/>
        <w:bottom w:val="none" w:sz="0" w:space="0" w:color="auto"/>
        <w:right w:val="none" w:sz="0" w:space="0" w:color="auto"/>
      </w:divBdr>
    </w:div>
    <w:div w:id="1338189316">
      <w:bodyDiv w:val="1"/>
      <w:marLeft w:val="0"/>
      <w:marRight w:val="0"/>
      <w:marTop w:val="0"/>
      <w:marBottom w:val="0"/>
      <w:divBdr>
        <w:top w:val="none" w:sz="0" w:space="0" w:color="auto"/>
        <w:left w:val="none" w:sz="0" w:space="0" w:color="auto"/>
        <w:bottom w:val="none" w:sz="0" w:space="0" w:color="auto"/>
        <w:right w:val="none" w:sz="0" w:space="0" w:color="auto"/>
      </w:divBdr>
    </w:div>
    <w:div w:id="1341464343">
      <w:bodyDiv w:val="1"/>
      <w:marLeft w:val="0"/>
      <w:marRight w:val="0"/>
      <w:marTop w:val="0"/>
      <w:marBottom w:val="0"/>
      <w:divBdr>
        <w:top w:val="none" w:sz="0" w:space="0" w:color="auto"/>
        <w:left w:val="none" w:sz="0" w:space="0" w:color="auto"/>
        <w:bottom w:val="none" w:sz="0" w:space="0" w:color="auto"/>
        <w:right w:val="none" w:sz="0" w:space="0" w:color="auto"/>
      </w:divBdr>
    </w:div>
    <w:div w:id="1529567076">
      <w:bodyDiv w:val="1"/>
      <w:marLeft w:val="0"/>
      <w:marRight w:val="0"/>
      <w:marTop w:val="0"/>
      <w:marBottom w:val="0"/>
      <w:divBdr>
        <w:top w:val="none" w:sz="0" w:space="0" w:color="auto"/>
        <w:left w:val="none" w:sz="0" w:space="0" w:color="auto"/>
        <w:bottom w:val="none" w:sz="0" w:space="0" w:color="auto"/>
        <w:right w:val="none" w:sz="0" w:space="0" w:color="auto"/>
      </w:divBdr>
    </w:div>
    <w:div w:id="1591040032">
      <w:bodyDiv w:val="1"/>
      <w:marLeft w:val="0"/>
      <w:marRight w:val="0"/>
      <w:marTop w:val="0"/>
      <w:marBottom w:val="0"/>
      <w:divBdr>
        <w:top w:val="none" w:sz="0" w:space="0" w:color="auto"/>
        <w:left w:val="none" w:sz="0" w:space="0" w:color="auto"/>
        <w:bottom w:val="none" w:sz="0" w:space="0" w:color="auto"/>
        <w:right w:val="none" w:sz="0" w:space="0" w:color="auto"/>
      </w:divBdr>
    </w:div>
    <w:div w:id="1603414066">
      <w:bodyDiv w:val="1"/>
      <w:marLeft w:val="0"/>
      <w:marRight w:val="0"/>
      <w:marTop w:val="0"/>
      <w:marBottom w:val="0"/>
      <w:divBdr>
        <w:top w:val="none" w:sz="0" w:space="0" w:color="auto"/>
        <w:left w:val="none" w:sz="0" w:space="0" w:color="auto"/>
        <w:bottom w:val="none" w:sz="0" w:space="0" w:color="auto"/>
        <w:right w:val="none" w:sz="0" w:space="0" w:color="auto"/>
      </w:divBdr>
    </w:div>
    <w:div w:id="1640652834">
      <w:bodyDiv w:val="1"/>
      <w:marLeft w:val="0"/>
      <w:marRight w:val="0"/>
      <w:marTop w:val="0"/>
      <w:marBottom w:val="0"/>
      <w:divBdr>
        <w:top w:val="none" w:sz="0" w:space="0" w:color="auto"/>
        <w:left w:val="none" w:sz="0" w:space="0" w:color="auto"/>
        <w:bottom w:val="none" w:sz="0" w:space="0" w:color="auto"/>
        <w:right w:val="none" w:sz="0" w:space="0" w:color="auto"/>
      </w:divBdr>
    </w:div>
    <w:div w:id="1752386297">
      <w:bodyDiv w:val="1"/>
      <w:marLeft w:val="0"/>
      <w:marRight w:val="0"/>
      <w:marTop w:val="0"/>
      <w:marBottom w:val="0"/>
      <w:divBdr>
        <w:top w:val="none" w:sz="0" w:space="0" w:color="auto"/>
        <w:left w:val="none" w:sz="0" w:space="0" w:color="auto"/>
        <w:bottom w:val="none" w:sz="0" w:space="0" w:color="auto"/>
        <w:right w:val="none" w:sz="0" w:space="0" w:color="auto"/>
      </w:divBdr>
    </w:div>
    <w:div w:id="2043943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Anz</b:Tag>
    <b:SourceType>Report</b:SourceType>
    <b:Guid>{89794C43-EE60-404D-B4AB-EC562788D20C}</b:Guid>
    <b:Author>
      <b:Author>
        <b:NameList>
          <b:Person>
            <b:Last>Foundation</b:Last>
            <b:First>Anziano</b:First>
          </b:Person>
        </b:NameList>
      </b:Author>
    </b:Author>
    <b:Title>Supporting vulnerable children in Kenya</b:Title>
    <b:Publisher>Anziano Foundation</b:Publisher>
    <b:City>Nairobi</b:City>
    <b:RefOrder>1</b:RefOrder>
  </b:Source>
  <b:Source>
    <b:Tag>Roy</b:Tag>
    <b:SourceType>Report</b:SourceType>
    <b:Guid>{EA534DBA-983C-4E00-A2D0-3C3EF5039873}</b:Guid>
    <b:Author>
      <b:Author>
        <b:NameList>
          <b:Person>
            <b:Last>Services</b:Last>
            <b:First>Royal</b:First>
            <b:Middle>Media</b:Middle>
          </b:Person>
        </b:NameList>
      </b:Author>
    </b:Author>
    <b:Title>Community outreach initiatives in Kenya</b:Title>
    <b:Publisher>Royal Media services</b:Publisher>
    <b:City>Nairobi</b:City>
    <b:RefOrder>2</b:RefOrder>
  </b:Source>
  <b:Source>
    <b:Tag>Our</b:Tag>
    <b:SourceType>Report</b:SourceType>
    <b:Guid>{B7D0B17B-87DB-4830-8084-C3DEB4C1A58C}</b:Guid>
    <b:Author>
      <b:Author>
        <b:Corporate>Our Lady of guadalupe children's home</b:Corporate>
      </b:Author>
    </b:Author>
    <b:Title>About the home</b:Title>
    <b:Publisher>Our lady of guadalupe</b:Publisher>
    <b:City>Nairobi</b:City>
    <b:RefOrder>3</b:RefOrder>
  </b:Source>
</b:Sources>
</file>

<file path=customXml/itemProps1.xml><?xml version="1.0" encoding="utf-8"?>
<ds:datastoreItem xmlns:ds="http://schemas.openxmlformats.org/officeDocument/2006/customXml" ds:itemID="{9FA845AF-6471-4196-A17E-A2CC6CF52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Aleke  James</cp:lastModifiedBy>
  <cp:revision>5</cp:revision>
  <dcterms:created xsi:type="dcterms:W3CDTF">2026-02-16T17:15:00Z</dcterms:created>
  <dcterms:modified xsi:type="dcterms:W3CDTF">2026-02-20T16:03:00Z</dcterms:modified>
  <cp:category/>
</cp:coreProperties>
</file>