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DC32A" w14:textId="7453CBB4" w:rsidR="00701456" w:rsidRPr="00701456" w:rsidRDefault="00701456" w:rsidP="00701456">
      <w:pPr>
        <w:jc w:val="center"/>
        <w:rPr>
          <w:b/>
          <w:bCs/>
          <w:sz w:val="40"/>
          <w:szCs w:val="40"/>
        </w:rPr>
      </w:pPr>
      <w:r>
        <w:rPr>
          <w:b/>
          <w:bCs/>
          <w:sz w:val="40"/>
          <w:szCs w:val="40"/>
        </w:rPr>
        <w:t>Week</w:t>
      </w:r>
      <w:r w:rsidRPr="00701456">
        <w:rPr>
          <w:b/>
          <w:bCs/>
          <w:sz w:val="40"/>
          <w:szCs w:val="40"/>
        </w:rPr>
        <w:t>-3</w:t>
      </w:r>
      <w:r w:rsidR="00E2127C">
        <w:rPr>
          <w:b/>
          <w:bCs/>
          <w:sz w:val="40"/>
          <w:szCs w:val="40"/>
        </w:rPr>
        <w:t xml:space="preserve"> </w:t>
      </w:r>
      <w:r w:rsidR="00E2127C" w:rsidRPr="00701456">
        <w:rPr>
          <w:b/>
          <w:bCs/>
          <w:sz w:val="40"/>
          <w:szCs w:val="40"/>
        </w:rPr>
        <w:t>Assignment</w:t>
      </w:r>
    </w:p>
    <w:p w14:paraId="5C291713" w14:textId="5EA2DCC1" w:rsidR="00E513F3" w:rsidRDefault="00701456">
      <w:r w:rsidRPr="00701456">
        <w:rPr>
          <w:b/>
          <w:bCs/>
          <w:sz w:val="28"/>
          <w:szCs w:val="28"/>
        </w:rPr>
        <w:t>Objective:</w:t>
      </w:r>
      <w:r w:rsidRPr="00701456">
        <w:t xml:space="preserve"> </w:t>
      </w:r>
      <w:proofErr w:type="spellStart"/>
      <w:r w:rsidRPr="00701456">
        <w:t>Analyze</w:t>
      </w:r>
      <w:proofErr w:type="spellEnd"/>
      <w:r w:rsidRPr="00701456">
        <w:t xml:space="preserve"> sales data using SQL by applying Subqueries, CTEs, and Window Functions to solve business queries. Steps: Load Superstore dataset into a table (</w:t>
      </w:r>
      <w:proofErr w:type="spellStart"/>
      <w:r w:rsidRPr="00701456">
        <w:t>superstore_raw</w:t>
      </w:r>
      <w:proofErr w:type="spellEnd"/>
      <w:r w:rsidRPr="00701456">
        <w:t>). Create tables (customers, orders, products) from the dataset. Insert data into these tables using SELECT DISTINCT. Apply subqueries to filter data (above average sales, highest order per customer). Use CTEs to compute aggregations (total sales per customer). Apply window functions (ROW_NUMBER, RANK) for ranking and analysis. Combine JOIN + CTE + Window Functions for final result (customer, total sales, rank). Solve business queries (top customers, low customers, single-order customers, above-average sales). Output: SQL script / Notebook + query results + brief insights.</w:t>
      </w:r>
    </w:p>
    <w:p w14:paraId="6C98B4E4" w14:textId="77777777" w:rsidR="00701456" w:rsidRPr="00701456" w:rsidRDefault="00701456" w:rsidP="00701456">
      <w:r w:rsidRPr="00701456">
        <w:rPr>
          <w:b/>
          <w:bCs/>
        </w:rPr>
        <w:t>Dataset:</w:t>
      </w:r>
      <w:r w:rsidRPr="00701456">
        <w:t xml:space="preserve"> Superstore Dataset</w:t>
      </w:r>
    </w:p>
    <w:p w14:paraId="39608631" w14:textId="77777777" w:rsidR="00701456" w:rsidRDefault="00701456" w:rsidP="00701456">
      <w:r w:rsidRPr="00701456">
        <w:rPr>
          <w:b/>
          <w:bCs/>
        </w:rPr>
        <w:t>Tool:</w:t>
      </w:r>
      <w:r w:rsidRPr="00701456">
        <w:t xml:space="preserve"> MySQL </w:t>
      </w:r>
      <w:proofErr w:type="spellStart"/>
      <w:r w:rsidRPr="00701456">
        <w:t>WorkBench</w:t>
      </w:r>
      <w:proofErr w:type="spellEnd"/>
    </w:p>
    <w:p w14:paraId="2FA905C4" w14:textId="24FB7B4F" w:rsidR="00701456" w:rsidRPr="00EE4120" w:rsidRDefault="00701456" w:rsidP="00EE4120">
      <w:pPr>
        <w:tabs>
          <w:tab w:val="center" w:pos="4513"/>
        </w:tabs>
        <w:rPr>
          <w:sz w:val="36"/>
          <w:szCs w:val="36"/>
        </w:rPr>
      </w:pPr>
      <w:r w:rsidRPr="003306F5">
        <w:rPr>
          <w:b/>
          <w:bCs/>
          <w:sz w:val="36"/>
          <w:szCs w:val="36"/>
        </w:rPr>
        <w:t xml:space="preserve">Tasks </w:t>
      </w:r>
      <w:r w:rsidR="00EE4120">
        <w:rPr>
          <w:b/>
          <w:bCs/>
          <w:sz w:val="36"/>
          <w:szCs w:val="36"/>
        </w:rPr>
        <w:tab/>
      </w:r>
    </w:p>
    <w:p w14:paraId="14E58A93" w14:textId="13805E89" w:rsidR="00701456" w:rsidRPr="00E2127C" w:rsidRDefault="00701456" w:rsidP="00701456">
      <w:pPr>
        <w:rPr>
          <w:b/>
          <w:bCs/>
          <w:sz w:val="28"/>
          <w:szCs w:val="28"/>
        </w:rPr>
      </w:pPr>
      <w:r w:rsidRPr="00E2127C">
        <w:rPr>
          <w:b/>
          <w:bCs/>
          <w:sz w:val="28"/>
          <w:szCs w:val="28"/>
        </w:rPr>
        <w:t>Step-1 Load Superstore dataset into a table</w:t>
      </w:r>
      <w:r w:rsidR="003306F5" w:rsidRPr="00E2127C">
        <w:rPr>
          <w:b/>
          <w:bCs/>
          <w:sz w:val="28"/>
          <w:szCs w:val="28"/>
        </w:rPr>
        <w:t xml:space="preserve"> </w:t>
      </w:r>
      <w:r w:rsidR="003306F5" w:rsidRPr="00E2127C">
        <w:rPr>
          <w:b/>
          <w:bCs/>
          <w:sz w:val="28"/>
          <w:szCs w:val="28"/>
        </w:rPr>
        <w:t>(superstore)</w:t>
      </w:r>
      <w:r w:rsidR="003306F5" w:rsidRPr="00E2127C">
        <w:rPr>
          <w:b/>
          <w:bCs/>
          <w:sz w:val="28"/>
          <w:szCs w:val="28"/>
        </w:rPr>
        <w:t>.</w:t>
      </w:r>
    </w:p>
    <w:p w14:paraId="5CDDB8AE" w14:textId="05DBC4B0" w:rsidR="00701456" w:rsidRDefault="00753169">
      <w:r w:rsidRPr="00753169">
        <w:drawing>
          <wp:inline distT="0" distB="0" distL="0" distR="0" wp14:anchorId="5B155520" wp14:editId="05A6BE2B">
            <wp:extent cx="5731510" cy="2212975"/>
            <wp:effectExtent l="0" t="0" r="2540" b="0"/>
            <wp:docPr id="1129341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341185" name=""/>
                    <pic:cNvPicPr/>
                  </pic:nvPicPr>
                  <pic:blipFill>
                    <a:blip r:embed="rId7"/>
                    <a:stretch>
                      <a:fillRect/>
                    </a:stretch>
                  </pic:blipFill>
                  <pic:spPr>
                    <a:xfrm>
                      <a:off x="0" y="0"/>
                      <a:ext cx="5731510" cy="2212975"/>
                    </a:xfrm>
                    <a:prstGeom prst="rect">
                      <a:avLst/>
                    </a:prstGeom>
                  </pic:spPr>
                </pic:pic>
              </a:graphicData>
            </a:graphic>
          </wp:inline>
        </w:drawing>
      </w:r>
    </w:p>
    <w:p w14:paraId="3CB06E33" w14:textId="3C42723D" w:rsidR="00EE4120" w:rsidRDefault="00EE4120">
      <w:r w:rsidRPr="00EE4120">
        <w:t>The Superstore dataset was loaded into the database as a raw table. This serves as the base dataset for further transformation and analysis.</w:t>
      </w:r>
    </w:p>
    <w:p w14:paraId="3FC23F13" w14:textId="21C2880A" w:rsidR="00EE4120" w:rsidRPr="00E2127C" w:rsidRDefault="003306F5" w:rsidP="003306F5">
      <w:pPr>
        <w:rPr>
          <w:b/>
          <w:bCs/>
          <w:sz w:val="28"/>
          <w:szCs w:val="28"/>
        </w:rPr>
      </w:pPr>
      <w:r w:rsidRPr="00E2127C">
        <w:rPr>
          <w:b/>
          <w:bCs/>
          <w:sz w:val="28"/>
          <w:szCs w:val="28"/>
        </w:rPr>
        <w:t>Step-2 Create tables (customers, orders, products) from the dataset.</w:t>
      </w:r>
      <w:r w:rsidR="00EE4120" w:rsidRPr="00E2127C">
        <w:rPr>
          <w:b/>
          <w:bCs/>
          <w:sz w:val="28"/>
          <w:szCs w:val="28"/>
        </w:rPr>
        <w:drawing>
          <wp:inline distT="0" distB="0" distL="0" distR="0" wp14:anchorId="1EE730CA" wp14:editId="524646AA">
            <wp:extent cx="5731510" cy="1223645"/>
            <wp:effectExtent l="0" t="0" r="2540" b="0"/>
            <wp:docPr id="1632625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625199" name=""/>
                    <pic:cNvPicPr/>
                  </pic:nvPicPr>
                  <pic:blipFill>
                    <a:blip r:embed="rId8"/>
                    <a:stretch>
                      <a:fillRect/>
                    </a:stretch>
                  </pic:blipFill>
                  <pic:spPr>
                    <a:xfrm>
                      <a:off x="0" y="0"/>
                      <a:ext cx="5731510" cy="1223645"/>
                    </a:xfrm>
                    <a:prstGeom prst="rect">
                      <a:avLst/>
                    </a:prstGeom>
                  </pic:spPr>
                </pic:pic>
              </a:graphicData>
            </a:graphic>
          </wp:inline>
        </w:drawing>
      </w:r>
    </w:p>
    <w:p w14:paraId="1240280E" w14:textId="77777777" w:rsidR="00EE4120" w:rsidRDefault="00EE4120" w:rsidP="003306F5">
      <w:pPr>
        <w:rPr>
          <w:b/>
          <w:bCs/>
        </w:rPr>
      </w:pPr>
    </w:p>
    <w:p w14:paraId="6C4EAD18" w14:textId="07763141" w:rsidR="00EE4120" w:rsidRPr="00E2127C" w:rsidRDefault="00EE4120" w:rsidP="003306F5">
      <w:pPr>
        <w:rPr>
          <w:b/>
          <w:bCs/>
        </w:rPr>
      </w:pPr>
      <w:proofErr w:type="spellStart"/>
      <w:proofErr w:type="gramStart"/>
      <w:r w:rsidRPr="00E2127C">
        <w:rPr>
          <w:b/>
          <w:bCs/>
        </w:rPr>
        <w:lastRenderedPageBreak/>
        <w:t>a.Inserting</w:t>
      </w:r>
      <w:proofErr w:type="spellEnd"/>
      <w:proofErr w:type="gramEnd"/>
      <w:r w:rsidRPr="00E2127C">
        <w:rPr>
          <w:b/>
          <w:bCs/>
        </w:rPr>
        <w:t xml:space="preserve"> into Customers Table</w:t>
      </w:r>
    </w:p>
    <w:p w14:paraId="4E668805" w14:textId="77777777" w:rsidR="00EE4120" w:rsidRPr="00EE4120" w:rsidRDefault="00EE4120" w:rsidP="00EE4120">
      <w:pPr>
        <w:rPr>
          <w:b/>
          <w:bCs/>
        </w:rPr>
      </w:pPr>
      <w:r w:rsidRPr="00EE4120">
        <w:rPr>
          <w:b/>
          <w:bCs/>
        </w:rPr>
        <w:drawing>
          <wp:inline distT="0" distB="0" distL="0" distR="0" wp14:anchorId="2500352E" wp14:editId="3FA52C6C">
            <wp:extent cx="5731510" cy="2218055"/>
            <wp:effectExtent l="0" t="0" r="2540" b="0"/>
            <wp:docPr id="1286511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511795" name=""/>
                    <pic:cNvPicPr/>
                  </pic:nvPicPr>
                  <pic:blipFill>
                    <a:blip r:embed="rId9"/>
                    <a:stretch>
                      <a:fillRect/>
                    </a:stretch>
                  </pic:blipFill>
                  <pic:spPr>
                    <a:xfrm>
                      <a:off x="0" y="0"/>
                      <a:ext cx="5731510" cy="2218055"/>
                    </a:xfrm>
                    <a:prstGeom prst="rect">
                      <a:avLst/>
                    </a:prstGeom>
                  </pic:spPr>
                </pic:pic>
              </a:graphicData>
            </a:graphic>
          </wp:inline>
        </w:drawing>
      </w:r>
      <w:proofErr w:type="spellStart"/>
      <w:proofErr w:type="gramStart"/>
      <w:r w:rsidRPr="00E2127C">
        <w:rPr>
          <w:b/>
          <w:bCs/>
        </w:rPr>
        <w:t>b.Inserting</w:t>
      </w:r>
      <w:proofErr w:type="spellEnd"/>
      <w:proofErr w:type="gramEnd"/>
      <w:r w:rsidRPr="00E2127C">
        <w:rPr>
          <w:b/>
          <w:bCs/>
        </w:rPr>
        <w:t xml:space="preserve"> into products Table</w:t>
      </w:r>
    </w:p>
    <w:p w14:paraId="2B44AEE6" w14:textId="0E15E50E" w:rsidR="00EE4120" w:rsidRDefault="00EE4120" w:rsidP="003306F5">
      <w:pPr>
        <w:rPr>
          <w:b/>
          <w:bCs/>
        </w:rPr>
      </w:pPr>
      <w:r w:rsidRPr="00EE4120">
        <w:rPr>
          <w:b/>
          <w:bCs/>
        </w:rPr>
        <w:drawing>
          <wp:inline distT="0" distB="0" distL="0" distR="0" wp14:anchorId="7900F757" wp14:editId="0F81124A">
            <wp:extent cx="5731510" cy="2861945"/>
            <wp:effectExtent l="0" t="0" r="2540" b="0"/>
            <wp:docPr id="2069241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241246" name=""/>
                    <pic:cNvPicPr/>
                  </pic:nvPicPr>
                  <pic:blipFill>
                    <a:blip r:embed="rId10"/>
                    <a:stretch>
                      <a:fillRect/>
                    </a:stretch>
                  </pic:blipFill>
                  <pic:spPr>
                    <a:xfrm>
                      <a:off x="0" y="0"/>
                      <a:ext cx="5731510" cy="2861945"/>
                    </a:xfrm>
                    <a:prstGeom prst="rect">
                      <a:avLst/>
                    </a:prstGeom>
                  </pic:spPr>
                </pic:pic>
              </a:graphicData>
            </a:graphic>
          </wp:inline>
        </w:drawing>
      </w:r>
    </w:p>
    <w:p w14:paraId="7CF6CD5D" w14:textId="77777777" w:rsidR="00EE4120" w:rsidRPr="00E2127C" w:rsidRDefault="00EE4120" w:rsidP="00EE4120">
      <w:pPr>
        <w:rPr>
          <w:b/>
          <w:bCs/>
        </w:rPr>
      </w:pPr>
      <w:proofErr w:type="spellStart"/>
      <w:r w:rsidRPr="00E2127C">
        <w:rPr>
          <w:b/>
          <w:bCs/>
        </w:rPr>
        <w:t>c.Inserting</w:t>
      </w:r>
      <w:proofErr w:type="spellEnd"/>
      <w:r w:rsidRPr="00E2127C">
        <w:rPr>
          <w:b/>
          <w:bCs/>
        </w:rPr>
        <w:t xml:space="preserve"> into orders Table</w:t>
      </w:r>
    </w:p>
    <w:p w14:paraId="6290F020" w14:textId="437B7DD5" w:rsidR="00EE4120" w:rsidRPr="00EE4120" w:rsidRDefault="00EE4120" w:rsidP="00EE4120">
      <w:r w:rsidRPr="00EE4120">
        <w:drawing>
          <wp:inline distT="0" distB="0" distL="0" distR="0" wp14:anchorId="73973A21" wp14:editId="7C8FC4D5">
            <wp:extent cx="5731510" cy="2079625"/>
            <wp:effectExtent l="0" t="0" r="2540" b="0"/>
            <wp:docPr id="317755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755681" name=""/>
                    <pic:cNvPicPr/>
                  </pic:nvPicPr>
                  <pic:blipFill>
                    <a:blip r:embed="rId11"/>
                    <a:stretch>
                      <a:fillRect/>
                    </a:stretch>
                  </pic:blipFill>
                  <pic:spPr>
                    <a:xfrm>
                      <a:off x="0" y="0"/>
                      <a:ext cx="5731510" cy="2079625"/>
                    </a:xfrm>
                    <a:prstGeom prst="rect">
                      <a:avLst/>
                    </a:prstGeom>
                  </pic:spPr>
                </pic:pic>
              </a:graphicData>
            </a:graphic>
          </wp:inline>
        </w:drawing>
      </w:r>
    </w:p>
    <w:p w14:paraId="55CCE36C" w14:textId="77777777" w:rsidR="00E2127C" w:rsidRDefault="00E2127C" w:rsidP="00EE4120">
      <w:pPr>
        <w:rPr>
          <w:b/>
          <w:bCs/>
        </w:rPr>
      </w:pPr>
    </w:p>
    <w:p w14:paraId="2FFAC75C" w14:textId="6B4BCB8D" w:rsidR="00EE4120" w:rsidRPr="00E2127C" w:rsidRDefault="00EE4120" w:rsidP="00EE4120">
      <w:pPr>
        <w:rPr>
          <w:b/>
          <w:bCs/>
          <w:sz w:val="28"/>
          <w:szCs w:val="28"/>
        </w:rPr>
      </w:pPr>
      <w:r w:rsidRPr="00E2127C">
        <w:rPr>
          <w:b/>
          <w:bCs/>
          <w:sz w:val="28"/>
          <w:szCs w:val="28"/>
        </w:rPr>
        <w:lastRenderedPageBreak/>
        <w:t>Step-3 Apply subqueries to filter data (above average sales, highest order per customer).</w:t>
      </w:r>
    </w:p>
    <w:p w14:paraId="5616A998" w14:textId="77777777" w:rsidR="00EE4120" w:rsidRPr="00EE4120" w:rsidRDefault="00EE4120" w:rsidP="00EE4120">
      <w:pPr>
        <w:numPr>
          <w:ilvl w:val="0"/>
          <w:numId w:val="1"/>
        </w:numPr>
        <w:rPr>
          <w:b/>
          <w:bCs/>
        </w:rPr>
      </w:pPr>
      <w:r w:rsidRPr="00EE4120">
        <w:rPr>
          <w:b/>
          <w:bCs/>
        </w:rPr>
        <w:t>Customers with Above Average Sales</w:t>
      </w:r>
    </w:p>
    <w:p w14:paraId="566043A3" w14:textId="2CE57C5B" w:rsidR="00EE4120" w:rsidRPr="00EE4120" w:rsidRDefault="00EE64C2" w:rsidP="00EE4120">
      <w:pPr>
        <w:rPr>
          <w:b/>
          <w:bCs/>
        </w:rPr>
      </w:pPr>
      <w:r w:rsidRPr="00EE64C2">
        <w:rPr>
          <w:b/>
          <w:bCs/>
        </w:rPr>
        <w:drawing>
          <wp:inline distT="0" distB="0" distL="0" distR="0" wp14:anchorId="7AE08646" wp14:editId="1368C46A">
            <wp:extent cx="5731510" cy="2588260"/>
            <wp:effectExtent l="0" t="0" r="2540" b="2540"/>
            <wp:docPr id="687647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647402" name=""/>
                    <pic:cNvPicPr/>
                  </pic:nvPicPr>
                  <pic:blipFill>
                    <a:blip r:embed="rId12"/>
                    <a:stretch>
                      <a:fillRect/>
                    </a:stretch>
                  </pic:blipFill>
                  <pic:spPr>
                    <a:xfrm>
                      <a:off x="0" y="0"/>
                      <a:ext cx="5731510" cy="2588260"/>
                    </a:xfrm>
                    <a:prstGeom prst="rect">
                      <a:avLst/>
                    </a:prstGeom>
                  </pic:spPr>
                </pic:pic>
              </a:graphicData>
            </a:graphic>
          </wp:inline>
        </w:drawing>
      </w:r>
    </w:p>
    <w:p w14:paraId="377E3C6F" w14:textId="4E631631" w:rsidR="00EE64C2" w:rsidRDefault="00EE64C2" w:rsidP="003306F5">
      <w:pPr>
        <w:rPr>
          <w:b/>
          <w:bCs/>
        </w:rPr>
      </w:pPr>
      <w:r w:rsidRPr="00EE64C2">
        <w:rPr>
          <w:b/>
          <w:bCs/>
        </w:rPr>
        <w:t>Insight:</w:t>
      </w:r>
      <w:r w:rsidRPr="00EE64C2">
        <w:rPr>
          <w:b/>
          <w:bCs/>
        </w:rPr>
        <w:br/>
      </w:r>
      <w:r w:rsidRPr="00EE64C2">
        <w:t>This query filters orders where sales are greater than the overall average sales value. It helps identify high-value transactions that contribute more than typical orders to total revenue.</w:t>
      </w:r>
    </w:p>
    <w:p w14:paraId="5F959C81" w14:textId="52AE2DE6" w:rsidR="00EE4120" w:rsidRPr="00EE64C2" w:rsidRDefault="00EE64C2" w:rsidP="00EE64C2">
      <w:pPr>
        <w:pStyle w:val="ListParagraph"/>
        <w:numPr>
          <w:ilvl w:val="0"/>
          <w:numId w:val="1"/>
        </w:numPr>
        <w:rPr>
          <w:b/>
          <w:bCs/>
        </w:rPr>
      </w:pPr>
      <w:r w:rsidRPr="00EE64C2">
        <w:rPr>
          <w:b/>
          <w:bCs/>
        </w:rPr>
        <w:t>H</w:t>
      </w:r>
      <w:r w:rsidRPr="00EE64C2">
        <w:rPr>
          <w:b/>
          <w:bCs/>
        </w:rPr>
        <w:t xml:space="preserve">ighest order </w:t>
      </w:r>
      <w:r w:rsidRPr="00EE64C2">
        <w:rPr>
          <w:b/>
          <w:bCs/>
        </w:rPr>
        <w:t xml:space="preserve">value </w:t>
      </w:r>
      <w:r w:rsidRPr="00EE64C2">
        <w:rPr>
          <w:b/>
          <w:bCs/>
        </w:rPr>
        <w:t>per customer</w:t>
      </w:r>
    </w:p>
    <w:p w14:paraId="0D9D7A53" w14:textId="0E5E98D4" w:rsidR="00EE64C2" w:rsidRDefault="00EE64C2" w:rsidP="00EE64C2">
      <w:r w:rsidRPr="00EE64C2">
        <w:rPr>
          <w:b/>
          <w:bCs/>
        </w:rPr>
        <w:drawing>
          <wp:inline distT="0" distB="0" distL="0" distR="0" wp14:anchorId="06614087" wp14:editId="153D7F42">
            <wp:extent cx="5731510" cy="2487295"/>
            <wp:effectExtent l="0" t="0" r="2540" b="8255"/>
            <wp:docPr id="1210034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034882" name=""/>
                    <pic:cNvPicPr/>
                  </pic:nvPicPr>
                  <pic:blipFill>
                    <a:blip r:embed="rId13"/>
                    <a:stretch>
                      <a:fillRect/>
                    </a:stretch>
                  </pic:blipFill>
                  <pic:spPr>
                    <a:xfrm>
                      <a:off x="0" y="0"/>
                      <a:ext cx="5731510" cy="2487295"/>
                    </a:xfrm>
                    <a:prstGeom prst="rect">
                      <a:avLst/>
                    </a:prstGeom>
                  </pic:spPr>
                </pic:pic>
              </a:graphicData>
            </a:graphic>
          </wp:inline>
        </w:drawing>
      </w:r>
      <w:r w:rsidRPr="00EE64C2">
        <w:rPr>
          <w:b/>
          <w:bCs/>
        </w:rPr>
        <w:t>Insight:</w:t>
      </w:r>
      <w:r w:rsidRPr="00EE64C2">
        <w:rPr>
          <w:b/>
          <w:bCs/>
        </w:rPr>
        <w:br/>
      </w:r>
      <w:r w:rsidRPr="00EE64C2">
        <w:t xml:space="preserve">This query finds the maximum sales order for each customer using a correlated subquery. It helps identify each customer’s peak purchase </w:t>
      </w:r>
      <w:proofErr w:type="spellStart"/>
      <w:r w:rsidRPr="00EE64C2">
        <w:t>behavior</w:t>
      </w:r>
      <w:proofErr w:type="spellEnd"/>
      <w:r w:rsidRPr="00EE64C2">
        <w:t xml:space="preserve"> and major transactions.</w:t>
      </w:r>
    </w:p>
    <w:p w14:paraId="493A6027" w14:textId="77777777" w:rsidR="00E2127C" w:rsidRDefault="00E2127C" w:rsidP="00EE64C2"/>
    <w:p w14:paraId="1DF0409F" w14:textId="77777777" w:rsidR="00EE64C2" w:rsidRPr="00E2127C" w:rsidRDefault="00EE64C2" w:rsidP="00EE64C2">
      <w:pPr>
        <w:rPr>
          <w:b/>
          <w:bCs/>
          <w:sz w:val="28"/>
          <w:szCs w:val="28"/>
        </w:rPr>
      </w:pPr>
      <w:r w:rsidRPr="00E2127C">
        <w:rPr>
          <w:b/>
          <w:bCs/>
          <w:sz w:val="28"/>
          <w:szCs w:val="28"/>
        </w:rPr>
        <w:lastRenderedPageBreak/>
        <w:t>Step-3 Use CTEs to compute aggregations (total sales per customer)</w:t>
      </w:r>
    </w:p>
    <w:p w14:paraId="5C6CFECE" w14:textId="77777777" w:rsidR="001C7265" w:rsidRPr="001C7265" w:rsidRDefault="001C7265" w:rsidP="001C7265">
      <w:pPr>
        <w:rPr>
          <w:b/>
          <w:bCs/>
        </w:rPr>
      </w:pPr>
      <w:r w:rsidRPr="001C7265">
        <w:rPr>
          <w:b/>
          <w:bCs/>
        </w:rPr>
        <w:drawing>
          <wp:inline distT="0" distB="0" distL="0" distR="0" wp14:anchorId="37B794BC" wp14:editId="042DD2BB">
            <wp:extent cx="5731510" cy="2352675"/>
            <wp:effectExtent l="0" t="0" r="2540" b="9525"/>
            <wp:docPr id="1712514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514284" name=""/>
                    <pic:cNvPicPr/>
                  </pic:nvPicPr>
                  <pic:blipFill>
                    <a:blip r:embed="rId14"/>
                    <a:stretch>
                      <a:fillRect/>
                    </a:stretch>
                  </pic:blipFill>
                  <pic:spPr>
                    <a:xfrm>
                      <a:off x="0" y="0"/>
                      <a:ext cx="5731510" cy="2352675"/>
                    </a:xfrm>
                    <a:prstGeom prst="rect">
                      <a:avLst/>
                    </a:prstGeom>
                  </pic:spPr>
                </pic:pic>
              </a:graphicData>
            </a:graphic>
          </wp:inline>
        </w:drawing>
      </w:r>
      <w:r w:rsidRPr="001C7265">
        <w:rPr>
          <w:b/>
          <w:bCs/>
        </w:rPr>
        <w:t>Insight:</w:t>
      </w:r>
    </w:p>
    <w:p w14:paraId="5C780784" w14:textId="77777777" w:rsidR="001C7265" w:rsidRPr="001C7265" w:rsidRDefault="001C7265" w:rsidP="001C7265">
      <w:r w:rsidRPr="001C7265">
        <w:t xml:space="preserve">This query uses a CTE to calculate the total sales for each customer by grouping all their orders. It provides a summarized view of customer contribution, helping identify overall spending </w:t>
      </w:r>
      <w:proofErr w:type="spellStart"/>
      <w:r w:rsidRPr="001C7265">
        <w:t>behavior</w:t>
      </w:r>
      <w:proofErr w:type="spellEnd"/>
      <w:r w:rsidRPr="001C7265">
        <w:t xml:space="preserve"> and high-value customers.</w:t>
      </w:r>
    </w:p>
    <w:p w14:paraId="0C467246" w14:textId="2A8881A1" w:rsidR="00EE64C2" w:rsidRDefault="001C7265" w:rsidP="00EE64C2">
      <w:pPr>
        <w:rPr>
          <w:b/>
          <w:bCs/>
        </w:rPr>
      </w:pPr>
      <w:r w:rsidRPr="001C7265">
        <w:rPr>
          <w:b/>
          <w:bCs/>
        </w:rPr>
        <w:t>Customers above average total sales using CTE</w:t>
      </w:r>
    </w:p>
    <w:p w14:paraId="61A61C39" w14:textId="77777777" w:rsidR="001C7265" w:rsidRPr="001C7265" w:rsidRDefault="001C7265" w:rsidP="001C7265">
      <w:pPr>
        <w:rPr>
          <w:b/>
          <w:bCs/>
        </w:rPr>
      </w:pPr>
      <w:r w:rsidRPr="001C7265">
        <w:rPr>
          <w:b/>
          <w:bCs/>
        </w:rPr>
        <w:drawing>
          <wp:inline distT="0" distB="0" distL="0" distR="0" wp14:anchorId="51CFC929" wp14:editId="32B1D38D">
            <wp:extent cx="5731510" cy="2571750"/>
            <wp:effectExtent l="0" t="0" r="2540" b="0"/>
            <wp:docPr id="642702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702159" name=""/>
                    <pic:cNvPicPr/>
                  </pic:nvPicPr>
                  <pic:blipFill>
                    <a:blip r:embed="rId15"/>
                    <a:stretch>
                      <a:fillRect/>
                    </a:stretch>
                  </pic:blipFill>
                  <pic:spPr>
                    <a:xfrm>
                      <a:off x="0" y="0"/>
                      <a:ext cx="5731510" cy="2571750"/>
                    </a:xfrm>
                    <a:prstGeom prst="rect">
                      <a:avLst/>
                    </a:prstGeom>
                  </pic:spPr>
                </pic:pic>
              </a:graphicData>
            </a:graphic>
          </wp:inline>
        </w:drawing>
      </w:r>
      <w:r w:rsidRPr="001C7265">
        <w:rPr>
          <w:b/>
          <w:bCs/>
        </w:rPr>
        <w:t>Insight:</w:t>
      </w:r>
    </w:p>
    <w:p w14:paraId="3C95B410" w14:textId="77777777" w:rsidR="001C7265" w:rsidRDefault="001C7265" w:rsidP="001C7265">
      <w:r w:rsidRPr="001C7265">
        <w:t>This query first calculates total sales per customer using a CTE, then filters customers whose total spending is greater than the average customer sales. It helps identify high-value customers who contribute more than the typical customer.</w:t>
      </w:r>
    </w:p>
    <w:p w14:paraId="42B7A6F4" w14:textId="77777777" w:rsidR="00E2127C" w:rsidRDefault="00E2127C" w:rsidP="001C7265"/>
    <w:p w14:paraId="237159A7" w14:textId="77777777" w:rsidR="00E2127C" w:rsidRDefault="00E2127C" w:rsidP="001C7265"/>
    <w:p w14:paraId="7B72CBF9" w14:textId="77777777" w:rsidR="00E2127C" w:rsidRDefault="00E2127C" w:rsidP="001C7265"/>
    <w:p w14:paraId="13B875E4" w14:textId="77777777" w:rsidR="00E2127C" w:rsidRPr="00E2127C" w:rsidRDefault="00E2127C" w:rsidP="001C7265">
      <w:pPr>
        <w:rPr>
          <w:sz w:val="28"/>
          <w:szCs w:val="28"/>
        </w:rPr>
      </w:pPr>
    </w:p>
    <w:p w14:paraId="35A86CDD" w14:textId="6DE2345A" w:rsidR="001C7265" w:rsidRPr="00E2127C" w:rsidRDefault="001C7265" w:rsidP="001C7265">
      <w:pPr>
        <w:rPr>
          <w:b/>
          <w:bCs/>
          <w:sz w:val="28"/>
          <w:szCs w:val="28"/>
        </w:rPr>
      </w:pPr>
      <w:r w:rsidRPr="00E2127C">
        <w:rPr>
          <w:b/>
          <w:bCs/>
          <w:sz w:val="28"/>
          <w:szCs w:val="28"/>
        </w:rPr>
        <w:t>Step-4</w:t>
      </w:r>
      <w:r w:rsidRPr="00E2127C">
        <w:rPr>
          <w:b/>
          <w:bCs/>
          <w:sz w:val="28"/>
          <w:szCs w:val="28"/>
        </w:rPr>
        <w:t>:</w:t>
      </w:r>
      <w:r w:rsidRPr="00E2127C">
        <w:rPr>
          <w:b/>
          <w:bCs/>
          <w:sz w:val="28"/>
          <w:szCs w:val="28"/>
        </w:rPr>
        <w:t xml:space="preserve"> Apply window functions (ROW_NUMBER, RANK) for ranking and analysis. </w:t>
      </w:r>
    </w:p>
    <w:p w14:paraId="2012C3DA" w14:textId="60859AE4" w:rsidR="001C7265" w:rsidRPr="001C7265" w:rsidRDefault="001C7265" w:rsidP="001C7265">
      <w:pPr>
        <w:pStyle w:val="ListParagraph"/>
        <w:numPr>
          <w:ilvl w:val="0"/>
          <w:numId w:val="2"/>
        </w:numPr>
        <w:rPr>
          <w:b/>
          <w:bCs/>
        </w:rPr>
      </w:pPr>
      <w:r w:rsidRPr="001C7265">
        <w:rPr>
          <w:b/>
          <w:bCs/>
        </w:rPr>
        <w:t>ROW_NUMBER based ranking</w:t>
      </w:r>
    </w:p>
    <w:p w14:paraId="49DA8DFA" w14:textId="6D900E03" w:rsidR="001C7265" w:rsidRDefault="001C7265" w:rsidP="001C7265">
      <w:pPr>
        <w:ind w:left="360"/>
      </w:pPr>
      <w:r w:rsidRPr="001C7265">
        <w:rPr>
          <w:b/>
          <w:bCs/>
        </w:rPr>
        <w:drawing>
          <wp:inline distT="0" distB="0" distL="0" distR="0" wp14:anchorId="3C44A4D4" wp14:editId="4B988617">
            <wp:extent cx="5731510" cy="2361565"/>
            <wp:effectExtent l="0" t="0" r="2540" b="635"/>
            <wp:docPr id="1827313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313422" name=""/>
                    <pic:cNvPicPr/>
                  </pic:nvPicPr>
                  <pic:blipFill>
                    <a:blip r:embed="rId16"/>
                    <a:stretch>
                      <a:fillRect/>
                    </a:stretch>
                  </pic:blipFill>
                  <pic:spPr>
                    <a:xfrm>
                      <a:off x="0" y="0"/>
                      <a:ext cx="5731510" cy="2361565"/>
                    </a:xfrm>
                    <a:prstGeom prst="rect">
                      <a:avLst/>
                    </a:prstGeom>
                  </pic:spPr>
                </pic:pic>
              </a:graphicData>
            </a:graphic>
          </wp:inline>
        </w:drawing>
      </w:r>
      <w:r w:rsidRPr="001C7265">
        <w:rPr>
          <w:b/>
          <w:bCs/>
        </w:rPr>
        <w:t>Insight:</w:t>
      </w:r>
      <w:r w:rsidRPr="001C7265">
        <w:rPr>
          <w:b/>
          <w:bCs/>
        </w:rPr>
        <w:br/>
      </w:r>
      <w:r w:rsidRPr="001C7265">
        <w:t>This assigns a unique sequential number to each order based on highest sales first. It helps in ordering transactions without ties.</w:t>
      </w:r>
    </w:p>
    <w:p w14:paraId="668B80C6" w14:textId="77777777" w:rsidR="001C7265" w:rsidRPr="001C7265" w:rsidRDefault="001C7265" w:rsidP="001C7265">
      <w:pPr>
        <w:ind w:left="360"/>
        <w:rPr>
          <w:b/>
          <w:bCs/>
        </w:rPr>
      </w:pPr>
      <w:r w:rsidRPr="001C7265">
        <w:rPr>
          <w:b/>
          <w:bCs/>
        </w:rPr>
        <w:t>2. RANK based on sales</w:t>
      </w:r>
    </w:p>
    <w:p w14:paraId="4170D2E5" w14:textId="1D7CF8C8" w:rsidR="001C7265" w:rsidRDefault="001C7265" w:rsidP="001C7265">
      <w:pPr>
        <w:ind w:left="360"/>
        <w:rPr>
          <w:b/>
          <w:bCs/>
        </w:rPr>
      </w:pPr>
      <w:r w:rsidRPr="001C7265">
        <w:rPr>
          <w:b/>
          <w:bCs/>
        </w:rPr>
        <w:drawing>
          <wp:inline distT="0" distB="0" distL="0" distR="0" wp14:anchorId="1AD0446F" wp14:editId="6E0FCF1C">
            <wp:extent cx="5731510" cy="2296795"/>
            <wp:effectExtent l="0" t="0" r="2540" b="8255"/>
            <wp:docPr id="2035079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079122" name=""/>
                    <pic:cNvPicPr/>
                  </pic:nvPicPr>
                  <pic:blipFill>
                    <a:blip r:embed="rId17"/>
                    <a:stretch>
                      <a:fillRect/>
                    </a:stretch>
                  </pic:blipFill>
                  <pic:spPr>
                    <a:xfrm>
                      <a:off x="0" y="0"/>
                      <a:ext cx="5731510" cy="2296795"/>
                    </a:xfrm>
                    <a:prstGeom prst="rect">
                      <a:avLst/>
                    </a:prstGeom>
                  </pic:spPr>
                </pic:pic>
              </a:graphicData>
            </a:graphic>
          </wp:inline>
        </w:drawing>
      </w:r>
      <w:r w:rsidRPr="001C7265">
        <w:rPr>
          <w:b/>
          <w:bCs/>
        </w:rPr>
        <w:t>Insight:</w:t>
      </w:r>
      <w:r w:rsidRPr="001C7265">
        <w:rPr>
          <w:b/>
          <w:bCs/>
        </w:rPr>
        <w:br/>
      </w:r>
      <w:r w:rsidRPr="001C7265">
        <w:t>This ranks orders based on sales value. If two records have the same sales, they get the same rank, and gaps appear in ranking</w:t>
      </w:r>
      <w:r w:rsidRPr="001C7265">
        <w:rPr>
          <w:b/>
          <w:bCs/>
        </w:rPr>
        <w:t>.</w:t>
      </w:r>
    </w:p>
    <w:p w14:paraId="455BCDBB" w14:textId="1A4D92C9" w:rsidR="00324083" w:rsidRDefault="00324083" w:rsidP="00324083">
      <w:pPr>
        <w:ind w:left="360"/>
        <w:rPr>
          <w:b/>
          <w:bCs/>
        </w:rPr>
      </w:pPr>
      <w:r>
        <w:rPr>
          <w:b/>
          <w:bCs/>
        </w:rPr>
        <w:lastRenderedPageBreak/>
        <w:t xml:space="preserve">3. </w:t>
      </w:r>
      <w:r w:rsidRPr="00324083">
        <w:rPr>
          <w:b/>
          <w:bCs/>
        </w:rPr>
        <w:t>D</w:t>
      </w:r>
      <w:r w:rsidRPr="00324083">
        <w:rPr>
          <w:b/>
          <w:bCs/>
        </w:rPr>
        <w:t>ense Rank Order by Sales</w:t>
      </w:r>
      <w:r w:rsidRPr="00324083">
        <w:drawing>
          <wp:inline distT="0" distB="0" distL="0" distR="0" wp14:anchorId="479C2767" wp14:editId="51D2EBB7">
            <wp:extent cx="5731510" cy="2713355"/>
            <wp:effectExtent l="0" t="0" r="2540" b="0"/>
            <wp:docPr id="1288830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830702" name=""/>
                    <pic:cNvPicPr/>
                  </pic:nvPicPr>
                  <pic:blipFill>
                    <a:blip r:embed="rId18"/>
                    <a:stretch>
                      <a:fillRect/>
                    </a:stretch>
                  </pic:blipFill>
                  <pic:spPr>
                    <a:xfrm>
                      <a:off x="0" y="0"/>
                      <a:ext cx="5731510" cy="2713355"/>
                    </a:xfrm>
                    <a:prstGeom prst="rect">
                      <a:avLst/>
                    </a:prstGeom>
                  </pic:spPr>
                </pic:pic>
              </a:graphicData>
            </a:graphic>
          </wp:inline>
        </w:drawing>
      </w:r>
    </w:p>
    <w:p w14:paraId="7447FF26" w14:textId="77777777" w:rsidR="00324083" w:rsidRPr="00E2127C" w:rsidRDefault="00324083" w:rsidP="00324083">
      <w:pPr>
        <w:ind w:left="360"/>
        <w:rPr>
          <w:b/>
          <w:bCs/>
          <w:sz w:val="28"/>
          <w:szCs w:val="28"/>
        </w:rPr>
      </w:pPr>
      <w:r w:rsidRPr="00E2127C">
        <w:rPr>
          <w:b/>
          <w:bCs/>
          <w:sz w:val="28"/>
          <w:szCs w:val="28"/>
        </w:rPr>
        <w:t>Step-5 Combine JOIN + CTE + Window Functions for final result (customer, total sales, rank)</w:t>
      </w:r>
    </w:p>
    <w:p w14:paraId="52DF07BE" w14:textId="77777777" w:rsidR="00324083" w:rsidRPr="00324083" w:rsidRDefault="00324083" w:rsidP="00324083">
      <w:pPr>
        <w:ind w:left="360"/>
        <w:rPr>
          <w:b/>
          <w:bCs/>
        </w:rPr>
      </w:pPr>
      <w:r w:rsidRPr="00324083">
        <w:rPr>
          <w:b/>
          <w:bCs/>
        </w:rPr>
        <w:drawing>
          <wp:inline distT="0" distB="0" distL="0" distR="0" wp14:anchorId="7969396F" wp14:editId="063244B7">
            <wp:extent cx="5731510" cy="2247265"/>
            <wp:effectExtent l="0" t="0" r="2540" b="635"/>
            <wp:docPr id="1398383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383711" name=""/>
                    <pic:cNvPicPr/>
                  </pic:nvPicPr>
                  <pic:blipFill>
                    <a:blip r:embed="rId19"/>
                    <a:stretch>
                      <a:fillRect/>
                    </a:stretch>
                  </pic:blipFill>
                  <pic:spPr>
                    <a:xfrm>
                      <a:off x="0" y="0"/>
                      <a:ext cx="5731510" cy="2247265"/>
                    </a:xfrm>
                    <a:prstGeom prst="rect">
                      <a:avLst/>
                    </a:prstGeom>
                  </pic:spPr>
                </pic:pic>
              </a:graphicData>
            </a:graphic>
          </wp:inline>
        </w:drawing>
      </w:r>
      <w:r w:rsidRPr="00324083">
        <w:rPr>
          <w:b/>
          <w:bCs/>
        </w:rPr>
        <w:t>Insight:</w:t>
      </w:r>
    </w:p>
    <w:p w14:paraId="5138D2FF" w14:textId="77777777" w:rsidR="00324083" w:rsidRDefault="00324083" w:rsidP="00324083">
      <w:pPr>
        <w:ind w:left="360"/>
      </w:pPr>
      <w:r w:rsidRPr="00324083">
        <w:t>This query combines a CTE, JOIN, and window function to calculate total sales per customer and rank them based on performance. It uses the correct column names from the customers table to ensure accurate mapping between customer details and sales data.</w:t>
      </w:r>
    </w:p>
    <w:p w14:paraId="6495CD06" w14:textId="77777777" w:rsidR="00E2127C" w:rsidRDefault="00E2127C" w:rsidP="00324083">
      <w:pPr>
        <w:ind w:left="360"/>
      </w:pPr>
    </w:p>
    <w:p w14:paraId="023D9B8E" w14:textId="77777777" w:rsidR="00E2127C" w:rsidRDefault="00E2127C" w:rsidP="00324083">
      <w:pPr>
        <w:ind w:left="360"/>
      </w:pPr>
    </w:p>
    <w:p w14:paraId="66544404" w14:textId="77777777" w:rsidR="00E2127C" w:rsidRDefault="00E2127C" w:rsidP="00324083">
      <w:pPr>
        <w:ind w:left="360"/>
      </w:pPr>
    </w:p>
    <w:p w14:paraId="3CC2A7DF" w14:textId="77777777" w:rsidR="00E2127C" w:rsidRDefault="00E2127C" w:rsidP="00324083">
      <w:pPr>
        <w:ind w:left="360"/>
      </w:pPr>
    </w:p>
    <w:p w14:paraId="58D8D689" w14:textId="77777777" w:rsidR="00E2127C" w:rsidRDefault="00E2127C" w:rsidP="00324083">
      <w:pPr>
        <w:ind w:left="360"/>
      </w:pPr>
    </w:p>
    <w:p w14:paraId="638855BE" w14:textId="77777777" w:rsidR="00671B58" w:rsidRPr="00E2127C" w:rsidRDefault="00671B58" w:rsidP="00671B58">
      <w:pPr>
        <w:ind w:left="360"/>
        <w:rPr>
          <w:b/>
          <w:bCs/>
          <w:sz w:val="28"/>
          <w:szCs w:val="28"/>
        </w:rPr>
      </w:pPr>
      <w:r w:rsidRPr="00E2127C">
        <w:rPr>
          <w:b/>
          <w:bCs/>
          <w:sz w:val="28"/>
          <w:szCs w:val="28"/>
        </w:rPr>
        <w:lastRenderedPageBreak/>
        <w:t>Step-6 Solve business queries (top customers, low customers, single-order customers, above-average sales)</w:t>
      </w:r>
    </w:p>
    <w:p w14:paraId="0314EFF8" w14:textId="77777777" w:rsidR="00671B58" w:rsidRPr="00671B58" w:rsidRDefault="00671B58" w:rsidP="00671B58">
      <w:pPr>
        <w:numPr>
          <w:ilvl w:val="0"/>
          <w:numId w:val="4"/>
        </w:numPr>
      </w:pPr>
      <w:r w:rsidRPr="00671B58">
        <w:rPr>
          <w:b/>
          <w:bCs/>
        </w:rPr>
        <w:t>Top 10 Customers</w:t>
      </w:r>
      <w:r w:rsidRPr="00671B58">
        <w:rPr>
          <w:b/>
          <w:bCs/>
        </w:rPr>
        <w:drawing>
          <wp:inline distT="0" distB="0" distL="0" distR="0" wp14:anchorId="51A97EDA" wp14:editId="5AF97121">
            <wp:extent cx="5731510" cy="1790700"/>
            <wp:effectExtent l="0" t="0" r="2540" b="0"/>
            <wp:docPr id="661210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210461" name=""/>
                    <pic:cNvPicPr/>
                  </pic:nvPicPr>
                  <pic:blipFill>
                    <a:blip r:embed="rId20"/>
                    <a:stretch>
                      <a:fillRect/>
                    </a:stretch>
                  </pic:blipFill>
                  <pic:spPr>
                    <a:xfrm>
                      <a:off x="0" y="0"/>
                      <a:ext cx="5731510" cy="1790700"/>
                    </a:xfrm>
                    <a:prstGeom prst="rect">
                      <a:avLst/>
                    </a:prstGeom>
                  </pic:spPr>
                </pic:pic>
              </a:graphicData>
            </a:graphic>
          </wp:inline>
        </w:drawing>
      </w:r>
      <w:r w:rsidRPr="00671B58">
        <w:rPr>
          <w:b/>
          <w:bCs/>
        </w:rPr>
        <w:t>Insight:</w:t>
      </w:r>
      <w:r w:rsidRPr="00671B58">
        <w:rPr>
          <w:b/>
          <w:bCs/>
        </w:rPr>
        <w:br/>
      </w:r>
      <w:r w:rsidRPr="00671B58">
        <w:t>This query identifies the highest revenue-generating customers. It highlights the small group of customers contributing the most to overall sales.</w:t>
      </w:r>
    </w:p>
    <w:p w14:paraId="6B583D26" w14:textId="77777777" w:rsidR="00671B58" w:rsidRPr="00671B58" w:rsidRDefault="00671B58" w:rsidP="00671B58">
      <w:pPr>
        <w:pStyle w:val="ListParagraph"/>
        <w:numPr>
          <w:ilvl w:val="0"/>
          <w:numId w:val="4"/>
        </w:numPr>
        <w:spacing w:line="256" w:lineRule="auto"/>
        <w:rPr>
          <w:b/>
          <w:bCs/>
        </w:rPr>
      </w:pPr>
      <w:r w:rsidRPr="00671B58">
        <w:rPr>
          <w:b/>
          <w:bCs/>
        </w:rPr>
        <w:t>Lowest 10 Customers</w:t>
      </w:r>
    </w:p>
    <w:p w14:paraId="7818E61B" w14:textId="030A7679" w:rsidR="00671B58" w:rsidRDefault="00671B58" w:rsidP="00671B58">
      <w:pPr>
        <w:ind w:left="360"/>
      </w:pPr>
      <w:r w:rsidRPr="00671B58">
        <w:rPr>
          <w:b/>
          <w:bCs/>
        </w:rPr>
        <w:drawing>
          <wp:inline distT="0" distB="0" distL="0" distR="0" wp14:anchorId="3E7EA250" wp14:editId="031E729F">
            <wp:extent cx="5731510" cy="2015490"/>
            <wp:effectExtent l="0" t="0" r="2540" b="3810"/>
            <wp:docPr id="1080155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155381" name=""/>
                    <pic:cNvPicPr/>
                  </pic:nvPicPr>
                  <pic:blipFill>
                    <a:blip r:embed="rId21"/>
                    <a:stretch>
                      <a:fillRect/>
                    </a:stretch>
                  </pic:blipFill>
                  <pic:spPr>
                    <a:xfrm>
                      <a:off x="0" y="0"/>
                      <a:ext cx="5731510" cy="2015490"/>
                    </a:xfrm>
                    <a:prstGeom prst="rect">
                      <a:avLst/>
                    </a:prstGeom>
                  </pic:spPr>
                </pic:pic>
              </a:graphicData>
            </a:graphic>
          </wp:inline>
        </w:drawing>
      </w:r>
      <w:r w:rsidRPr="00671B58">
        <w:rPr>
          <w:b/>
          <w:bCs/>
        </w:rPr>
        <w:t>Insight:</w:t>
      </w:r>
      <w:r w:rsidRPr="00671B58">
        <w:rPr>
          <w:b/>
          <w:bCs/>
        </w:rPr>
        <w:br/>
      </w:r>
      <w:r w:rsidRPr="00671B58">
        <w:t>This query finds customers with the least spending. It helps identify low-value or inactive customers for improvement strategies.</w:t>
      </w:r>
    </w:p>
    <w:p w14:paraId="719AE315" w14:textId="77777777" w:rsidR="00E2127C" w:rsidRDefault="00E2127C" w:rsidP="00671B58">
      <w:pPr>
        <w:ind w:left="360"/>
      </w:pPr>
    </w:p>
    <w:p w14:paraId="3E458E81" w14:textId="77777777" w:rsidR="00E2127C" w:rsidRDefault="00E2127C" w:rsidP="00671B58">
      <w:pPr>
        <w:ind w:left="360"/>
      </w:pPr>
    </w:p>
    <w:p w14:paraId="6BB7AF3A" w14:textId="77777777" w:rsidR="00E2127C" w:rsidRDefault="00E2127C" w:rsidP="00671B58">
      <w:pPr>
        <w:ind w:left="360"/>
      </w:pPr>
    </w:p>
    <w:p w14:paraId="674E89C5" w14:textId="77777777" w:rsidR="00E2127C" w:rsidRDefault="00E2127C" w:rsidP="00671B58">
      <w:pPr>
        <w:ind w:left="360"/>
      </w:pPr>
    </w:p>
    <w:p w14:paraId="13079FCF" w14:textId="77777777" w:rsidR="00E2127C" w:rsidRDefault="00E2127C" w:rsidP="00671B58">
      <w:pPr>
        <w:ind w:left="360"/>
      </w:pPr>
    </w:p>
    <w:p w14:paraId="28F9B60F" w14:textId="77777777" w:rsidR="00E2127C" w:rsidRDefault="00E2127C" w:rsidP="00671B58">
      <w:pPr>
        <w:ind w:left="360"/>
      </w:pPr>
    </w:p>
    <w:p w14:paraId="796B2098" w14:textId="77777777" w:rsidR="00E2127C" w:rsidRDefault="00E2127C" w:rsidP="00671B58">
      <w:pPr>
        <w:ind w:left="360"/>
      </w:pPr>
    </w:p>
    <w:p w14:paraId="7E59C043" w14:textId="196F5056" w:rsidR="00E2127C" w:rsidRPr="00E2127C" w:rsidRDefault="00E2127C" w:rsidP="00E2127C">
      <w:pPr>
        <w:pStyle w:val="ListParagraph"/>
        <w:numPr>
          <w:ilvl w:val="0"/>
          <w:numId w:val="4"/>
        </w:numPr>
        <w:rPr>
          <w:b/>
          <w:bCs/>
        </w:rPr>
      </w:pPr>
      <w:r w:rsidRPr="00E2127C">
        <w:rPr>
          <w:b/>
          <w:bCs/>
        </w:rPr>
        <w:lastRenderedPageBreak/>
        <w:t>Single-order customers</w:t>
      </w:r>
    </w:p>
    <w:p w14:paraId="166D5A13" w14:textId="73CAF4AB" w:rsidR="00E2127C" w:rsidRDefault="00E2127C" w:rsidP="00671B58">
      <w:pPr>
        <w:ind w:left="360"/>
      </w:pPr>
      <w:r w:rsidRPr="00E2127C">
        <w:drawing>
          <wp:inline distT="0" distB="0" distL="0" distR="0" wp14:anchorId="4C194705" wp14:editId="19113610">
            <wp:extent cx="5731510" cy="2286635"/>
            <wp:effectExtent l="0" t="0" r="2540" b="0"/>
            <wp:docPr id="950306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306129" name=""/>
                    <pic:cNvPicPr/>
                  </pic:nvPicPr>
                  <pic:blipFill>
                    <a:blip r:embed="rId22"/>
                    <a:stretch>
                      <a:fillRect/>
                    </a:stretch>
                  </pic:blipFill>
                  <pic:spPr>
                    <a:xfrm>
                      <a:off x="0" y="0"/>
                      <a:ext cx="5731510" cy="2286635"/>
                    </a:xfrm>
                    <a:prstGeom prst="rect">
                      <a:avLst/>
                    </a:prstGeom>
                  </pic:spPr>
                </pic:pic>
              </a:graphicData>
            </a:graphic>
          </wp:inline>
        </w:drawing>
      </w:r>
    </w:p>
    <w:p w14:paraId="595A8D3E" w14:textId="77777777" w:rsidR="00E2127C" w:rsidRPr="00E2127C" w:rsidRDefault="00E2127C" w:rsidP="00E2127C">
      <w:pPr>
        <w:ind w:left="360"/>
        <w:rPr>
          <w:b/>
          <w:bCs/>
        </w:rPr>
      </w:pPr>
      <w:r w:rsidRPr="00E2127C">
        <w:rPr>
          <w:b/>
          <w:bCs/>
        </w:rPr>
        <w:t>Insight:</w:t>
      </w:r>
    </w:p>
    <w:p w14:paraId="6F61B31D" w14:textId="01E9695B" w:rsidR="00E2127C" w:rsidRDefault="00E2127C" w:rsidP="00E2127C">
      <w:pPr>
        <w:ind w:left="360"/>
      </w:pPr>
      <w:r w:rsidRPr="00E2127C">
        <w:t>This query finds customers who placed only one order, which may represent new or inactive customers with low engagement.</w:t>
      </w:r>
    </w:p>
    <w:p w14:paraId="7C1FCE2D" w14:textId="6B359153" w:rsidR="00671B58" w:rsidRPr="00671B58" w:rsidRDefault="00671B58" w:rsidP="00671B58">
      <w:pPr>
        <w:pStyle w:val="ListParagraph"/>
        <w:numPr>
          <w:ilvl w:val="0"/>
          <w:numId w:val="4"/>
        </w:numPr>
        <w:rPr>
          <w:b/>
          <w:bCs/>
        </w:rPr>
      </w:pPr>
      <w:r w:rsidRPr="00671B58">
        <w:rPr>
          <w:b/>
          <w:bCs/>
        </w:rPr>
        <w:t>Above Average Total Sales Customers</w:t>
      </w:r>
    </w:p>
    <w:p w14:paraId="2922649C" w14:textId="0E829D5E" w:rsidR="00671B58" w:rsidRPr="00671B58" w:rsidRDefault="00671B58" w:rsidP="00E2127C">
      <w:pPr>
        <w:ind w:left="360"/>
        <w:rPr>
          <w:b/>
          <w:bCs/>
        </w:rPr>
      </w:pPr>
      <w:r w:rsidRPr="00671B58">
        <w:rPr>
          <w:b/>
          <w:bCs/>
        </w:rPr>
        <w:drawing>
          <wp:inline distT="0" distB="0" distL="0" distR="0" wp14:anchorId="6BA62682" wp14:editId="25F41913">
            <wp:extent cx="5731510" cy="2325370"/>
            <wp:effectExtent l="0" t="0" r="2540" b="0"/>
            <wp:docPr id="1309659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659425" name=""/>
                    <pic:cNvPicPr/>
                  </pic:nvPicPr>
                  <pic:blipFill>
                    <a:blip r:embed="rId23"/>
                    <a:stretch>
                      <a:fillRect/>
                    </a:stretch>
                  </pic:blipFill>
                  <pic:spPr>
                    <a:xfrm>
                      <a:off x="0" y="0"/>
                      <a:ext cx="5731510" cy="2325370"/>
                    </a:xfrm>
                    <a:prstGeom prst="rect">
                      <a:avLst/>
                    </a:prstGeom>
                  </pic:spPr>
                </pic:pic>
              </a:graphicData>
            </a:graphic>
          </wp:inline>
        </w:drawing>
      </w:r>
      <w:r w:rsidRPr="00671B58">
        <w:rPr>
          <w:b/>
          <w:bCs/>
        </w:rPr>
        <w:t xml:space="preserve"> </w:t>
      </w:r>
      <w:r w:rsidR="00E2127C" w:rsidRPr="00E2127C">
        <w:rPr>
          <w:b/>
          <w:bCs/>
        </w:rPr>
        <w:t>Insight:</w:t>
      </w:r>
      <w:r w:rsidR="00E2127C" w:rsidRPr="00E2127C">
        <w:rPr>
          <w:b/>
          <w:bCs/>
        </w:rPr>
        <w:br/>
      </w:r>
      <w:r w:rsidR="00E2127C" w:rsidRPr="00E2127C">
        <w:t>This query filters customers whose total spending exceeds the average customer spending, helping identify high-value customers for business targeting.</w:t>
      </w:r>
    </w:p>
    <w:sectPr w:rsidR="00671B58" w:rsidRPr="00671B5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CD242" w14:textId="77777777" w:rsidR="00685F27" w:rsidRDefault="00685F27" w:rsidP="00EE4120">
      <w:pPr>
        <w:spacing w:after="0" w:line="240" w:lineRule="auto"/>
      </w:pPr>
      <w:r>
        <w:separator/>
      </w:r>
    </w:p>
  </w:endnote>
  <w:endnote w:type="continuationSeparator" w:id="0">
    <w:p w14:paraId="7B77E482" w14:textId="77777777" w:rsidR="00685F27" w:rsidRDefault="00685F27" w:rsidP="00EE41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3A194" w14:textId="77777777" w:rsidR="00685F27" w:rsidRDefault="00685F27" w:rsidP="00EE4120">
      <w:pPr>
        <w:spacing w:after="0" w:line="240" w:lineRule="auto"/>
      </w:pPr>
      <w:r>
        <w:separator/>
      </w:r>
    </w:p>
  </w:footnote>
  <w:footnote w:type="continuationSeparator" w:id="0">
    <w:p w14:paraId="6A1EE3EE" w14:textId="77777777" w:rsidR="00685F27" w:rsidRDefault="00685F27" w:rsidP="00EE41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65F9E"/>
    <w:multiLevelType w:val="hybridMultilevel"/>
    <w:tmpl w:val="F64A215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1C047774"/>
    <w:multiLevelType w:val="hybridMultilevel"/>
    <w:tmpl w:val="E094209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 w15:restartNumberingAfterBreak="0">
    <w:nsid w:val="652F7DDD"/>
    <w:multiLevelType w:val="hybridMultilevel"/>
    <w:tmpl w:val="C5EA1D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94F52F8"/>
    <w:multiLevelType w:val="hybridMultilevel"/>
    <w:tmpl w:val="9616544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7505391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17620170">
    <w:abstractNumId w:val="2"/>
  </w:num>
  <w:num w:numId="3" w16cid:durableId="156050950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8967507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456"/>
    <w:rsid w:val="00034272"/>
    <w:rsid w:val="001C7265"/>
    <w:rsid w:val="00324083"/>
    <w:rsid w:val="003306F5"/>
    <w:rsid w:val="00671B58"/>
    <w:rsid w:val="00685F27"/>
    <w:rsid w:val="00701456"/>
    <w:rsid w:val="00753169"/>
    <w:rsid w:val="00E2127C"/>
    <w:rsid w:val="00E513F3"/>
    <w:rsid w:val="00EE4120"/>
    <w:rsid w:val="00EE64C2"/>
    <w:rsid w:val="00F60E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9F462C"/>
  <w15:chartTrackingRefBased/>
  <w15:docId w15:val="{68AD7038-E8D3-4DE4-93E4-1D911C917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14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14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014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14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14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14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14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14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14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14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14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014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14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14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14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14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14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1456"/>
    <w:rPr>
      <w:rFonts w:eastAsiaTheme="majorEastAsia" w:cstheme="majorBidi"/>
      <w:color w:val="272727" w:themeColor="text1" w:themeTint="D8"/>
    </w:rPr>
  </w:style>
  <w:style w:type="paragraph" w:styleId="Title">
    <w:name w:val="Title"/>
    <w:basedOn w:val="Normal"/>
    <w:next w:val="Normal"/>
    <w:link w:val="TitleChar"/>
    <w:uiPriority w:val="10"/>
    <w:qFormat/>
    <w:rsid w:val="007014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14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14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14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1456"/>
    <w:pPr>
      <w:spacing w:before="160"/>
      <w:jc w:val="center"/>
    </w:pPr>
    <w:rPr>
      <w:i/>
      <w:iCs/>
      <w:color w:val="404040" w:themeColor="text1" w:themeTint="BF"/>
    </w:rPr>
  </w:style>
  <w:style w:type="character" w:customStyle="1" w:styleId="QuoteChar">
    <w:name w:val="Quote Char"/>
    <w:basedOn w:val="DefaultParagraphFont"/>
    <w:link w:val="Quote"/>
    <w:uiPriority w:val="29"/>
    <w:rsid w:val="00701456"/>
    <w:rPr>
      <w:i/>
      <w:iCs/>
      <w:color w:val="404040" w:themeColor="text1" w:themeTint="BF"/>
    </w:rPr>
  </w:style>
  <w:style w:type="paragraph" w:styleId="ListParagraph">
    <w:name w:val="List Paragraph"/>
    <w:basedOn w:val="Normal"/>
    <w:uiPriority w:val="34"/>
    <w:qFormat/>
    <w:rsid w:val="00701456"/>
    <w:pPr>
      <w:ind w:left="720"/>
      <w:contextualSpacing/>
    </w:pPr>
  </w:style>
  <w:style w:type="character" w:styleId="IntenseEmphasis">
    <w:name w:val="Intense Emphasis"/>
    <w:basedOn w:val="DefaultParagraphFont"/>
    <w:uiPriority w:val="21"/>
    <w:qFormat/>
    <w:rsid w:val="00701456"/>
    <w:rPr>
      <w:i/>
      <w:iCs/>
      <w:color w:val="0F4761" w:themeColor="accent1" w:themeShade="BF"/>
    </w:rPr>
  </w:style>
  <w:style w:type="paragraph" w:styleId="IntenseQuote">
    <w:name w:val="Intense Quote"/>
    <w:basedOn w:val="Normal"/>
    <w:next w:val="Normal"/>
    <w:link w:val="IntenseQuoteChar"/>
    <w:uiPriority w:val="30"/>
    <w:qFormat/>
    <w:rsid w:val="007014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1456"/>
    <w:rPr>
      <w:i/>
      <w:iCs/>
      <w:color w:val="0F4761" w:themeColor="accent1" w:themeShade="BF"/>
    </w:rPr>
  </w:style>
  <w:style w:type="character" w:styleId="IntenseReference">
    <w:name w:val="Intense Reference"/>
    <w:basedOn w:val="DefaultParagraphFont"/>
    <w:uiPriority w:val="32"/>
    <w:qFormat/>
    <w:rsid w:val="00701456"/>
    <w:rPr>
      <w:b/>
      <w:bCs/>
      <w:smallCaps/>
      <w:color w:val="0F4761" w:themeColor="accent1" w:themeShade="BF"/>
      <w:spacing w:val="5"/>
    </w:rPr>
  </w:style>
  <w:style w:type="paragraph" w:styleId="Header">
    <w:name w:val="header"/>
    <w:basedOn w:val="Normal"/>
    <w:link w:val="HeaderChar"/>
    <w:uiPriority w:val="99"/>
    <w:unhideWhenUsed/>
    <w:rsid w:val="00EE41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4120"/>
  </w:style>
  <w:style w:type="paragraph" w:styleId="Footer">
    <w:name w:val="footer"/>
    <w:basedOn w:val="Normal"/>
    <w:link w:val="FooterChar"/>
    <w:uiPriority w:val="99"/>
    <w:unhideWhenUsed/>
    <w:rsid w:val="00EE41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E4120"/>
  </w:style>
  <w:style w:type="paragraph" w:styleId="NormalWeb">
    <w:name w:val="Normal (Web)"/>
    <w:basedOn w:val="Normal"/>
    <w:uiPriority w:val="99"/>
    <w:semiHidden/>
    <w:unhideWhenUsed/>
    <w:rsid w:val="00671B5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TotalTime>
  <Pages>8</Pages>
  <Words>587</Words>
  <Characters>3352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Lekhana Donthula</dc:creator>
  <cp:keywords/>
  <dc:description/>
  <cp:lastModifiedBy>Lekhana Donthula</cp:lastModifiedBy>
  <cp:revision>1</cp:revision>
  <dcterms:created xsi:type="dcterms:W3CDTF">2026-06-14T17:12:00Z</dcterms:created>
  <dcterms:modified xsi:type="dcterms:W3CDTF">2026-06-14T19:24:00Z</dcterms:modified>
</cp:coreProperties>
</file>