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1E7ABD" w:rsidRDefault="001E7ABD">
      <w:pPr>
        <w:rPr>
          <w:sz w:val="52"/>
          <w:szCs w:val="52"/>
        </w:rPr>
      </w:pPr>
      <w:r w:rsidRPr="001E7ABD">
        <w:rPr>
          <w:sz w:val="52"/>
          <w:szCs w:val="52"/>
        </w:rPr>
        <w:t>Creation of database and using it</w:t>
      </w:r>
    </w:p>
    <w:p w:rsidR="001E7ABD" w:rsidRDefault="001E7ABD">
      <w:r>
        <w:rPr>
          <w:noProof/>
        </w:rPr>
        <w:drawing>
          <wp:inline distT="0" distB="0" distL="0" distR="0">
            <wp:extent cx="6736080" cy="6865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ve1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Pr="001E7ABD" w:rsidRDefault="001E7ABD">
      <w:pPr>
        <w:rPr>
          <w:sz w:val="52"/>
          <w:szCs w:val="52"/>
        </w:rPr>
      </w:pPr>
      <w:r w:rsidRPr="001E7ABD">
        <w:rPr>
          <w:sz w:val="52"/>
          <w:szCs w:val="52"/>
        </w:rPr>
        <w:lastRenderedPageBreak/>
        <w:t xml:space="preserve">Creating </w:t>
      </w:r>
      <w:r>
        <w:rPr>
          <w:sz w:val="52"/>
          <w:szCs w:val="52"/>
        </w:rPr>
        <w:t>table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6482080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ve2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Default="001E7ABD"/>
    <w:p w:rsidR="001E7ABD" w:rsidRPr="001E7ABD" w:rsidRDefault="001E7ABD">
      <w:pPr>
        <w:rPr>
          <w:sz w:val="52"/>
          <w:szCs w:val="52"/>
        </w:rPr>
      </w:pPr>
      <w:r w:rsidRPr="001E7ABD">
        <w:rPr>
          <w:sz w:val="52"/>
          <w:szCs w:val="52"/>
        </w:rPr>
        <w:t>Loading data</w:t>
      </w:r>
    </w:p>
    <w:p w:rsidR="001E7ABD" w:rsidRDefault="001E7AB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v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BD"/>
    <w:rsid w:val="001E7ABD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896F"/>
  <w15:chartTrackingRefBased/>
  <w15:docId w15:val="{B10F2BFF-8FD8-481A-B8EC-E2934D8C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2017-05-17T10:54:00Z</dcterms:created>
  <dcterms:modified xsi:type="dcterms:W3CDTF">2017-05-17T10:58:00Z</dcterms:modified>
</cp:coreProperties>
</file>