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3A43" w14:textId="3121D9D3" w:rsidR="00FD16B4" w:rsidRDefault="00262951">
      <w:r>
        <w:t>Sample document</w:t>
      </w:r>
    </w:p>
    <w:sectPr w:rsidR="00FD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51"/>
    <w:rsid w:val="00262951"/>
    <w:rsid w:val="00FD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C588"/>
  <w15:chartTrackingRefBased/>
  <w15:docId w15:val="{8B1ECE1A-657B-4108-A648-958BDA30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Lekhya Nindra</dc:creator>
  <cp:keywords/>
  <dc:description/>
  <cp:lastModifiedBy>Lekhya Nindra</cp:lastModifiedBy>
  <cp:revision>1</cp:revision>
  <dcterms:created xsi:type="dcterms:W3CDTF">2022-11-30T05:34:00Z</dcterms:created>
  <dcterms:modified xsi:type="dcterms:W3CDTF">2022-11-30T05:35:00Z</dcterms:modified>
</cp:coreProperties>
</file>