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AEDB" w14:textId="41C5CF84" w:rsidR="00513F33" w:rsidRPr="0027029F" w:rsidRDefault="0027029F" w:rsidP="00FE78A0">
      <w:pPr>
        <w:tabs>
          <w:tab w:val="left" w:pos="567"/>
        </w:tabs>
        <w:spacing w:after="0" w:line="360" w:lineRule="auto"/>
        <w:jc w:val="center"/>
        <w:rPr>
          <w:rFonts w:ascii="Palatino Linotype" w:hAnsi="Palatino Linotype"/>
          <w:b/>
          <w:bCs/>
          <w:sz w:val="36"/>
          <w:szCs w:val="36"/>
        </w:rPr>
      </w:pPr>
      <w:r w:rsidRPr="0027029F">
        <w:rPr>
          <w:rFonts w:ascii="Palatino Linotype" w:hAnsi="Palatino Linotype"/>
          <w:b/>
          <w:bCs/>
          <w:sz w:val="36"/>
          <w:szCs w:val="36"/>
        </w:rPr>
        <w:t>Architecture Design</w:t>
      </w:r>
    </w:p>
    <w:p w14:paraId="6E30945B" w14:textId="5DA3B18F" w:rsidR="0027029F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b/>
          <w:bCs/>
          <w:i/>
          <w:iCs/>
          <w:sz w:val="26"/>
          <w:szCs w:val="26"/>
        </w:rPr>
        <w:tab/>
      </w:r>
      <w:r w:rsidR="0027029F" w:rsidRPr="0027029F">
        <w:rPr>
          <w:rFonts w:ascii="Palatino Linotype" w:hAnsi="Palatino Linotype"/>
          <w:b/>
          <w:bCs/>
          <w:sz w:val="26"/>
          <w:szCs w:val="26"/>
          <w:u w:val="single"/>
        </w:rPr>
        <w:t>Task 3.1:</w:t>
      </w:r>
      <w:r w:rsidR="0027029F">
        <w:rPr>
          <w:rFonts w:ascii="Palatino Linotype" w:hAnsi="Palatino Linotype"/>
          <w:sz w:val="26"/>
          <w:szCs w:val="26"/>
        </w:rPr>
        <w:t xml:space="preserve"> Sử dụng kiến trúc phân lớp để thiết kế hệ thống HCMUT-SPSS</w:t>
      </w:r>
    </w:p>
    <w:p w14:paraId="45C4DACF" w14:textId="77777777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Để thực hiện hệ thống HCMUT-SSPS, nhóm quyết định xây dựng hệ thống dựa theo hướng tiếp cận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mô hình kiến trúc MVC (Model - View - Controller). Đây là mô hình kiến trúc phân lớp rất phổ biến,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nhóm lựa chọn kiến trúc này với một số lý do sau:</w:t>
      </w:r>
    </w:p>
    <w:p w14:paraId="1388F155" w14:textId="7AE2ECC9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• Mỗi tính năng trong hệ thống SSPS thường đòi hỏi nhiều giao diện (View) và liên quan đến nhiều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thao tác với dữ liệu. Ví dụ, tính năng cung cấp thông tin in đòi hỏi hiển thị thông tin in, quản lý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máy in, và quản lý cài đặt in trên nhiều giao diện khác nhau. Mỗi giao diện này thường phải xử lý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các thao tác như xem, chỉnh sửa, cập nhật dữ liệu tương ứng. Sử dụng kiến trúc MVC giúp tách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biệt rõ ràng giữa các thành phần chính: Model, View, và Controller. Model chịu trách nhiệm về dữ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liệu, View đảm nhiệm hiển thị thông tin cho người dùng, và Controller quản lý logic xử lý dữ liệu.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Điều này giúp làm cho mã nguồn trở nên rõ ràng và dễ bảo trì.</w:t>
      </w:r>
    </w:p>
    <w:p w14:paraId="2D3C2C04" w14:textId="77777777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• Sự tách biệt giữa Model, View và Controller cũng giúp cho việc mở rộng hệ thống trở nên dễ dàng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hơn. Bất kỳ yêu cầu nào liên quan đến tương tác với dữ liệu có thể được thêm vào hệ thống mà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không ảnh hưởng đến giao diện người dùng và ngược lại. Điều này cho phép tích hợp và mở rộng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các tính năng mới một cách thuận tiện và độc lập.</w:t>
      </w:r>
    </w:p>
    <w:p w14:paraId="448ECF02" w14:textId="7871598F" w:rsidR="0027029F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Tuy nhiên, kiến trúc MVC cũng đi kèm với nhược điểm của sự phức tạp. Để đảm bảo sự tương tác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hiệu quả giữa Model, View và Controller, phải đảm bảo rằng các phần tử này hoạt động cùng nhau một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cách hợp nhất. Điều này đòi hỏi kiến thức kỹ thuật và quản lý dự án chặt chẽ để đảm bảo tính ổn định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và bảo trì của hệ thống.</w:t>
      </w:r>
    </w:p>
    <w:p w14:paraId="15374174" w14:textId="77777777" w:rsidR="00C363C5" w:rsidRDefault="00C363C5">
      <w:p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br w:type="page"/>
      </w:r>
    </w:p>
    <w:p w14:paraId="2D635EEC" w14:textId="7441A3D6" w:rsidR="00FE78A0" w:rsidRDefault="0027029F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lastRenderedPageBreak/>
        <w:tab/>
      </w:r>
      <w:r w:rsidRPr="0027029F">
        <w:rPr>
          <w:rFonts w:ascii="Palatino Linotype" w:hAnsi="Palatino Linotype"/>
          <w:b/>
          <w:bCs/>
          <w:sz w:val="26"/>
          <w:szCs w:val="26"/>
          <w:u w:val="single"/>
        </w:rPr>
        <w:t>Task 3.2:</w:t>
      </w:r>
      <w:r>
        <w:rPr>
          <w:rFonts w:ascii="Palatino Linotype" w:hAnsi="Palatino Linotype"/>
          <w:sz w:val="26"/>
          <w:szCs w:val="26"/>
        </w:rPr>
        <w:t xml:space="preserve"> Mô tả cách trình bày giao diện người dùng</w:t>
      </w:r>
    </w:p>
    <w:p w14:paraId="2C11926E" w14:textId="77777777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Trang web HCMUT-SSPS là một nơi cung cấp giao diện cho người sử dụng để có thể thao tác và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sử dụng các dịch vụ của hệ thống HCMUT-SSPS từ xa cách tiện lợi và nhanh chóng nhất. Do đó, việc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thiết kế giao diện hệ thống phải đảm bảo được các tiêu chí về thẩm mĩ, thân thiện với người dùng, trực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quan và dễ thao tác để người dùng có thể sử dụng dịch vụ một cách hiệu quả:</w:t>
      </w:r>
    </w:p>
    <w:p w14:paraId="3CF2CE32" w14:textId="77777777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• Đầu tiên khi truy cập vào trang web của hệ thống, người sử dụng sẽ được điều hướng về trang chủ.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Trang chủ ở đây chỉ thể hiện hình ảnh và thông điệp chào đón, để có thể sử dụng các dịch vụ của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hệ thống trên vai trò của sinh viên hay của SPSO, người sử dụng phải đăng nhập bằng cách bấm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vào nút đăng nhập được đặt trên trang chủ.</w:t>
      </w:r>
    </w:p>
    <w:p w14:paraId="0651AE35" w14:textId="77777777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• Sau khi bấm vào nút đăng nhập, người sử dụng sẽ được chuyển hướng sang một trang mới phục vụ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quá trình đăng nhập. Khi này người sử dụng sẽ nhập thông tin tài khoản bao gồm tên đăng nhập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và mật khẩu vào khu vực mà giao diện cung cấp; thông báo lỗi sẽ hiển thị khi người dùng đăng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nhập không thành công, ngược lại, người dùng sẽ có khả năng truy cập đến với các dịch vụ của hệ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thống.</w:t>
      </w:r>
    </w:p>
    <w:p w14:paraId="4A38F339" w14:textId="77777777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• Khi đã đăng nhập thành công, người dùng sẽ được chuyển hướng đến trang hoạt động chính của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hệ thống. Ở trang này, phần truy cập thông tin người dùng sẽ được đặt trên trang hoạt động chính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và nổi bật ở chính giữa trang chính là các chức năng dịch vụ mà người sử dụng có thể chọn để có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thể sử dụng bao gồm In, Xem lịch sử in nếu vai trò đăng nhập là sinh viên và In, Xem lịch sử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in, Xem báo cáo định kỳ, Cài đặt in và Quản lý hệ thống nếu vai trò đăng nhập là SPSO</w:t>
      </w:r>
      <w:r w:rsidR="0027029F">
        <w:rPr>
          <w:rFonts w:ascii="Palatino Linotype" w:hAnsi="Palatino Linotype"/>
          <w:sz w:val="26"/>
          <w:szCs w:val="26"/>
        </w:rPr>
        <w:t xml:space="preserve">. </w:t>
      </w:r>
      <w:r w:rsidR="0027029F" w:rsidRPr="0027029F">
        <w:rPr>
          <w:rFonts w:ascii="Palatino Linotype" w:hAnsi="Palatino Linotype"/>
          <w:sz w:val="26"/>
          <w:szCs w:val="26"/>
        </w:rPr>
        <w:t>Bằng cách thể hiện các icon lớn đi đôi với tên các chức năng cố định, người dùng có thể dễ dàng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nhấp vào bất cứ icon nào mà không lẫn lộn để thực hiện chức năng mà mình cần. Khi nhấp chọn</w:t>
      </w:r>
      <w:r w:rsidR="0027029F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chức năng nào đó, người dùng sẽ được chuyển hướng đến trang riêng phục vụ cho chức năng đó</w:t>
      </w:r>
      <w:r w:rsidR="0027029F">
        <w:rPr>
          <w:rFonts w:ascii="Palatino Linotype" w:hAnsi="Palatino Linotype"/>
          <w:sz w:val="26"/>
          <w:szCs w:val="26"/>
        </w:rPr>
        <w:t>.</w:t>
      </w:r>
    </w:p>
    <w:p w14:paraId="2DD3A919" w14:textId="77777777" w:rsidR="00C363C5" w:rsidRDefault="00C363C5">
      <w:p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br w:type="page"/>
      </w:r>
    </w:p>
    <w:p w14:paraId="3DD31281" w14:textId="5C43BDC2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lastRenderedPageBreak/>
        <w:tab/>
      </w:r>
      <w:r w:rsidR="0027029F" w:rsidRPr="0027029F">
        <w:rPr>
          <w:rFonts w:ascii="Palatino Linotype" w:hAnsi="Palatino Linotype"/>
          <w:sz w:val="26"/>
          <w:szCs w:val="26"/>
        </w:rPr>
        <w:t>• Ở mỗi trang riêng phục vụ cho mỗi chức năng, các thông tin cần thiết đều được cung cấp đầy đủ,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ở vị trí dễ nhìn và đảm bảo tính bao quát thông tin cho người dùng. Đối với các chức năng bắt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phải nhập dữ liệu, các vị trí cần nhập các dữ liệu cần thiết đều được cung cấp đầy đủ ở các vị trí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dễ nhìn cho người dùng nhập vào, bên canh đó giao diện còn cung cấp chức năng kiểm tra dữ liệu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nhập vào của người dùng để đưa ra các thông báo lỗi kịp thời. Với mỗi hoạt động khi thực hiện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thao tác xác nhận, các thông báo lỗi và thành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công đều được cung cấp để người dùng có thể biết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được tiến độ và tình trạng công việc mà mình thực hiện.</w:t>
      </w:r>
    </w:p>
    <w:p w14:paraId="4EA05AC9" w14:textId="0D2BCDF2" w:rsidR="00FE78A0" w:rsidRDefault="00C363C5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– Đối với trang Xem báo cáo định kỳ, giao diện người dùng cung cấp các bảng điều khiển thống</w:t>
      </w:r>
      <w:r w:rsidR="00FE78A0"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kê và biểu đồ trực quan, giúp SPSO có cái nhìn tổng quan về hoạt động của hệ thống.</w:t>
      </w:r>
    </w:p>
    <w:p w14:paraId="5081DF53" w14:textId="6046E9C4" w:rsidR="00FE78A0" w:rsidRDefault="00C363C5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– Các chức năng quản lý, như cài đặt in, quản lý máy in được thiết kế một cách chi tiết và dễ</w:t>
      </w:r>
      <w:r w:rsidR="00FE78A0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sử dụng.</w:t>
      </w:r>
    </w:p>
    <w:p w14:paraId="43ACA182" w14:textId="77777777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Cambria Math" w:hAnsi="Cambria Math" w:cs="Cambria Math"/>
          <w:sz w:val="26"/>
          <w:szCs w:val="26"/>
        </w:rPr>
        <w:t>∗</w:t>
      </w:r>
      <w:r w:rsidR="0027029F" w:rsidRPr="0027029F">
        <w:rPr>
          <w:rFonts w:ascii="Palatino Linotype" w:hAnsi="Palatino Linotype"/>
          <w:sz w:val="26"/>
          <w:szCs w:val="26"/>
        </w:rPr>
        <w:t xml:space="preserve"> Đối với chức năng Quản lý cài đặt in, SPSO có thể thay đổi các cài đặt in như số lượng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giấy cấp định kỳ cho sinh viên, ngày cấp giấy định kỳ, các loại file được phép in.</w:t>
      </w:r>
    </w:p>
    <w:p w14:paraId="2DCF8554" w14:textId="77777777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Cambria Math" w:hAnsi="Cambria Math" w:cs="Cambria Math"/>
          <w:sz w:val="26"/>
          <w:szCs w:val="26"/>
        </w:rPr>
        <w:t>∗</w:t>
      </w:r>
      <w:r w:rsidR="0027029F" w:rsidRPr="0027029F">
        <w:rPr>
          <w:rFonts w:ascii="Palatino Linotype" w:hAnsi="Palatino Linotype"/>
          <w:sz w:val="26"/>
          <w:szCs w:val="26"/>
        </w:rPr>
        <w:t xml:space="preserve"> Đối với chức năng Quản lý máy in, SPSO sẽ được thấy danh sách các máy in đang có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trong hệ thống cùng với các thông tin như ID, mẫu máy in, số lượng giấy còn lại, tình</w:t>
      </w:r>
      <w:r w:rsidR="0027029F" w:rsidRPr="0027029F">
        <w:rPr>
          <w:rFonts w:ascii="Palatino Linotype" w:hAnsi="Palatino Linotype"/>
          <w:sz w:val="26"/>
          <w:szCs w:val="26"/>
        </w:rPr>
        <w:br/>
        <w:t>trạng kết nối. SPSO có thể quản lý máy in bằng cách nhấn vào nút Settings bên cạnh</w:t>
      </w:r>
      <w:r w:rsidR="0027029F" w:rsidRPr="0027029F">
        <w:rPr>
          <w:rFonts w:ascii="Palatino Linotype" w:hAnsi="Palatino Linotype"/>
          <w:sz w:val="26"/>
          <w:szCs w:val="26"/>
        </w:rPr>
        <w:br/>
        <w:t>máy in cần quản lý. SPSO cũng có thể thêm máy in mới vào hệ thống bằng cách chọn</w:t>
      </w:r>
      <w:r w:rsidR="0027029F" w:rsidRPr="0027029F">
        <w:rPr>
          <w:rFonts w:ascii="Palatino Linotype" w:hAnsi="Palatino Linotype"/>
          <w:sz w:val="26"/>
          <w:szCs w:val="26"/>
        </w:rPr>
        <w:br/>
        <w:t>chức năng "Add Printer".</w:t>
      </w:r>
    </w:p>
    <w:p w14:paraId="56658EDE" w14:textId="0AF10B1B" w:rsidR="00FE78A0" w:rsidRDefault="00C363C5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– Đối với chức năng xem lịch sử in, để nâng cao sự thuận tiện và tương tác, giao diện người</w:t>
      </w:r>
      <w:r w:rsidR="00FE78A0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dùng của HCMUT-SSPS cũng tích hợp các tính năng tiên tiến như tìm kiếm thông minh và</w:t>
      </w:r>
      <w:r w:rsidR="00FE78A0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bộ lọc.</w:t>
      </w:r>
    </w:p>
    <w:p w14:paraId="10F6723F" w14:textId="77777777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Cambria Math" w:hAnsi="Cambria Math" w:cs="Cambria Math"/>
          <w:sz w:val="26"/>
          <w:szCs w:val="26"/>
        </w:rPr>
        <w:t>∗</w:t>
      </w:r>
      <w:r w:rsidR="0027029F" w:rsidRPr="0027029F">
        <w:rPr>
          <w:rFonts w:ascii="Palatino Linotype" w:hAnsi="Palatino Linotype"/>
          <w:sz w:val="26"/>
          <w:szCs w:val="26"/>
        </w:rPr>
        <w:t xml:space="preserve"> Đối với sinh viên, chức năng bộ lọc giúp họ có thể giúp họ tìm kiếm lịch sử in của mình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trong khoảng thời gian xác định từ ngày nào đến ngày nào.</w:t>
      </w:r>
    </w:p>
    <w:p w14:paraId="05B220D3" w14:textId="77777777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Cambria Math" w:hAnsi="Cambria Math" w:cs="Cambria Math"/>
          <w:sz w:val="26"/>
          <w:szCs w:val="26"/>
        </w:rPr>
        <w:t>∗</w:t>
      </w:r>
      <w:r w:rsidR="0027029F" w:rsidRPr="0027029F">
        <w:rPr>
          <w:rFonts w:ascii="Palatino Linotype" w:hAnsi="Palatino Linotype"/>
          <w:sz w:val="26"/>
          <w:szCs w:val="26"/>
        </w:rPr>
        <w:t xml:space="preserve"> Đối với SPSO, ngoài chức năng bộ lọc như dành cho sinh viên thì còn có chức năng xem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lịch sử in của sinh viên bằng cách tìm kiếm theo mã số sinh viên của sinh viên đó hoặc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xem lịch sử in của máy in bằng cách tìm kiếm theo mã máy in.</w:t>
      </w:r>
    </w:p>
    <w:p w14:paraId="0273A510" w14:textId="77777777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lastRenderedPageBreak/>
        <w:tab/>
      </w:r>
      <w:r w:rsidR="0027029F" w:rsidRPr="0027029F">
        <w:rPr>
          <w:rFonts w:ascii="Palatino Linotype" w:hAnsi="Palatino Linotype"/>
          <w:sz w:val="26"/>
          <w:szCs w:val="26"/>
        </w:rPr>
        <w:t>• Các danh sách máy in cũng như danh sách lịch sử in được tối ưu để chỉ hiển thị 4 đến 5 dòng trên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màn hình được sắp xếp thứ tự ưu tiên các máy in đang hoạt động đối với danh sách máy in và ưu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tiên các lịch sử in gần đây nhất đối với danh sách lịch sử in.</w:t>
      </w:r>
    </w:p>
    <w:p w14:paraId="148CF247" w14:textId="2990045F" w:rsidR="0027029F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• Để tối ưu hóa trải nghiệm người dùng, giao diện người dùng được thiết kế có thể tương tác trên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nhiều thiết bị khác nhau, bao gồm cả máy tính, máy tính bảng, và điện thoại di động. Giao diện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linh hoạt và tự động điều chỉnh kích thước để phản ánh đúng trên mọi loại màn hình, đảm bảo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rằng người dùng có thể trải nghiệm mượt mà và thuận lợi mọi lúc, mọi nơi.</w:t>
      </w:r>
    </w:p>
    <w:p w14:paraId="3860CA67" w14:textId="77777777" w:rsidR="00C363C5" w:rsidRDefault="00C363C5">
      <w:p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br w:type="page"/>
      </w:r>
    </w:p>
    <w:p w14:paraId="44418FA6" w14:textId="0634F327" w:rsidR="0027029F" w:rsidRDefault="0027029F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lastRenderedPageBreak/>
        <w:tab/>
      </w:r>
      <w:r w:rsidRPr="0027029F">
        <w:rPr>
          <w:rFonts w:ascii="Palatino Linotype" w:hAnsi="Palatino Linotype"/>
          <w:b/>
          <w:bCs/>
          <w:sz w:val="26"/>
          <w:szCs w:val="26"/>
          <w:u w:val="single"/>
        </w:rPr>
        <w:t>Task 3.3:</w:t>
      </w:r>
      <w:r>
        <w:rPr>
          <w:rFonts w:ascii="Palatino Linotype" w:hAnsi="Palatino Linotype"/>
          <w:sz w:val="26"/>
          <w:szCs w:val="26"/>
        </w:rPr>
        <w:t xml:space="preserve"> Mô tả cách lưu trữ dữ liệu</w:t>
      </w:r>
    </w:p>
    <w:p w14:paraId="5B10961E" w14:textId="77777777" w:rsidR="0027029F" w:rsidRDefault="0027029F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Pr="0027029F">
        <w:rPr>
          <w:rFonts w:ascii="Palatino Linotype" w:hAnsi="Palatino Linotype"/>
          <w:sz w:val="26"/>
          <w:szCs w:val="26"/>
        </w:rPr>
        <w:t>Để lưu trữ dữ liệu cho hệ thống HCMUT-SSPS, cần sử dụng một hệ thống quản lý cơ sở dữ liệu</w:t>
      </w:r>
      <w:r>
        <w:rPr>
          <w:rFonts w:ascii="Palatino Linotype" w:hAnsi="Palatino Linotype"/>
          <w:sz w:val="26"/>
          <w:szCs w:val="26"/>
        </w:rPr>
        <w:t xml:space="preserve"> </w:t>
      </w:r>
      <w:r w:rsidRPr="0027029F">
        <w:rPr>
          <w:rFonts w:ascii="Palatino Linotype" w:hAnsi="Palatino Linotype"/>
          <w:sz w:val="26"/>
          <w:szCs w:val="26"/>
        </w:rPr>
        <w:t>mạnh mẽ và linh hoạt. Trong số các phần mềm quản lý cơ sở dữ liệu hiện nay, MySQL là một lựa chọn</w:t>
      </w:r>
      <w:r>
        <w:rPr>
          <w:rFonts w:ascii="Palatino Linotype" w:hAnsi="Palatino Linotype"/>
          <w:sz w:val="26"/>
          <w:szCs w:val="26"/>
        </w:rPr>
        <w:t xml:space="preserve"> </w:t>
      </w:r>
      <w:r w:rsidRPr="0027029F">
        <w:rPr>
          <w:rFonts w:ascii="Palatino Linotype" w:hAnsi="Palatino Linotype"/>
          <w:sz w:val="26"/>
          <w:szCs w:val="26"/>
        </w:rPr>
        <w:t>hợp lý để thực hiện vấn đề này. Các ưu điểm của MySQL có thể kể đến như:</w:t>
      </w:r>
    </w:p>
    <w:p w14:paraId="1FEAF753" w14:textId="77777777" w:rsidR="00FE78A0" w:rsidRDefault="0027029F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Pr="0027029F">
        <w:rPr>
          <w:rFonts w:ascii="Palatino Linotype" w:hAnsi="Palatino Linotype"/>
          <w:sz w:val="26"/>
          <w:szCs w:val="26"/>
        </w:rPr>
        <w:t>• Hiệu suất cao: MySQL được tối ưu hóa để cung cấp hiệu suất cao cho các truy vấn và ghi dữ</w:t>
      </w:r>
      <w:r>
        <w:rPr>
          <w:rFonts w:ascii="Palatino Linotype" w:hAnsi="Palatino Linotype"/>
          <w:sz w:val="26"/>
          <w:szCs w:val="26"/>
        </w:rPr>
        <w:t xml:space="preserve"> </w:t>
      </w:r>
      <w:r w:rsidRPr="0027029F">
        <w:rPr>
          <w:rFonts w:ascii="Palatino Linotype" w:hAnsi="Palatino Linotype"/>
          <w:sz w:val="26"/>
          <w:szCs w:val="26"/>
        </w:rPr>
        <w:t>liệu. Điều này là quan trọng khi có nhu cầu xử lý lớn lượng dữ liệu từ các máy in và người dùng</w:t>
      </w:r>
      <w:r>
        <w:rPr>
          <w:rFonts w:ascii="Palatino Linotype" w:hAnsi="Palatino Linotype"/>
          <w:sz w:val="26"/>
          <w:szCs w:val="26"/>
        </w:rPr>
        <w:t>.</w:t>
      </w:r>
    </w:p>
    <w:p w14:paraId="366E3DE1" w14:textId="77777777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• Tính đồng nhất và Tính nhất quán: MySQL tuân thủ ACID (Atomicity, Consistency, Isolation,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Durability), đảm bảo tính nhất quán và đồng nhất của dữ liệu trong mọi trạng thái.</w:t>
      </w:r>
    </w:p>
    <w:p w14:paraId="240F0D5E" w14:textId="0E6A96ED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• Hỗ trợ truy vấn phức tạp: MySQL hỗ trợ ngôn ngữ truy vấn SQL mạnh mẽ, cho phép thực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hiện các truy vấn phức tạp để truy xuất, cập nhật và xử lý dữ liệu.</w:t>
      </w:r>
    </w:p>
    <w:p w14:paraId="4094F301" w14:textId="77777777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• Tính dễ mở rộng: MySQL có thể được mở rộng dễ dàng để đáp ứng nhu cầu tăng cường về dữ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liệu.</w:t>
      </w:r>
    </w:p>
    <w:p w14:paraId="68FFA521" w14:textId="77777777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• Tích hợp tốt với nhiều ngôn ngữ Lập trình: MySQL tương thích với nhiều ngôn ngữ lập trình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phổ biến như PHP, Python, Java, giúp việc phát triển ứng dụng web trở nên thuận tiện.</w:t>
      </w:r>
    </w:p>
    <w:p w14:paraId="35A5544F" w14:textId="77777777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• An toàn và bảo mật: MySQL cung cấp các tính năng bảo mật mạnh mẽ như kiểm soát quyền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truy cập, mã hóa dữ liệu và theo dõi hoạt động.</w:t>
      </w:r>
    </w:p>
    <w:p w14:paraId="48F85248" w14:textId="77777777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• Hỗ trợ nhiều hệ điều hành: MySQL có sẵn cho nhiều hệ điều hành, từ Linux đến Windows, tạo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điều kiện thuận lợi cho triển khai đa nền tảng.</w:t>
      </w:r>
    </w:p>
    <w:p w14:paraId="1D495D1B" w14:textId="77777777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• Tính linh hoạt và tùy chỉnh: MySQL cho phép tùy chỉnh cấu hình theo nhu cầu cụ thể của dự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án, giúp tối ưu hóa hiệu suất hệ thống.</w:t>
      </w:r>
    </w:p>
    <w:p w14:paraId="2E8D816C" w14:textId="32DF77C4" w:rsidR="0027029F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• Hỗ trợ đa luồng: MySQL cho phép các tác vụ đa luồng theo nhu cầu của người sử dụng. Ví dụ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như cho phép một file in trên nhiều máy in hoặc một máy in có thể in nhiều file tuần tự</w:t>
      </w:r>
      <w:r w:rsidR="0027029F">
        <w:rPr>
          <w:rFonts w:ascii="Palatino Linotype" w:hAnsi="Palatino Linotype"/>
          <w:sz w:val="26"/>
          <w:szCs w:val="26"/>
        </w:rPr>
        <w:t>.</w:t>
      </w:r>
    </w:p>
    <w:p w14:paraId="4ECAA60F" w14:textId="77777777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lastRenderedPageBreak/>
        <w:tab/>
      </w:r>
      <w:r w:rsidR="0027029F" w:rsidRPr="0027029F">
        <w:rPr>
          <w:rFonts w:ascii="Palatino Linotype" w:hAnsi="Palatino Linotype"/>
          <w:sz w:val="26"/>
          <w:szCs w:val="26"/>
        </w:rPr>
        <w:t>Hệ thống cơ sở dữ liệu cho trang web in ấn cần bao gồm các bảng chính để lưu trữ thông tin về máy</w:t>
      </w:r>
      <w:r>
        <w:rPr>
          <w:rFonts w:ascii="Palatino Linotype" w:hAnsi="Palatino Linotype"/>
          <w:sz w:val="26"/>
          <w:szCs w:val="26"/>
        </w:rPr>
        <w:t xml:space="preserve"> i</w:t>
      </w:r>
      <w:r w:rsidR="0027029F" w:rsidRPr="0027029F">
        <w:rPr>
          <w:rFonts w:ascii="Palatino Linotype" w:hAnsi="Palatino Linotype"/>
          <w:sz w:val="26"/>
          <w:szCs w:val="26"/>
        </w:rPr>
        <w:t>n, người dùng, và các tài liệu in. Dưới đây là một số bảng cơ sở dữ liệu quan trọng</w:t>
      </w:r>
      <w:r w:rsidR="0027029F">
        <w:rPr>
          <w:rFonts w:ascii="Palatino Linotype" w:hAnsi="Palatino Linotype"/>
          <w:sz w:val="26"/>
          <w:szCs w:val="26"/>
        </w:rPr>
        <w:t>:</w:t>
      </w:r>
    </w:p>
    <w:p w14:paraId="3DB8E045" w14:textId="77777777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• Bảng Máy In (Printers): Mã máy in (Printer ID), tên máy in, thông tin kết nối (địa chỉ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IP,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cổng,...), số lượng giấy còn lại, số lần sử dụng in.</w:t>
      </w:r>
    </w:p>
    <w:p w14:paraId="5274BCDE" w14:textId="77777777" w:rsidR="00C363C5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• Bảng Người Dùng (Users): Tên đăng nhập, mật khẩu, quyền truy cập, số lượng giấy còn lại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của người dùng, các thông tin khác liên quan đến tài khoản người dùng.</w:t>
      </w:r>
    </w:p>
    <w:p w14:paraId="1975522B" w14:textId="637E7AAC" w:rsidR="00FE78A0" w:rsidRDefault="00C363C5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• Bảng Tài Liệu In (Printed Documents): Mã tài liệu, tên tài liệu, người dùng đã in, máy in sử</w:t>
      </w:r>
      <w:r w:rsidR="00FE78A0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dụng, ngày in, số lần in, số lượng giấy đã in</w:t>
      </w:r>
      <w:r w:rsidR="00FE78A0">
        <w:rPr>
          <w:rFonts w:ascii="Palatino Linotype" w:hAnsi="Palatino Linotype"/>
          <w:sz w:val="26"/>
          <w:szCs w:val="26"/>
        </w:rPr>
        <w:t>.</w:t>
      </w:r>
    </w:p>
    <w:p w14:paraId="019623BC" w14:textId="77777777" w:rsidR="00C363C5" w:rsidRDefault="00C363C5">
      <w:p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br w:type="page"/>
      </w:r>
    </w:p>
    <w:p w14:paraId="2068EE43" w14:textId="523620D3" w:rsidR="00C363C5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lastRenderedPageBreak/>
        <w:tab/>
      </w:r>
      <w:r w:rsidR="0027029F" w:rsidRPr="00FE78A0">
        <w:rPr>
          <w:rFonts w:ascii="Palatino Linotype" w:hAnsi="Palatino Linotype"/>
          <w:b/>
          <w:bCs/>
          <w:sz w:val="26"/>
          <w:szCs w:val="26"/>
          <w:u w:val="single"/>
        </w:rPr>
        <w:t>Task 3.4:</w:t>
      </w:r>
      <w:r w:rsidR="0027029F">
        <w:rPr>
          <w:rFonts w:ascii="Palatino Linotype" w:hAnsi="Palatino Linotype"/>
          <w:sz w:val="26"/>
          <w:szCs w:val="26"/>
        </w:rPr>
        <w:t xml:space="preserve"> Mô tả cách truy cập vào các dịch vụ/API bên ngoài</w:t>
      </w:r>
    </w:p>
    <w:p w14:paraId="428BA46D" w14:textId="74894C04" w:rsidR="00C363C5" w:rsidRDefault="00C363C5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Về mặt kỹ thuật, API (Application Programming Interface) là viết tắt của Giao diện Lập trình</w:t>
      </w:r>
      <w:r w:rsidR="00FE78A0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Ứng dụng, đó là một cơ chế trung gian phần mềm cho phép hai ứng dụng khác nhau tương tác và trao</w:t>
      </w:r>
      <w:r w:rsidR="00FE78A0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đổi dữ liệu với nhau. API có thể được sử dụng trong nhiều ngữ cảnh, bao gồm các hệ thống web-based,</w:t>
      </w:r>
      <w:r w:rsidR="00FE78A0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hệ điều hành, hệ thống cơ sở dữ liệu, phần cứng máy tính, hoặc thư viện phần mềm. Ở dạng đơn giản</w:t>
      </w:r>
      <w:r w:rsidR="00FE78A0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nhất, API cung cấp một giao diện cho phép một ứng dụng tương tác với ứng dụng khác thông qua các</w:t>
      </w:r>
      <w:r w:rsidR="00FE78A0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yêu cầu và phản hồi, và cách mà dữ liệu được truy cập thông qua API có thể khác nhau tùy thuộc vào</w:t>
      </w:r>
      <w:r w:rsidR="0027029F" w:rsidRPr="0027029F">
        <w:rPr>
          <w:rFonts w:ascii="Palatino Linotype" w:hAnsi="Palatino Linotype"/>
          <w:sz w:val="26"/>
          <w:szCs w:val="26"/>
        </w:rPr>
        <w:br/>
        <w:t>loại API, chẳng hạn như API SOAP hoặc REST.</w:t>
      </w:r>
    </w:p>
    <w:p w14:paraId="6EE3EF99" w14:textId="022FAFA9" w:rsidR="00C363C5" w:rsidRDefault="00C363C5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REST (Representational State Transfer) là một kiểu kiến trúc được sử dụng để thiết kế các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API. Nó sử dụng các phương thức HTTP đơn giản như GET, POST, DELETE, và PUT để tạo giao</w:t>
      </w:r>
      <w:r w:rsidR="00FE78A0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tiếp giữa các máy. Thay vì sử dụng một URL cho việc xử lý một số thông tin người dùng, REST gửi yêu</w:t>
      </w:r>
      <w:r w:rsidR="00FE78A0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cầu HTTP đến một URL cụ thể để thực hiện các thao tác trên dữ liệu.</w:t>
      </w:r>
    </w:p>
    <w:p w14:paraId="7E80B590" w14:textId="396BB76B" w:rsidR="0027029F" w:rsidRDefault="00C363C5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27029F" w:rsidRPr="0027029F">
        <w:rPr>
          <w:rFonts w:ascii="Palatino Linotype" w:hAnsi="Palatino Linotype"/>
          <w:sz w:val="26"/>
          <w:szCs w:val="26"/>
        </w:rPr>
        <w:t>Cuộc sống của HTTP dựa vào quy trình luân phiên giữa Yêu cầu (Request) và Phản hồi</w:t>
      </w:r>
      <w:r w:rsidR="00FE78A0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(Response). Khách hàng gửi một yêu cầu, máy chủ phản hồi để xác định liệu máy chủ có thể thực hiện</w:t>
      </w:r>
      <w:r w:rsidR="00FE78A0">
        <w:rPr>
          <w:rFonts w:ascii="Palatino Linotype" w:hAnsi="Palatino Linotype"/>
          <w:sz w:val="26"/>
          <w:szCs w:val="26"/>
        </w:rPr>
        <w:t xml:space="preserve"> </w:t>
      </w:r>
      <w:r w:rsidR="0027029F" w:rsidRPr="0027029F">
        <w:rPr>
          <w:rFonts w:ascii="Palatino Linotype" w:hAnsi="Palatino Linotype"/>
          <w:sz w:val="26"/>
          <w:szCs w:val="26"/>
        </w:rPr>
        <w:t>yêu cầu đó hay không. API được xây dựng dựa trên hai thành phần chính này: Yêu cầu và Phản hồi.</w:t>
      </w:r>
    </w:p>
    <w:p w14:paraId="74507790" w14:textId="333A46BB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Pr="00FE78A0">
        <w:rPr>
          <w:rFonts w:ascii="Palatino Linotype" w:hAnsi="Palatino Linotype"/>
          <w:sz w:val="26"/>
          <w:szCs w:val="26"/>
        </w:rPr>
        <w:t>Yêu cầu (Request) đúng chuẩn cần bao gồm bốn phần chính:</w:t>
      </w:r>
    </w:p>
    <w:p w14:paraId="269C9EFE" w14:textId="77777777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Pr="00FE78A0">
        <w:rPr>
          <w:rFonts w:ascii="Palatino Linotype" w:hAnsi="Palatino Linotype"/>
          <w:sz w:val="26"/>
          <w:szCs w:val="26"/>
        </w:rPr>
        <w:t>• URL: Đây là địa chỉ duy nhất cho tài nguyên hoặc dịch vụ mà yêu cầu được gửi đến. Ví dụ, nó có</w:t>
      </w:r>
      <w:r>
        <w:rPr>
          <w:rFonts w:ascii="Palatino Linotype" w:hAnsi="Palatino Linotype"/>
          <w:sz w:val="26"/>
          <w:szCs w:val="26"/>
        </w:rPr>
        <w:t xml:space="preserve"> </w:t>
      </w:r>
      <w:r w:rsidRPr="00FE78A0">
        <w:rPr>
          <w:rFonts w:ascii="Palatino Linotype" w:hAnsi="Palatino Linotype"/>
          <w:sz w:val="26"/>
          <w:szCs w:val="26"/>
        </w:rPr>
        <w:t>thể là địa chỉ của một trang web, hình ảnh hoặc video. API mở rộng ý tưởng URL ban đầu để áp</w:t>
      </w:r>
      <w:r>
        <w:rPr>
          <w:rFonts w:ascii="Palatino Linotype" w:hAnsi="Palatino Linotype"/>
          <w:sz w:val="26"/>
          <w:szCs w:val="26"/>
        </w:rPr>
        <w:t xml:space="preserve"> </w:t>
      </w:r>
      <w:r w:rsidRPr="00FE78A0">
        <w:rPr>
          <w:rFonts w:ascii="Palatino Linotype" w:hAnsi="Palatino Linotype"/>
          <w:sz w:val="26"/>
          <w:szCs w:val="26"/>
        </w:rPr>
        <w:t>dụng cho các tài nguyên khác như danh sách khách hàng, sản phẩm, và những thứ tương tự. Các</w:t>
      </w:r>
      <w:r>
        <w:rPr>
          <w:rFonts w:ascii="Palatino Linotype" w:hAnsi="Palatino Linotype"/>
          <w:sz w:val="26"/>
          <w:szCs w:val="26"/>
        </w:rPr>
        <w:t xml:space="preserve"> </w:t>
      </w:r>
      <w:r w:rsidRPr="00FE78A0">
        <w:rPr>
          <w:rFonts w:ascii="Palatino Linotype" w:hAnsi="Palatino Linotype"/>
          <w:sz w:val="26"/>
          <w:szCs w:val="26"/>
        </w:rPr>
        <w:t>tài nguyên này thường được gọi là "resources" - nguồn lực.</w:t>
      </w:r>
    </w:p>
    <w:p w14:paraId="46BA28AA" w14:textId="618C3F40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Pr="00FE78A0">
        <w:rPr>
          <w:rFonts w:ascii="Palatino Linotype" w:hAnsi="Palatino Linotype"/>
          <w:sz w:val="26"/>
          <w:szCs w:val="26"/>
        </w:rPr>
        <w:t>• Method: Đây là hành động mà khách hàng muốn thực hiện trên tài nguyên hoặc dịch vụ. Thường,</w:t>
      </w:r>
      <w:r>
        <w:rPr>
          <w:rFonts w:ascii="Palatino Linotype" w:hAnsi="Palatino Linotype"/>
          <w:sz w:val="26"/>
          <w:szCs w:val="26"/>
        </w:rPr>
        <w:t xml:space="preserve"> </w:t>
      </w:r>
      <w:r w:rsidRPr="00FE78A0">
        <w:rPr>
          <w:rFonts w:ascii="Palatino Linotype" w:hAnsi="Palatino Linotype"/>
          <w:sz w:val="26"/>
          <w:szCs w:val="26"/>
        </w:rPr>
        <w:t>method thường là các động từ và bao gồm bốn loại phổ biến: GET (yêu cầu máy chủ trả về tài</w:t>
      </w:r>
      <w:r>
        <w:rPr>
          <w:rFonts w:ascii="Palatino Linotype" w:hAnsi="Palatino Linotype"/>
          <w:sz w:val="26"/>
          <w:szCs w:val="26"/>
        </w:rPr>
        <w:t xml:space="preserve"> </w:t>
      </w:r>
      <w:r w:rsidRPr="00FE78A0">
        <w:rPr>
          <w:rFonts w:ascii="Palatino Linotype" w:hAnsi="Palatino Linotype"/>
          <w:sz w:val="26"/>
          <w:szCs w:val="26"/>
        </w:rPr>
        <w:t>nguyên), POST (yêu cầu máy chủ tạo ra một tài nguyên mới), PUT (yêu cầu máy chủ sửa đổi hoặc</w:t>
      </w:r>
      <w:r>
        <w:rPr>
          <w:rFonts w:ascii="Palatino Linotype" w:hAnsi="Palatino Linotype"/>
          <w:sz w:val="26"/>
          <w:szCs w:val="26"/>
        </w:rPr>
        <w:t xml:space="preserve"> </w:t>
      </w:r>
      <w:r w:rsidRPr="00FE78A0">
        <w:rPr>
          <w:rFonts w:ascii="Palatino Linotype" w:hAnsi="Palatino Linotype"/>
          <w:sz w:val="26"/>
          <w:szCs w:val="26"/>
        </w:rPr>
        <w:t>bổ sung thông tin vào một tài nguyên đã tồn tại), DELETE (yêu cầu máy chủ xóa một tài nguyên).</w:t>
      </w:r>
    </w:p>
    <w:p w14:paraId="16C4972C" w14:textId="77777777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lastRenderedPageBreak/>
        <w:tab/>
      </w:r>
      <w:r w:rsidRPr="00FE78A0">
        <w:rPr>
          <w:rFonts w:ascii="Palatino Linotype" w:hAnsi="Palatino Linotype"/>
          <w:sz w:val="26"/>
          <w:szCs w:val="26"/>
        </w:rPr>
        <w:t>• Headers: Đây là nơi chứa các thông tin cần thiết cho yêu cầu, mà end-users thường không cần</w:t>
      </w:r>
      <w:r>
        <w:rPr>
          <w:rFonts w:ascii="Palatino Linotype" w:hAnsi="Palatino Linotype"/>
          <w:sz w:val="26"/>
          <w:szCs w:val="26"/>
        </w:rPr>
        <w:t xml:space="preserve"> </w:t>
      </w:r>
      <w:r w:rsidRPr="00FE78A0">
        <w:rPr>
          <w:rFonts w:ascii="Palatino Linotype" w:hAnsi="Palatino Linotype"/>
          <w:sz w:val="26"/>
          <w:szCs w:val="26"/>
        </w:rPr>
        <w:t>biết. Ví dụ, nó có thể chứa độ dài của dữ liệu yêu cầu, thời gian gửi yêu cầu, loại thiết bị đang sử</w:t>
      </w:r>
      <w:r>
        <w:rPr>
          <w:rFonts w:ascii="Palatino Linotype" w:hAnsi="Palatino Linotype"/>
          <w:sz w:val="26"/>
          <w:szCs w:val="26"/>
        </w:rPr>
        <w:t xml:space="preserve"> </w:t>
      </w:r>
      <w:r w:rsidRPr="00FE78A0">
        <w:rPr>
          <w:rFonts w:ascii="Palatino Linotype" w:hAnsi="Palatino Linotype"/>
          <w:sz w:val="26"/>
          <w:szCs w:val="26"/>
        </w:rPr>
        <w:t>dụng, và định dạng phản hồi mà khách hàng có thể đọc.</w:t>
      </w:r>
    </w:p>
    <w:p w14:paraId="583736CA" w14:textId="77777777" w:rsidR="00C363C5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Pr="00FE78A0">
        <w:rPr>
          <w:rFonts w:ascii="Palatino Linotype" w:hAnsi="Palatino Linotype"/>
          <w:sz w:val="26"/>
          <w:szCs w:val="26"/>
        </w:rPr>
        <w:t>• Body: Đây là nơi chứa dữ liệu mà khách hàng muốn gửi đến máy chủ. Ví dụ, nếu bạn đặt một</w:t>
      </w:r>
      <w:r>
        <w:rPr>
          <w:rFonts w:ascii="Palatino Linotype" w:hAnsi="Palatino Linotype"/>
          <w:sz w:val="26"/>
          <w:szCs w:val="26"/>
        </w:rPr>
        <w:t xml:space="preserve"> </w:t>
      </w:r>
      <w:r w:rsidRPr="00FE78A0">
        <w:rPr>
          <w:rFonts w:ascii="Palatino Linotype" w:hAnsi="Palatino Linotype"/>
          <w:sz w:val="26"/>
          <w:szCs w:val="26"/>
        </w:rPr>
        <w:t>chiếc bánh pizza, thì phần nội dung trong yêu cầu sẽ chứa thông tin như loại bánh pizza, kích cỡ,</w:t>
      </w:r>
      <w:r>
        <w:rPr>
          <w:rFonts w:ascii="Palatino Linotype" w:hAnsi="Palatino Linotype"/>
          <w:sz w:val="26"/>
          <w:szCs w:val="26"/>
        </w:rPr>
        <w:t xml:space="preserve"> </w:t>
      </w:r>
      <w:r w:rsidRPr="00FE78A0">
        <w:rPr>
          <w:rFonts w:ascii="Palatino Linotype" w:hAnsi="Palatino Linotype"/>
          <w:sz w:val="26"/>
          <w:szCs w:val="26"/>
        </w:rPr>
        <w:t>số lượng đặt.</w:t>
      </w:r>
      <w:r>
        <w:rPr>
          <w:rFonts w:ascii="Palatino Linotype" w:hAnsi="Palatino Linotype"/>
          <w:sz w:val="26"/>
          <w:szCs w:val="26"/>
        </w:rPr>
        <w:t xml:space="preserve"> </w:t>
      </w:r>
      <w:r w:rsidRPr="00FE78A0">
        <w:rPr>
          <w:rFonts w:ascii="Palatino Linotype" w:hAnsi="Palatino Linotype"/>
          <w:sz w:val="26"/>
          <w:szCs w:val="26"/>
        </w:rPr>
        <w:t>Phản hồi (Response) là phản hồi từ máy chủ sau khi xử lý yêu cầu từ khách hàng. Cấu trúc</w:t>
      </w:r>
      <w:r>
        <w:rPr>
          <w:rFonts w:ascii="Palatino Linotype" w:hAnsi="Palatino Linotype"/>
          <w:sz w:val="26"/>
          <w:szCs w:val="26"/>
        </w:rPr>
        <w:t xml:space="preserve"> </w:t>
      </w:r>
      <w:r w:rsidRPr="00FE78A0">
        <w:rPr>
          <w:rFonts w:ascii="Palatino Linotype" w:hAnsi="Palatino Linotype"/>
          <w:sz w:val="26"/>
          <w:szCs w:val="26"/>
        </w:rPr>
        <w:t>của một phản hồi tương tự như yêu cầu, bao gồm:</w:t>
      </w:r>
    </w:p>
    <w:p w14:paraId="52C32D0A" w14:textId="593DCEFB" w:rsidR="00C363C5" w:rsidRDefault="00C363C5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FE78A0" w:rsidRPr="00FE78A0">
        <w:rPr>
          <w:rFonts w:ascii="Palatino Linotype" w:hAnsi="Palatino Linotype"/>
          <w:sz w:val="26"/>
          <w:szCs w:val="26"/>
        </w:rPr>
        <w:t>• Status code: Đây là mã trạng thái mô tả kết quả của yêu cầu. Mã này thể hiện liệu yêu cầu đã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FE78A0" w:rsidRPr="00FE78A0">
        <w:rPr>
          <w:rFonts w:ascii="Palatino Linotype" w:hAnsi="Palatino Linotype"/>
          <w:sz w:val="26"/>
          <w:szCs w:val="26"/>
        </w:rPr>
        <w:t>thành công, bị từ chối hoặc có lỗi gì đó.</w:t>
      </w:r>
    </w:p>
    <w:p w14:paraId="189452F1" w14:textId="24A3CA14" w:rsidR="00C363C5" w:rsidRDefault="00C363C5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FE78A0" w:rsidRPr="00FE78A0">
        <w:rPr>
          <w:rFonts w:ascii="Palatino Linotype" w:hAnsi="Palatino Linotype"/>
          <w:sz w:val="26"/>
          <w:szCs w:val="26"/>
        </w:rPr>
        <w:t>• Headers: Chứa thông tin quan trọng liên quan đến phản hồi, giống như phần headers của yêu cầu.</w:t>
      </w:r>
    </w:p>
    <w:p w14:paraId="7F5364A5" w14:textId="0D3EB388" w:rsidR="00C363C5" w:rsidRDefault="00C363C5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FE78A0" w:rsidRPr="00FE78A0">
        <w:rPr>
          <w:rFonts w:ascii="Palatino Linotype" w:hAnsi="Palatino Linotype"/>
          <w:sz w:val="26"/>
          <w:szCs w:val="26"/>
        </w:rPr>
        <w:t>• Body: Chứa dữ liệu hoặc thông tin mà máy chủ gửi lại cho khách hàng sau khi xử lý yêu cầu.</w:t>
      </w:r>
    </w:p>
    <w:p w14:paraId="48473CF4" w14:textId="77777777" w:rsidR="00C363C5" w:rsidRDefault="00C363C5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FE78A0" w:rsidRPr="00FE78A0">
        <w:rPr>
          <w:rFonts w:ascii="Palatino Linotype" w:hAnsi="Palatino Linotype"/>
          <w:sz w:val="26"/>
          <w:szCs w:val="26"/>
        </w:rPr>
        <w:t>Việc quản lý APIs liên quan đến việc tạo, xuất bản và quản lý các kết nối API trong một doanh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FE78A0" w:rsidRPr="00FE78A0">
        <w:rPr>
          <w:rFonts w:ascii="Palatino Linotype" w:hAnsi="Palatino Linotype"/>
          <w:sz w:val="26"/>
          <w:szCs w:val="26"/>
        </w:rPr>
        <w:t>nghiệp hoặc môi trường đám mây. Nó không chỉ là cách để kết nối các API lại với nhau, mà còn là một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FE78A0" w:rsidRPr="00FE78A0">
        <w:rPr>
          <w:rFonts w:ascii="Palatino Linotype" w:hAnsi="Palatino Linotype"/>
          <w:sz w:val="26"/>
          <w:szCs w:val="26"/>
        </w:rPr>
        <w:t>nền tảng cho phép doanh nghiệp chia sẻ và quản lý cấu hình API trong khi vẫn kiểm soát quyền truy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FE78A0" w:rsidRPr="00FE78A0">
        <w:rPr>
          <w:rFonts w:ascii="Palatino Linotype" w:hAnsi="Palatino Linotype"/>
          <w:sz w:val="26"/>
          <w:szCs w:val="26"/>
        </w:rPr>
        <w:t>cập, thu thập và phân tích thống kê sử dụng, và thực hiện các chính sách bảo mật liên quan.</w:t>
      </w:r>
    </w:p>
    <w:p w14:paraId="76CD53AF" w14:textId="6FFA374D" w:rsidR="00C363C5" w:rsidRDefault="00C363C5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FE78A0" w:rsidRPr="00FE78A0">
        <w:rPr>
          <w:rFonts w:ascii="Palatino Linotype" w:hAnsi="Palatino Linotype"/>
          <w:sz w:val="26"/>
          <w:szCs w:val="26"/>
        </w:rPr>
        <w:t>Có nhiều công cụ quản lý API khác nhau, trong đó một số ví dụ như JMeter, một công cụ mã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FE78A0" w:rsidRPr="00FE78A0">
        <w:rPr>
          <w:rFonts w:ascii="Palatino Linotype" w:hAnsi="Palatino Linotype"/>
          <w:sz w:val="26"/>
          <w:szCs w:val="26"/>
        </w:rPr>
        <w:t>nguồn mở ban đầu thiết kế để kiểm tra hiệu suất phần mềm, và các nền tảng khác nhau được sử dụng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FE78A0" w:rsidRPr="00FE78A0">
        <w:rPr>
          <w:rFonts w:ascii="Palatino Linotype" w:hAnsi="Palatino Linotype"/>
          <w:sz w:val="26"/>
          <w:szCs w:val="26"/>
        </w:rPr>
        <w:t>để quản lý và kiểm soát quyền truy cập vào các dịch vụ và tài nguyên qua API.</w:t>
      </w:r>
    </w:p>
    <w:p w14:paraId="10C89839" w14:textId="3E105192" w:rsidR="00FE78A0" w:rsidRPr="00FE78A0" w:rsidRDefault="00C363C5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ab/>
      </w:r>
      <w:r w:rsidR="00FE78A0" w:rsidRPr="00FE78A0">
        <w:rPr>
          <w:rFonts w:ascii="Palatino Linotype" w:hAnsi="Palatino Linotype"/>
          <w:sz w:val="26"/>
          <w:szCs w:val="26"/>
        </w:rPr>
        <w:t>Ngoài ra, có bốn loại chính của web APIs là Open APIs, Partner APIs, Internal APIs và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FE78A0" w:rsidRPr="00FE78A0">
        <w:rPr>
          <w:rFonts w:ascii="Palatino Linotype" w:hAnsi="Palatino Linotype"/>
          <w:sz w:val="26"/>
          <w:szCs w:val="26"/>
        </w:rPr>
        <w:t>Composite APIs, trong đó Open APIs thường được sử dụng rộng rãi. Open APIs thường là các API</w:t>
      </w:r>
      <w:r w:rsidR="00FE78A0">
        <w:rPr>
          <w:rFonts w:ascii="Palatino Linotype" w:hAnsi="Palatino Linotype"/>
          <w:sz w:val="26"/>
          <w:szCs w:val="26"/>
        </w:rPr>
        <w:t xml:space="preserve"> </w:t>
      </w:r>
      <w:r w:rsidR="00FE78A0" w:rsidRPr="00FE78A0">
        <w:rPr>
          <w:rFonts w:ascii="Palatino Linotype" w:hAnsi="Palatino Linotype"/>
          <w:sz w:val="26"/>
          <w:szCs w:val="26"/>
        </w:rPr>
        <w:t>mã nguồn mở có thể được truy cập thông qua giao thức HTTP. Chúng xác định API endpoints, định</w:t>
      </w:r>
      <w:r>
        <w:rPr>
          <w:rFonts w:ascii="Palatino Linotype" w:hAnsi="Palatino Linotype"/>
          <w:sz w:val="26"/>
          <w:szCs w:val="26"/>
        </w:rPr>
        <w:t xml:space="preserve"> </w:t>
      </w:r>
      <w:r w:rsidR="00FE78A0" w:rsidRPr="00FE78A0">
        <w:rPr>
          <w:rFonts w:ascii="Palatino Linotype" w:hAnsi="Palatino Linotype"/>
          <w:sz w:val="26"/>
          <w:szCs w:val="26"/>
        </w:rPr>
        <w:t>dạng yêu cầu và phản hồi, và được sử dụng để chia sẻ dữ liệu và chức năng từ các ứng dụng và dịch vụ khác.</w:t>
      </w:r>
    </w:p>
    <w:p w14:paraId="00B53B5F" w14:textId="77777777" w:rsidR="00FE78A0" w:rsidRDefault="00FE78A0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</w:p>
    <w:p w14:paraId="5AE0EECD" w14:textId="77777777" w:rsidR="0027029F" w:rsidRPr="0027029F" w:rsidRDefault="0027029F" w:rsidP="00FE78A0">
      <w:pPr>
        <w:tabs>
          <w:tab w:val="left" w:pos="567"/>
        </w:tabs>
        <w:spacing w:after="0" w:line="360" w:lineRule="auto"/>
        <w:jc w:val="both"/>
        <w:rPr>
          <w:rFonts w:ascii="Palatino Linotype" w:hAnsi="Palatino Linotype"/>
          <w:sz w:val="26"/>
          <w:szCs w:val="26"/>
        </w:rPr>
      </w:pPr>
    </w:p>
    <w:sectPr w:rsidR="0027029F" w:rsidRPr="0027029F" w:rsidSect="0027029F">
      <w:pgSz w:w="11906" w:h="16838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80"/>
    <w:rsid w:val="0027029F"/>
    <w:rsid w:val="00513F33"/>
    <w:rsid w:val="00517AA1"/>
    <w:rsid w:val="005F1680"/>
    <w:rsid w:val="00C363C5"/>
    <w:rsid w:val="00DA1A88"/>
    <w:rsid w:val="00FE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8E29"/>
  <w15:chartTrackingRefBased/>
  <w15:docId w15:val="{2BC686FE-1E32-4AC7-A54C-14E385DC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1869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Tung</dc:creator>
  <cp:keywords/>
  <dc:description/>
  <cp:lastModifiedBy>Nguyen Duy Tung</cp:lastModifiedBy>
  <cp:revision>2</cp:revision>
  <dcterms:created xsi:type="dcterms:W3CDTF">2023-11-22T11:58:00Z</dcterms:created>
  <dcterms:modified xsi:type="dcterms:W3CDTF">2023-11-22T12:26:00Z</dcterms:modified>
</cp:coreProperties>
</file>