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 w:themeColor="background1"/>
  <w:body>
    <w:p w:rsidRPr="00580F3B" w:rsidR="358D1321" w:rsidP="358D1321" w:rsidRDefault="009A098A" w14:paraId="58CF2E20" w14:textId="61004E37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eastAsiaTheme="majorEastAsia" w:cstheme="majorHAnsi"/>
          <w:noProof/>
          <w:spacing w:val="-10"/>
          <w:kern w:val="28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75D725" wp14:editId="4409F92E">
                <wp:simplePos x="0" y="0"/>
                <wp:positionH relativeFrom="column">
                  <wp:posOffset>-66675</wp:posOffset>
                </wp:positionH>
                <wp:positionV relativeFrom="paragraph">
                  <wp:posOffset>772795</wp:posOffset>
                </wp:positionV>
                <wp:extent cx="5981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5.25pt,60.85pt" to="465.75pt,60.85pt" w14:anchorId="04BC8E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">
                <v:stroke joinstyle="miter"/>
              </v:line>
            </w:pict>
          </mc:Fallback>
        </mc:AlternateContent>
      </w:r>
      <w:r w:rsidR="00F87FC8">
        <w:rPr>
          <w:rStyle w:val="TitleChar"/>
          <w:rFonts w:cstheme="majorHAnsi"/>
          <w:sz w:val="96"/>
          <w:szCs w:val="96"/>
        </w:rPr>
        <w:t>Life Savers</w:t>
      </w:r>
      <w:r w:rsidRPr="00580F3B" w:rsidR="00A5540F">
        <w:rPr>
          <w:rStyle w:val="TitleChar"/>
          <w:rFonts w:cstheme="majorHAnsi"/>
          <w:sz w:val="96"/>
          <w:szCs w:val="96"/>
        </w:rPr>
        <w:br/>
      </w:r>
      <w:r w:rsidRPr="00580F3B" w:rsidR="00CB6A91">
        <w:rPr>
          <w:rFonts w:asciiTheme="majorHAnsi" w:hAnsiTheme="majorHAnsi" w:cstheme="majorHAnsi"/>
        </w:rPr>
        <w:br/>
      </w:r>
      <w:r w:rsidR="00A60C24">
        <w:rPr>
          <w:rFonts w:asciiTheme="majorHAnsi" w:hAnsiTheme="majorHAnsi" w:cstheme="majorHAnsi"/>
          <w:sz w:val="40"/>
          <w:szCs w:val="40"/>
        </w:rPr>
        <w:t>Not just another day at the beach</w:t>
      </w:r>
    </w:p>
    <w:p w:rsidRPr="00580F3B" w:rsidR="4CFE921C" w:rsidP="4CFE921C" w:rsidRDefault="4CFE921C" w14:paraId="3F51014D" w14:textId="23262904">
      <w:pPr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inorHAnsi" w:hAnsiTheme="minorHAnsi" w:eastAsiaTheme="minorHAnsi" w:cstheme="majorHAnsi"/>
          <w:color w:val="auto"/>
          <w:sz w:val="22"/>
          <w:szCs w:val="22"/>
          <w:lang w:val="en-AU"/>
        </w:rPr>
        <w:id w:val="-98523626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Pr="00580F3B" w:rsidR="003025C1" w:rsidRDefault="003025C1" w14:paraId="156ACEAF" w14:textId="1F6AE4EA">
          <w:pPr>
            <w:pStyle w:val="TOCHeading"/>
            <w:rPr>
              <w:rFonts w:cstheme="majorHAnsi"/>
              <w:color w:val="auto"/>
            </w:rPr>
          </w:pPr>
          <w:r w:rsidRPr="00580F3B">
            <w:rPr>
              <w:rFonts w:cstheme="majorHAnsi"/>
              <w:color w:val="auto"/>
            </w:rPr>
            <w:t>Contents</w:t>
          </w:r>
        </w:p>
        <w:p w:rsidRPr="00580F3B" w:rsidR="003025C1" w:rsidRDefault="003025C1" w14:paraId="4777B225" w14:textId="61BBEB7D">
          <w:pPr>
            <w:pStyle w:val="TOC1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</w:rPr>
            <w:fldChar w:fldCharType="begin"/>
          </w:r>
          <w:r w:rsidRPr="00580F3B">
            <w:rPr>
              <w:rFonts w:asciiTheme="majorHAnsi" w:hAnsiTheme="majorHAnsi" w:cstheme="majorHAnsi"/>
            </w:rPr>
            <w:instrText xml:space="preserve"> TOC \o "1-3" \h \z \u </w:instrText>
          </w:r>
          <w:r w:rsidRPr="00580F3B">
            <w:rPr>
              <w:rFonts w:asciiTheme="majorHAnsi" w:hAnsiTheme="majorHAnsi" w:cstheme="majorHAnsi"/>
            </w:rPr>
            <w:fldChar w:fldCharType="separate"/>
          </w:r>
          <w:hyperlink w:history="1" w:anchor="_Toc70079691">
            <w:r w:rsidRPr="00580F3B">
              <w:rPr>
                <w:rStyle w:val="Hyperlink"/>
                <w:rFonts w:asciiTheme="majorHAnsi" w:hAnsiTheme="majorHAnsi" w:cstheme="majorHAnsi"/>
                <w:b/>
                <w:color w:val="auto"/>
              </w:rPr>
              <w:t>Overview</w:t>
            </w:r>
            <w:r w:rsidRPr="00580F3B">
              <w:rPr>
                <w:rFonts w:asciiTheme="majorHAnsi" w:hAnsiTheme="majorHAnsi" w:cstheme="majorHAnsi"/>
                <w:webHidden/>
              </w:rPr>
              <w:tab/>
            </w:r>
            <w:r w:rsidRPr="00580F3B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>
              <w:rPr>
                <w:rFonts w:asciiTheme="majorHAnsi" w:hAnsiTheme="majorHAnsi" w:cstheme="majorHAnsi"/>
                <w:webHidden/>
              </w:rPr>
              <w:instrText xml:space="preserve"> PAGEREF _Toc70079691 \h </w:instrText>
            </w:r>
            <w:r w:rsidRPr="00580F3B">
              <w:rPr>
                <w:rFonts w:asciiTheme="majorHAnsi" w:hAnsiTheme="majorHAnsi" w:cstheme="majorHAnsi"/>
                <w:webHidden/>
              </w:rPr>
            </w:r>
            <w:r w:rsidRPr="00580F3B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>
              <w:rPr>
                <w:rFonts w:asciiTheme="majorHAnsi" w:hAnsiTheme="majorHAnsi" w:cstheme="majorHAnsi"/>
                <w:webHidden/>
              </w:rPr>
              <w:t>2</w:t>
            </w:r>
            <w:r w:rsidRPr="00580F3B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55FA1CB1" w14:textId="3938BD68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2">
            <w:r w:rsidRPr="00580F3B" w:rsidR="003025C1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Product Details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_Toc70079692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772B97AD" w14:textId="0EA92E97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3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Players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_Toc70079693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5E66BED5" w14:textId="323794FC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4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Genre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_Toc70079694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26B3DC4E" w14:textId="0547ADFF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5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Platform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_Toc70079695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5D175787" w14:textId="699EF3ED">
          <w:pPr>
            <w:pStyle w:val="TOC3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6">
            <w:r w:rsidRPr="00580F3B" w:rsidR="003025C1">
              <w:rPr>
                <w:rStyle w:val="Hyperlink"/>
                <w:rFonts w:asciiTheme="majorHAnsi" w:hAnsiTheme="majorHAnsi" w:cstheme="majorHAnsi"/>
                <w:i/>
                <w:color w:val="auto"/>
              </w:rPr>
              <w:t>Outlets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_Toc70079696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6385C2E9" w14:textId="3FFBA39F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7">
            <w:r w:rsidRPr="00580F3B" w:rsidR="003025C1">
              <w:rPr>
                <w:rStyle w:val="Hyperlink"/>
                <w:rFonts w:asciiTheme="majorHAnsi" w:hAnsiTheme="majorHAnsi" w:cstheme="majorHAnsi"/>
                <w:b/>
                <w:color w:val="auto"/>
              </w:rPr>
              <w:t>Summary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_Toc70079697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6265FB" w14:paraId="1D9361ED" w14:textId="0EE084B7">
          <w:pPr>
            <w:pStyle w:val="TOC2"/>
            <w:tabs>
              <w:tab w:val="right" w:leader="dot" w:pos="9016"/>
            </w:tabs>
            <w:rPr>
              <w:rFonts w:asciiTheme="majorHAnsi" w:hAnsiTheme="majorHAnsi" w:cstheme="majorHAnsi"/>
            </w:rPr>
          </w:pPr>
          <w:hyperlink w:history="1" w:anchor="_Toc70079698">
            <w:r w:rsidRPr="00580F3B" w:rsidR="003025C1">
              <w:rPr>
                <w:rStyle w:val="Hyperlink"/>
                <w:rFonts w:asciiTheme="majorHAnsi" w:hAnsiTheme="majorHAnsi" w:cstheme="majorHAnsi"/>
                <w:b/>
                <w:color w:val="auto"/>
              </w:rPr>
              <w:t>Pillars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tab/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begin"/>
            </w:r>
            <w:r w:rsidRPr="00580F3B" w:rsidR="003025C1">
              <w:rPr>
                <w:rFonts w:asciiTheme="majorHAnsi" w:hAnsiTheme="majorHAnsi" w:cstheme="majorHAnsi"/>
                <w:webHidden/>
              </w:rPr>
              <w:instrText xml:space="preserve"> PAGEREF _Toc70079698 \h </w:instrText>
            </w:r>
            <w:r w:rsidRPr="00580F3B" w:rsidR="003025C1">
              <w:rPr>
                <w:rFonts w:asciiTheme="majorHAnsi" w:hAnsiTheme="majorHAnsi" w:cstheme="majorHAnsi"/>
                <w:webHidden/>
              </w:rPr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separate"/>
            </w:r>
            <w:r w:rsidRPr="00580F3B" w:rsidR="003025C1">
              <w:rPr>
                <w:rFonts w:asciiTheme="majorHAnsi" w:hAnsiTheme="majorHAnsi" w:cstheme="majorHAnsi"/>
                <w:webHidden/>
              </w:rPr>
              <w:t>2</w:t>
            </w:r>
            <w:r w:rsidRPr="00580F3B" w:rsidR="003025C1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Pr="00580F3B" w:rsidR="003025C1" w:rsidRDefault="003025C1" w14:paraId="3D87CCF1" w14:textId="3A208F8C">
          <w:pPr>
            <w:rPr>
              <w:rFonts w:asciiTheme="majorHAnsi" w:hAnsiTheme="majorHAnsi" w:cstheme="majorHAnsi"/>
            </w:rPr>
          </w:pPr>
          <w:r w:rsidRPr="00580F3B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:rsidRPr="00580F3B" w:rsidR="00E7217A" w:rsidP="008F7A01" w:rsidRDefault="00E7217A" w14:paraId="11955C15" w14:textId="7777777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Pr="00580F3B" w:rsidR="008F7A01" w:rsidP="1D607906" w:rsidRDefault="008F7A01" w14:paraId="285D3893" w14:textId="0E774B6D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</w:pPr>
      <w:commentRangeStart w:id="226399165"/>
      <w:r w:rsidRPr="51FFB20E" w:rsidR="008F7A01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  <w:t>Revision History</w:t>
      </w:r>
      <w:commentRangeEnd w:id="226399165"/>
      <w:r>
        <w:rPr>
          <w:rStyle w:val="CommentReference"/>
        </w:rPr>
        <w:commentReference w:id="22639916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580F3B" w:rsidR="008F7A01" w:rsidTr="00F80E5A" w14:paraId="5F50BF2C" w14:textId="77777777">
        <w:tc>
          <w:tcPr>
            <w:tcW w:w="3005" w:type="dxa"/>
          </w:tcPr>
          <w:p w:rsidRPr="00580F3B" w:rsidR="008F7A01" w:rsidP="00F80E5A" w:rsidRDefault="008F7A01" w14:paraId="1B5017C0" w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005" w:type="dxa"/>
          </w:tcPr>
          <w:p w:rsidRPr="00580F3B" w:rsidR="008F7A01" w:rsidP="00F80E5A" w:rsidRDefault="008F7A01" w14:paraId="6AABEB00" w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:rsidRPr="00580F3B" w:rsidR="008F7A01" w:rsidP="00F80E5A" w:rsidRDefault="008F7A01" w14:paraId="60635F6D" w14:textId="7777777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80F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Details</w:t>
            </w:r>
          </w:p>
        </w:tc>
      </w:tr>
      <w:tr w:rsidRPr="00580F3B" w:rsidR="008F7A01" w:rsidTr="00F80E5A" w14:paraId="55D010DD" w14:textId="77777777">
        <w:tc>
          <w:tcPr>
            <w:tcW w:w="3005" w:type="dxa"/>
          </w:tcPr>
          <w:p w:rsidRPr="00C8652C" w:rsidR="008F7A01" w:rsidP="00C8652C" w:rsidRDefault="00C8652C" w14:paraId="37C2EE60" w14:textId="7180E64B">
            <w:pPr>
              <w:tabs>
                <w:tab w:val="left" w:pos="74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0.1</w:t>
            </w:r>
          </w:p>
        </w:tc>
        <w:tc>
          <w:tcPr>
            <w:tcW w:w="3005" w:type="dxa"/>
          </w:tcPr>
          <w:p w:rsidRPr="00C8652C" w:rsidR="008F7A01" w:rsidP="00F80E5A" w:rsidRDefault="00F646FD" w14:paraId="4C3FA839" w14:textId="50AB343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23.04.2021</w:t>
            </w:r>
          </w:p>
        </w:tc>
        <w:tc>
          <w:tcPr>
            <w:tcW w:w="3006" w:type="dxa"/>
          </w:tcPr>
          <w:p w:rsidRPr="00C8652C" w:rsidR="008F7A01" w:rsidP="00F80E5A" w:rsidRDefault="00CB445B" w14:paraId="41257A42" w14:textId="14A7DF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Initial Document</w:t>
            </w:r>
          </w:p>
        </w:tc>
      </w:tr>
      <w:tr w:rsidRPr="00580F3B" w:rsidR="008F7A01" w:rsidTr="00F80E5A" w14:paraId="3CFA167E" w14:textId="77777777">
        <w:tc>
          <w:tcPr>
            <w:tcW w:w="3005" w:type="dxa"/>
          </w:tcPr>
          <w:p w:rsidRPr="00C8652C" w:rsidR="008F7A01" w:rsidP="00F80E5A" w:rsidRDefault="008F7A01" w14:paraId="2A23D4CA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3BA70F71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13083586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16FAA00A" w14:textId="77777777">
        <w:tc>
          <w:tcPr>
            <w:tcW w:w="3005" w:type="dxa"/>
          </w:tcPr>
          <w:p w:rsidRPr="00C8652C" w:rsidR="008F7A01" w:rsidP="00F80E5A" w:rsidRDefault="008F7A01" w14:paraId="613DBE2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18B5E5D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153E6D7A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36840EBF" w14:textId="77777777">
        <w:tc>
          <w:tcPr>
            <w:tcW w:w="3005" w:type="dxa"/>
          </w:tcPr>
          <w:p w:rsidRPr="00C8652C" w:rsidR="008F7A01" w:rsidP="00F80E5A" w:rsidRDefault="008F7A01" w14:paraId="27DA5462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7DE408A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302C8200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11CAE424" w14:textId="77777777">
        <w:tc>
          <w:tcPr>
            <w:tcW w:w="3005" w:type="dxa"/>
          </w:tcPr>
          <w:p w:rsidRPr="00C8652C" w:rsidR="008F7A01" w:rsidP="00F80E5A" w:rsidRDefault="008F7A01" w14:paraId="03367993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5BE2BB1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24314904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10CCE2BF" w14:textId="77777777">
        <w:tc>
          <w:tcPr>
            <w:tcW w:w="3005" w:type="dxa"/>
          </w:tcPr>
          <w:p w:rsidRPr="00C8652C" w:rsidR="008F7A01" w:rsidP="00F80E5A" w:rsidRDefault="008F7A01" w14:paraId="2F9EE9B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7E789A2B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73BF6685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Pr="00580F3B" w:rsidR="008F7A01" w:rsidTr="00F80E5A" w14:paraId="3792E38D" w14:textId="77777777">
        <w:tc>
          <w:tcPr>
            <w:tcW w:w="3005" w:type="dxa"/>
          </w:tcPr>
          <w:p w:rsidRPr="00C8652C" w:rsidR="008F7A01" w:rsidP="00F80E5A" w:rsidRDefault="008F7A01" w14:paraId="1F23788E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Pr="00C8652C" w:rsidR="008F7A01" w:rsidP="00F80E5A" w:rsidRDefault="008F7A01" w14:paraId="2ED497C9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06" w:type="dxa"/>
          </w:tcPr>
          <w:p w:rsidRPr="00C8652C" w:rsidR="008F7A01" w:rsidP="00F80E5A" w:rsidRDefault="008F7A01" w14:paraId="2CCFB657" w14:textId="7777777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Pr="00580F3B" w:rsidR="4370D833" w:rsidP="4370D833" w:rsidRDefault="4370D833" w14:paraId="1FFBBD36" w14:textId="23D98777">
      <w:pPr>
        <w:rPr>
          <w:rFonts w:asciiTheme="majorHAnsi" w:hAnsiTheme="majorHAnsi" w:cstheme="majorHAnsi"/>
          <w:sz w:val="40"/>
          <w:szCs w:val="40"/>
        </w:rPr>
      </w:pPr>
    </w:p>
    <w:p w:rsidRPr="00580F3B" w:rsidR="4CFE921C" w:rsidP="4CFE921C" w:rsidRDefault="4CFE921C" w14:paraId="56BB8496" w14:textId="5581CD94">
      <w:pPr>
        <w:rPr>
          <w:rFonts w:asciiTheme="majorHAnsi" w:hAnsiTheme="majorHAnsi" w:cstheme="majorHAnsi"/>
          <w:sz w:val="40"/>
          <w:szCs w:val="40"/>
        </w:rPr>
      </w:pPr>
    </w:p>
    <w:p w:rsidRPr="00580F3B" w:rsidR="358D1321" w:rsidRDefault="358D1321" w14:paraId="5ED3CA24" w14:textId="29FA500C">
      <w:p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br w:type="page"/>
      </w:r>
    </w:p>
    <w:p w:rsidRPr="00580F3B" w:rsidR="00CB6A91" w:rsidP="003025C1" w:rsidRDefault="00F139CF" w14:paraId="7C1BB0F4" w14:textId="38861D7B">
      <w:pPr>
        <w:pStyle w:val="Heading1"/>
        <w:rPr>
          <w:rStyle w:val="IntenseEmphasis"/>
          <w:rFonts w:cstheme="majorHAnsi"/>
          <w:i w:val="0"/>
          <w:color w:val="auto"/>
        </w:rPr>
      </w:pPr>
      <w:bookmarkStart w:name="_Toc70079691" w:id="0"/>
      <w:r w:rsidRPr="00580F3B">
        <w:rPr>
          <w:rStyle w:val="IntenseEmphasis"/>
          <w:rFonts w:cstheme="majorHAnsi"/>
          <w:i w:val="0"/>
          <w:color w:val="auto"/>
        </w:rPr>
        <w:lastRenderedPageBreak/>
        <w:t xml:space="preserve">Product </w:t>
      </w:r>
      <w:r w:rsidRPr="00580F3B" w:rsidR="00CB6A91">
        <w:rPr>
          <w:rStyle w:val="IntenseEmphasis"/>
          <w:rFonts w:cstheme="majorHAnsi"/>
          <w:i w:val="0"/>
          <w:color w:val="auto"/>
        </w:rPr>
        <w:t>Overview</w:t>
      </w:r>
      <w:bookmarkEnd w:id="0"/>
    </w:p>
    <w:p w:rsidRPr="00580F3B" w:rsidR="002B6139" w:rsidP="003025C1" w:rsidRDefault="002B6139" w14:paraId="05E64357" w14:textId="77777777">
      <w:pPr>
        <w:pStyle w:val="Heading2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bookmarkStart w:name="_Toc70079692" w:id="1"/>
    </w:p>
    <w:p w:rsidR="00F139CF" w:rsidP="5E5A0959" w:rsidRDefault="00A21D9A" w14:paraId="7FDF1CB4" w14:textId="3E89B3E3">
      <w:pPr>
        <w:pStyle w:val="Heading2"/>
        <w:rPr>
          <w:rFonts w:cs="Calibri Light" w:cstheme="majorAscii"/>
          <w:b w:val="1"/>
          <w:bCs w:val="1"/>
          <w:color w:val="auto"/>
          <w:sz w:val="28"/>
          <w:szCs w:val="28"/>
        </w:rPr>
      </w:pPr>
      <w:commentRangeStart w:id="460627328"/>
      <w:r w:rsidRPr="5E5A0959" w:rsidR="00A21D9A">
        <w:rPr>
          <w:rFonts w:cs="Calibri Light" w:cstheme="majorAscii"/>
          <w:b w:val="1"/>
          <w:bCs w:val="1"/>
          <w:color w:val="auto"/>
          <w:sz w:val="28"/>
          <w:szCs w:val="28"/>
        </w:rPr>
        <w:t>One Line Summary</w:t>
      </w:r>
      <w:commentRangeEnd w:id="460627328"/>
      <w:r>
        <w:rPr>
          <w:rStyle w:val="CommentReference"/>
        </w:rPr>
        <w:commentReference w:id="460627328"/>
      </w:r>
    </w:p>
    <w:p w:rsidRPr="00462364" w:rsidR="00462364" w:rsidP="00462364" w:rsidRDefault="00462364" w14:paraId="43C6F27E" w14:textId="1847DE4D">
      <w:pPr>
        <w:rPr>
          <w:rFonts w:asciiTheme="majorHAnsi" w:hAnsiTheme="majorHAnsi" w:cstheme="majorHAnsi"/>
        </w:rPr>
      </w:pPr>
      <w:r w:rsidRPr="00462364">
        <w:rPr>
          <w:rFonts w:asciiTheme="majorHAnsi" w:hAnsiTheme="majorHAnsi" w:cstheme="majorHAnsi"/>
        </w:rPr>
        <w:t>Saving lives on the beach of Bondi takes more than just stamina</w:t>
      </w:r>
    </w:p>
    <w:p w:rsidRPr="00580F3B" w:rsidR="00F139CF" w:rsidP="00F139CF" w:rsidRDefault="00F139CF" w14:paraId="66982B12" w14:textId="77777777">
      <w:pPr>
        <w:rPr>
          <w:rFonts w:asciiTheme="majorHAnsi" w:hAnsiTheme="majorHAnsi" w:cstheme="majorHAnsi"/>
        </w:rPr>
      </w:pPr>
    </w:p>
    <w:p w:rsidRPr="000A6D8D" w:rsidR="00FE7F67" w:rsidP="00FE7F67" w:rsidRDefault="00A21D9A" w14:paraId="68BC269F" w14:textId="55AB7DEC">
      <w:pPr>
        <w:pStyle w:val="Heading2"/>
        <w:rPr>
          <w:rFonts w:cstheme="majorHAnsi"/>
          <w:b/>
          <w:bCs/>
          <w:color w:val="auto"/>
          <w:sz w:val="28"/>
          <w:szCs w:val="28"/>
        </w:rPr>
      </w:pPr>
      <w:r w:rsidRPr="000A6D8D">
        <w:rPr>
          <w:rFonts w:cstheme="majorHAnsi"/>
          <w:b/>
          <w:bCs/>
          <w:color w:val="auto"/>
          <w:sz w:val="28"/>
          <w:szCs w:val="28"/>
        </w:rPr>
        <w:t>Descriptio</w:t>
      </w:r>
      <w:r w:rsidRPr="000A6D8D" w:rsidR="00614979">
        <w:rPr>
          <w:rFonts w:cstheme="majorHAnsi"/>
          <w:b/>
          <w:bCs/>
          <w:color w:val="auto"/>
          <w:sz w:val="28"/>
          <w:szCs w:val="28"/>
        </w:rPr>
        <w:t>n</w:t>
      </w:r>
    </w:p>
    <w:p w:rsidR="00FE7F67" w:rsidP="00FE7F67" w:rsidRDefault="00F87FC8" w14:paraId="1F58658F" w14:textId="1EBB75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>
        <w:rPr>
          <w:rStyle w:val="normaltextrun"/>
          <w:rFonts w:asciiTheme="majorHAnsi" w:hAnsiTheme="majorHAnsi" w:cstheme="majorHAnsi"/>
          <w:i/>
          <w:iCs/>
          <w:sz w:val="22"/>
          <w:szCs w:val="22"/>
        </w:rPr>
        <w:t xml:space="preserve">Life Savers 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is a life management sim, where you manage the mental health and stamina of your life saving </w:t>
      </w:r>
      <w:r w:rsidR="000B7623">
        <w:rPr>
          <w:rStyle w:val="normaltextrun"/>
          <w:rFonts w:asciiTheme="majorHAnsi" w:hAnsiTheme="majorHAnsi" w:cstheme="majorHAnsi"/>
          <w:sz w:val="22"/>
          <w:szCs w:val="22"/>
        </w:rPr>
        <w:t>team</w:t>
      </w:r>
      <w:r>
        <w:rPr>
          <w:rStyle w:val="normaltextrun"/>
          <w:rFonts w:asciiTheme="majorHAnsi" w:hAnsiTheme="majorHAnsi" w:cstheme="majorHAnsi"/>
          <w:sz w:val="22"/>
          <w:szCs w:val="22"/>
        </w:rPr>
        <w:t xml:space="preserve"> in Bondi Beach Life Savers Club</w:t>
      </w:r>
      <w:r w:rsidR="000B7623">
        <w:rPr>
          <w:rStyle w:val="normaltextrun"/>
          <w:rFonts w:asciiTheme="majorHAnsi" w:hAnsiTheme="majorHAnsi" w:cstheme="majorHAnsi"/>
          <w:sz w:val="22"/>
          <w:szCs w:val="22"/>
        </w:rPr>
        <w:t>.</w:t>
      </w:r>
    </w:p>
    <w:p w:rsidR="009F6273" w:rsidP="00FE7F67" w:rsidRDefault="009F6273" w14:paraId="150564F9" w14:textId="0AFF57A3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</w:p>
    <w:p w:rsidRPr="000A6D8D" w:rsidR="009F6273" w:rsidP="00FE7F67" w:rsidRDefault="009F6273" w14:paraId="00D1BE04" w14:textId="2B8C4D8F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b/>
          <w:sz w:val="28"/>
          <w:szCs w:val="28"/>
        </w:rPr>
      </w:pPr>
      <w:r w:rsidRPr="000A6D8D">
        <w:rPr>
          <w:rFonts w:asciiTheme="majorHAnsi" w:hAnsiTheme="majorHAnsi" w:cstheme="majorHAnsi"/>
          <w:b/>
          <w:sz w:val="28"/>
          <w:szCs w:val="28"/>
        </w:rPr>
        <w:t>Details</w:t>
      </w:r>
    </w:p>
    <w:p w:rsidRPr="0009544A" w:rsidR="009F6273" w:rsidP="009F6273" w:rsidRDefault="009F6273" w14:paraId="408834A6" w14:textId="265A02F2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Players: Single Player</w:t>
      </w:r>
    </w:p>
    <w:p w:rsidRPr="0009544A" w:rsidR="009F6273" w:rsidP="009F6273" w:rsidRDefault="009F6273" w14:paraId="61180CD3" w14:textId="59C71F2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Genre: Management style game</w:t>
      </w:r>
      <w:r w:rsidR="000E2115">
        <w:rPr>
          <w:rFonts w:asciiTheme="majorHAnsi" w:hAnsiTheme="majorHAnsi" w:cstheme="majorHAnsi"/>
          <w:sz w:val="22"/>
          <w:szCs w:val="22"/>
        </w:rPr>
        <w:t xml:space="preserve"> / Isometric</w:t>
      </w:r>
    </w:p>
    <w:p w:rsidRPr="0009544A" w:rsidR="009F6273" w:rsidP="009F6273" w:rsidRDefault="009F6273" w14:paraId="7AA1E010" w14:textId="48F4D475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09544A">
        <w:rPr>
          <w:rFonts w:asciiTheme="majorHAnsi" w:hAnsiTheme="majorHAnsi" w:cstheme="majorHAnsi"/>
          <w:sz w:val="22"/>
          <w:szCs w:val="22"/>
        </w:rPr>
        <w:t>Platform: PC</w:t>
      </w:r>
    </w:p>
    <w:p w:rsidRPr="00580F3B" w:rsidR="00F139CF" w:rsidP="00F139CF" w:rsidRDefault="00F139CF" w14:paraId="09E431EB" w14:textId="77777777">
      <w:pPr>
        <w:rPr>
          <w:rFonts w:asciiTheme="majorHAnsi" w:hAnsiTheme="majorHAnsi" w:cstheme="majorHAnsi"/>
        </w:rPr>
      </w:pPr>
    </w:p>
    <w:p w:rsidRPr="00880A88" w:rsidR="00FE7F67" w:rsidP="00FE7F67" w:rsidRDefault="00FE7F67" w14:paraId="60315032" w14:textId="77777777">
      <w:pPr>
        <w:pStyle w:val="Heading2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880A88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Unique Selling Points</w:t>
      </w:r>
    </w:p>
    <w:p w:rsidRPr="00100805" w:rsidR="0009544A" w:rsidP="0009544A" w:rsidRDefault="009F6273" w14:paraId="1FF3368A" w14:textId="4B166DC9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 w:rsidRPr="0009544A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A closer look at the inner workings of the Lifesaving volunteers of Australia</w:t>
      </w:r>
    </w:p>
    <w:p w:rsidRPr="00100805" w:rsidR="00100805" w:rsidP="0009544A" w:rsidRDefault="00100805" w14:paraId="367EA138" w14:textId="288FE6C2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Beach culture aesthetics</w:t>
      </w:r>
    </w:p>
    <w:p w:rsidR="00100805" w:rsidP="0009544A" w:rsidRDefault="00100805" w14:paraId="33945A79" w14:textId="1766B4D7">
      <w:pPr>
        <w:pStyle w:val="ListParagraph"/>
        <w:numPr>
          <w:ilvl w:val="0"/>
          <w:numId w:val="17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  <w:r w:rsidRPr="00100805"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  <w:t>Diorama art style</w:t>
      </w:r>
    </w:p>
    <w:p w:rsidRPr="000B7623" w:rsidR="000B7623" w:rsidP="000B7623" w:rsidRDefault="000B7623" w14:paraId="5A346B61" w14:textId="77777777">
      <w:p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  <w:sz w:val="24"/>
          <w:szCs w:val="24"/>
        </w:rPr>
      </w:pPr>
    </w:p>
    <w:p w:rsidR="00F139CF" w:rsidP="001339C6" w:rsidRDefault="00A21D9A" w14:paraId="6DC3BF07" w14:textId="5EE85A55">
      <w:pPr>
        <w:pStyle w:val="Heading2"/>
        <w:rPr>
          <w:rFonts w:cstheme="majorHAnsi"/>
          <w:b/>
          <w:bCs/>
          <w:color w:val="auto"/>
        </w:rPr>
      </w:pPr>
      <w:r w:rsidRPr="00880A88">
        <w:rPr>
          <w:rFonts w:cstheme="majorHAnsi"/>
          <w:b/>
          <w:bCs/>
          <w:color w:val="auto"/>
        </w:rPr>
        <w:t>Target Market</w:t>
      </w:r>
    </w:p>
    <w:p w:rsidR="00F139CF" w:rsidP="0009544A" w:rsidRDefault="0009544A" w14:paraId="33EBBBBF" w14:textId="4FD2181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Casual players</w:t>
      </w:r>
    </w:p>
    <w:p w:rsidR="0009544A" w:rsidP="0009544A" w:rsidRDefault="0009544A" w14:paraId="49F1ED63" w14:textId="16D655C7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Players that enjoy a level of </w:t>
      </w:r>
      <w:r w:rsidR="000B7623">
        <w:rPr>
          <w:rFonts w:asciiTheme="majorHAnsi" w:hAnsiTheme="majorHAnsi" w:cstheme="majorHAnsi"/>
        </w:rPr>
        <w:t>micromanagement</w:t>
      </w:r>
    </w:p>
    <w:p w:rsidRPr="000B7623" w:rsidR="000B7623" w:rsidP="000B7623" w:rsidRDefault="000B7623" w14:paraId="54014A19" w14:textId="77777777">
      <w:pPr>
        <w:rPr>
          <w:rFonts w:asciiTheme="majorHAnsi" w:hAnsiTheme="majorHAnsi" w:cstheme="majorHAnsi"/>
        </w:rPr>
      </w:pPr>
    </w:p>
    <w:p w:rsidRPr="00580F3B" w:rsidR="002B6139" w:rsidP="002B6139" w:rsidRDefault="00A21D9A" w14:paraId="42C4622F" w14:textId="21163832">
      <w:pPr>
        <w:pStyle w:val="Heading2"/>
        <w:rPr>
          <w:rFonts w:cstheme="majorHAnsi"/>
          <w:b/>
          <w:bCs/>
          <w:color w:val="auto"/>
        </w:rPr>
      </w:pPr>
      <w:r w:rsidRPr="00580F3B">
        <w:rPr>
          <w:rFonts w:cstheme="majorHAnsi"/>
          <w:b/>
          <w:bCs/>
          <w:color w:val="auto"/>
        </w:rPr>
        <w:t>Design Pillars</w:t>
      </w:r>
    </w:p>
    <w:p w:rsidRPr="00580F3B" w:rsidR="00FE7F67" w:rsidP="5E5A0959" w:rsidRDefault="008C5D9C" w14:paraId="3A0915C5" w14:textId="103FC0E4">
      <w:pPr>
        <w:pStyle w:val="ListParagraph"/>
        <w:numPr>
          <w:ilvl w:val="0"/>
          <w:numId w:val="2"/>
        </w:numPr>
        <w:rPr>
          <w:rStyle w:val="IntenseEmphasis"/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auto"/>
          <w:sz w:val="24"/>
          <w:szCs w:val="24"/>
        </w:rPr>
      </w:pPr>
      <w:r w:rsidRPr="5E5A0959" w:rsidR="008C5D9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Emotional, Physical and Mental Stress management</w:t>
      </w:r>
    </w:p>
    <w:p w:rsidRPr="00580F3B" w:rsidR="00FE7F67" w:rsidP="5E5A0959" w:rsidRDefault="008C5D9C" w14:paraId="0994EBA7" w14:textId="60EB31DB">
      <w:pPr>
        <w:pStyle w:val="ListParagraph"/>
        <w:numPr>
          <w:ilvl w:val="1"/>
          <w:numId w:val="2"/>
        </w:numPr>
        <w:rPr>
          <w:rStyle w:val="IntenseEmphasis"/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auto"/>
          <w:sz w:val="24"/>
          <w:szCs w:val="24"/>
        </w:rPr>
      </w:pPr>
      <w:commentRangeStart w:id="40616796"/>
      <w:r w:rsidRPr="5E5A0959" w:rsidR="008C5D9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Focusing on the welfare of your life saving team and managing each unique character’s strengths and weakness to use them in the appropriate </w:t>
      </w:r>
      <w:proofErr w:type="gramStart"/>
      <w:r w:rsidRPr="5E5A0959" w:rsidR="008C5D9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scenario</w:t>
      </w:r>
      <w:proofErr w:type="gramEnd"/>
      <w:commentRangeEnd w:id="40616796"/>
      <w:r>
        <w:rPr>
          <w:rStyle w:val="CommentReference"/>
        </w:rPr>
        <w:commentReference w:id="40616796"/>
      </w:r>
    </w:p>
    <w:p w:rsidRPr="00580F3B" w:rsidR="00FE7F67" w:rsidP="00FE7F67" w:rsidRDefault="008C5D9C" w14:paraId="31212B47" w14:textId="64B4FD7F">
      <w:pPr>
        <w:pStyle w:val="ListParagraph"/>
        <w:numPr>
          <w:ilvl w:val="0"/>
          <w:numId w:val="2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4"/>
          <w:szCs w:val="24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State Management</w:t>
      </w:r>
    </w:p>
    <w:bookmarkEnd w:id="1"/>
    <w:p w:rsidR="00C7145A" w:rsidP="00E6086D" w:rsidRDefault="000E2115" w14:paraId="6B7FCE32" w14:textId="4A3E8421">
      <w:pPr>
        <w:pStyle w:val="ListParagraph"/>
        <w:numPr>
          <w:ilvl w:val="1"/>
          <w:numId w:val="2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Characters will adopt states which allow them to patrol and react to situations depending on their states (stressed, determined, energetic, etc</w:t>
      </w:r>
      <w:r w:rsidR="000B7623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.</w:t>
      </w: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)</w:t>
      </w:r>
    </w:p>
    <w:p w:rsidR="00C7145A" w:rsidRDefault="00C7145A" w14:paraId="1DFDB2D1" w14:textId="77777777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br w:type="page"/>
      </w:r>
    </w:p>
    <w:p w:rsidR="005537A6" w:rsidP="00E053C2" w:rsidRDefault="00E053C2" w14:paraId="0A56A7B7" w14:textId="01DAFF5D">
      <w:pPr>
        <w:rPr>
          <w:rStyle w:val="IntenseEmphasis"/>
          <w:rFonts w:asciiTheme="majorHAnsi" w:hAnsiTheme="majorHAnsi" w:eastAsiaTheme="majorEastAsia" w:cstheme="majorHAnsi"/>
          <w:b/>
          <w:i w:val="0"/>
          <w:color w:val="auto"/>
          <w:sz w:val="28"/>
          <w:szCs w:val="28"/>
        </w:rPr>
      </w:pPr>
      <w:r w:rsidRPr="0142182D" w:rsidR="00E053C2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1"/>
          <w:bCs w:val="1"/>
          <w:i w:val="0"/>
          <w:iCs w:val="0"/>
          <w:color w:val="auto"/>
          <w:sz w:val="28"/>
          <w:szCs w:val="28"/>
        </w:rPr>
        <w:t>Game Loop</w:t>
      </w:r>
    </w:p>
    <w:p w:rsidR="7A261F24" w:rsidP="0142182D" w:rsidRDefault="7A261F24" w14:paraId="10E70929" w14:textId="6103F782">
      <w:pPr>
        <w:pStyle w:val="Normal"/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</w:pPr>
      <w:r w:rsidRPr="0142182D" w:rsidR="7A261F24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 xml:space="preserve">Patrolling section of the game loop feels a bit off with the way it asks whether it’s a task or situation, only for the branches to immediately converge before going back out. </w:t>
      </w:r>
      <w:r w:rsidRPr="0142182D" w:rsidR="359ED5B1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>Assigning the task first and then having the loop ask if it is a task or situation would make more sense in the flowchart.</w:t>
      </w:r>
      <w:r w:rsidRPr="0142182D" w:rsidR="2629AC66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 xml:space="preserve"> Having something to signify the game looping back after </w:t>
      </w:r>
      <w:r w:rsidRPr="0142182D" w:rsidR="2629AC66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>a shift</w:t>
      </w:r>
      <w:r w:rsidRPr="0142182D" w:rsidR="2629AC66"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0"/>
          <w:bCs w:val="0"/>
          <w:i w:val="0"/>
          <w:iCs w:val="0"/>
          <w:color w:val="FF0000"/>
          <w:sz w:val="22"/>
          <w:szCs w:val="22"/>
        </w:rPr>
        <w:t xml:space="preserve"> would also be helpful.</w:t>
      </w:r>
    </w:p>
    <w:p w:rsidRPr="00E053C2" w:rsidR="00E053C2" w:rsidP="00E053C2" w:rsidRDefault="00E053C2" w14:paraId="49834E5A" w14:textId="63EC4840">
      <w:pPr>
        <w:rPr>
          <w:rStyle w:val="IntenseEmphasis"/>
          <w:rFonts w:asciiTheme="majorHAnsi" w:hAnsiTheme="majorHAnsi" w:eastAsiaTheme="majorEastAsia" w:cstheme="majorHAnsi"/>
          <w:b/>
          <w:i w:val="0"/>
          <w:color w:val="auto"/>
          <w:sz w:val="28"/>
          <w:szCs w:val="28"/>
        </w:rPr>
      </w:pPr>
      <w:r w:rsidR="00E053C2">
        <w:drawing>
          <wp:inline wp14:editId="334B6884" wp14:anchorId="31F178AF">
            <wp:extent cx="6180270" cy="8064500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cbdcb3f44f0541b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8027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09" w:rsidRDefault="00047309" w14:paraId="23B451BC" w14:textId="77777777">
      <w:pPr>
        <w:rPr>
          <w:rStyle w:val="IntenseEmphasis"/>
          <w:rFonts w:asciiTheme="majorHAnsi" w:hAnsiTheme="majorHAnsi" w:eastAsiaTheme="majorEastAsia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cstheme="majorHAnsi"/>
          <w:b/>
          <w:i w:val="0"/>
          <w:color w:val="auto"/>
          <w:sz w:val="28"/>
          <w:szCs w:val="28"/>
        </w:rPr>
        <w:br w:type="page"/>
      </w:r>
    </w:p>
    <w:p w:rsidRPr="00580F3B" w:rsidR="004157CB" w:rsidP="006716D8" w:rsidRDefault="004157CB" w14:paraId="6AB30F06" w14:textId="60BBE7B1">
      <w:pPr>
        <w:pStyle w:val="Heading1"/>
        <w:rPr>
          <w:rStyle w:val="IntenseEmphasis"/>
          <w:rFonts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i w:val="0"/>
          <w:color w:val="auto"/>
          <w:sz w:val="28"/>
          <w:szCs w:val="28"/>
        </w:rPr>
        <w:lastRenderedPageBreak/>
        <w:t>Mechanics</w:t>
      </w:r>
      <w:r w:rsidR="0093134F">
        <w:rPr>
          <w:rStyle w:val="IntenseEmphasis"/>
          <w:rFonts w:cstheme="majorHAnsi"/>
          <w:b/>
          <w:i w:val="0"/>
          <w:color w:val="auto"/>
          <w:sz w:val="28"/>
          <w:szCs w:val="28"/>
        </w:rPr>
        <w:t xml:space="preserve"> and Systems</w:t>
      </w:r>
    </w:p>
    <w:p w:rsidRPr="001477B7" w:rsidR="004157CB" w:rsidP="004157CB" w:rsidRDefault="004157CB" w14:paraId="72544BE4" w14:textId="77777777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1477B7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Movement &amp; Camera</w:t>
      </w:r>
    </w:p>
    <w:p w:rsidR="004157CB" w:rsidP="004157CB" w:rsidRDefault="000E2115" w14:paraId="69CAE5C1" w14:textId="7A6C1B2D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Scene transitions between areas (beach, roster, office, sea/ocean)</w:t>
      </w:r>
    </w:p>
    <w:p w:rsidRPr="00580F3B" w:rsidR="0093134F" w:rsidP="0142182D" w:rsidRDefault="0093134F" w14:paraId="205B799F" w14:textId="65C09D0D">
      <w:pPr>
        <w:pStyle w:val="ListParagraph"/>
        <w:numPr>
          <w:ilvl w:val="1"/>
          <w:numId w:val="5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93134F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Movements are scripted to demonstrate outcomes of the states of the characters</w:t>
      </w:r>
    </w:p>
    <w:p w:rsidR="34D86970" w:rsidP="51FFB20E" w:rsidRDefault="34D86970" w14:paraId="4B9A195A" w14:textId="62F195F5">
      <w:pPr>
        <w:pStyle w:val="ListParagraph"/>
        <w:numPr>
          <w:ilvl w:val="1"/>
          <w:numId w:val="5"/>
        </w:numPr>
        <w:rPr>
          <w:rStyle w:val="IntenseEmphasis"/>
          <w:i w:val="0"/>
          <w:iCs w:val="0"/>
          <w:color w:val="auto"/>
        </w:rPr>
      </w:pPr>
      <w:commentRangeStart w:id="424465555"/>
      <w:r w:rsidRPr="51FFB20E" w:rsidR="34D86970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Movement explanation feels a bit vague to me, how exactly will the player be moving? What type of control</w:t>
      </w:r>
      <w:r w:rsidRPr="51FFB20E" w:rsidR="728A53D5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? Stuff like that </w:t>
      </w:r>
      <w:commentRangeEnd w:id="424465555"/>
      <w:r>
        <w:rPr>
          <w:rStyle w:val="CommentReference"/>
        </w:rPr>
        <w:commentReference w:id="424465555"/>
      </w:r>
    </w:p>
    <w:p w:rsidRPr="00580F3B" w:rsidR="004157CB" w:rsidP="004157CB" w:rsidRDefault="000E2115" w14:paraId="27DD1B38" w14:textId="785BF201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Notifications</w:t>
      </w:r>
    </w:p>
    <w:p w:rsidRPr="00580F3B" w:rsidR="004157CB" w:rsidP="0142182D" w:rsidRDefault="0098441A" w14:paraId="686A01B7" w14:textId="27F55517">
      <w:pPr>
        <w:pStyle w:val="ListParagraph"/>
        <w:numPr>
          <w:ilvl w:val="1"/>
          <w:numId w:val="5"/>
        </w:numPr>
        <w:rPr>
          <w:rStyle w:val="IntenseEmphasis"/>
          <w:rFonts w:ascii="Calibri Light" w:hAnsi="Calibri Light" w:cs="Calibri Light" w:asciiTheme="majorAscii" w:hAnsiTheme="majorAscii" w:cstheme="majorAscii"/>
          <w:color w:val="auto"/>
        </w:rPr>
      </w:pPr>
      <w:r w:rsidRPr="0142182D" w:rsidR="0098441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Notifications occur if there are moment that players need to address, from stressed (breakdown moments)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 to situations happening at the oceans (drowning, </w:t>
      </w:r>
      <w:r w:rsidRPr="0142182D" w:rsidR="000B7623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altercations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)</w:t>
      </w:r>
    </w:p>
    <w:p w:rsidR="69EA8998" w:rsidP="0142182D" w:rsidRDefault="69EA8998" w14:paraId="0C314ECA" w14:textId="54EA371E">
      <w:pPr>
        <w:pStyle w:val="ListParagraph"/>
        <w:numPr>
          <w:ilvl w:val="1"/>
          <w:numId w:val="5"/>
        </w:numPr>
        <w:rPr>
          <w:rStyle w:val="IntenseEmphasis"/>
          <w:color w:val="auto"/>
        </w:rPr>
      </w:pPr>
      <w:r w:rsidRPr="0142182D" w:rsidR="69EA8998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Will notifications purely be for telling the player something that’s happening? Or will the player be able to act directly from the notification interface?</w:t>
      </w:r>
    </w:p>
    <w:p w:rsidRPr="00580F3B" w:rsidR="004157CB" w:rsidP="004157CB" w:rsidRDefault="004157CB" w14:paraId="45D0C988" w14:textId="77777777">
      <w:pPr>
        <w:pStyle w:val="ListParagraph"/>
        <w:numPr>
          <w:ilvl w:val="0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color w:val="auto"/>
        </w:rPr>
        <w:t>Menu</w:t>
      </w:r>
    </w:p>
    <w:p w:rsidRPr="00580F3B" w:rsidR="004157CB" w:rsidP="004157CB" w:rsidRDefault="00294ADC" w14:paraId="75D05080" w14:textId="391D968E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Simple menu system that allows play, pause, sound control</w:t>
      </w:r>
    </w:p>
    <w:p w:rsidRPr="00580F3B" w:rsidR="004157CB" w:rsidP="51FFB20E" w:rsidRDefault="00294ADC" w14:paraId="53AD467E" w14:textId="39D96606">
      <w:pPr>
        <w:pStyle w:val="ListParagraph"/>
        <w:numPr>
          <w:ilvl w:val="0"/>
          <w:numId w:val="5"/>
        </w:numPr>
        <w:rPr>
          <w:rStyle w:val="IntenseEmphasis"/>
          <w:rFonts w:ascii="Calibri Light" w:hAnsi="Calibri Light" w:cs="Calibri Light" w:asciiTheme="majorAscii" w:hAnsiTheme="majorAscii" w:cstheme="majorAscii"/>
          <w:color w:val="auto"/>
        </w:rPr>
      </w:pPr>
      <w:commentRangeStart w:id="134698943"/>
      <w:r w:rsidRPr="51FFB20E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Roster</w:t>
      </w:r>
      <w:commentRangeEnd w:id="134698943"/>
      <w:r>
        <w:rPr>
          <w:rStyle w:val="CommentReference"/>
        </w:rPr>
        <w:commentReference w:id="134698943"/>
      </w:r>
    </w:p>
    <w:p w:rsidRPr="00294ADC" w:rsidR="00294ADC" w:rsidP="00294ADC" w:rsidRDefault="00294ADC" w14:paraId="23D99229" w14:textId="77777777">
      <w:pPr>
        <w:pStyle w:val="ListParagraph"/>
        <w:numPr>
          <w:ilvl w:val="1"/>
          <w:numId w:val="5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color w:val="auto"/>
        </w:rPr>
        <w:t>Players ability to assign and change the roster of the volunteers that work, whether they need a break and be replaced by someone fresh, or to assign a task to a well skilled volunteer</w:t>
      </w:r>
    </w:p>
    <w:p w:rsidRPr="00294ADC" w:rsidR="008C5D9C" w:rsidP="00294ADC" w:rsidRDefault="008C5D9C" w14:paraId="4E79299F" w14:textId="6CC8EA89">
      <w:pPr>
        <w:pStyle w:val="ListParagraph"/>
        <w:numPr>
          <w:ilvl w:val="0"/>
          <w:numId w:val="19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State System</w:t>
      </w:r>
    </w:p>
    <w:p w:rsidRPr="006C76BE" w:rsidR="008C5D9C" w:rsidP="008C5D9C" w:rsidRDefault="008C5D9C" w14:paraId="2E684509" w14:textId="0ADC6C25">
      <w:pPr>
        <w:pStyle w:val="ListParagraph"/>
        <w:numPr>
          <w:ilvl w:val="1"/>
          <w:numId w:val="16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Idle, Patrolling, or performing a task, this will be dependant on the circumstances and events of the team members and will dictate their actions as a result</w:t>
      </w:r>
    </w:p>
    <w:p w:rsidRPr="00294ADC" w:rsidR="008C5D9C" w:rsidP="008C5D9C" w:rsidRDefault="008C5D9C" w14:paraId="09CA0A8D" w14:textId="5EE24495">
      <w:pPr>
        <w:pStyle w:val="ListParagraph"/>
        <w:numPr>
          <w:ilvl w:val="0"/>
          <w:numId w:val="16"/>
        </w:numPr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</w:pPr>
      <w:r w:rsidRPr="00294ADC">
        <w:rPr>
          <w:rStyle w:val="IntenseEmphasis"/>
          <w:rFonts w:asciiTheme="majorHAnsi" w:hAnsiTheme="majorHAnsi" w:cstheme="majorHAnsi"/>
          <w:bCs/>
          <w:i w:val="0"/>
          <w:iCs w:val="0"/>
          <w:color w:val="auto"/>
        </w:rPr>
        <w:t>Equipment usage system</w:t>
      </w:r>
    </w:p>
    <w:p w:rsidRPr="00294ADC" w:rsidR="5FB91042" w:rsidP="0142182D" w:rsidRDefault="008C5D9C" w14:paraId="069699C4" w14:textId="6CAFE19E">
      <w:pPr>
        <w:pStyle w:val="ListParagraph"/>
        <w:numPr>
          <w:ilvl w:val="1"/>
          <w:numId w:val="16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8C5D9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Team members can use the available equipment (buggy, life saving board) to better manage their Stamina and mental health meters if available</w:t>
      </w:r>
    </w:p>
    <w:p w:rsidR="6D24F157" w:rsidP="0142182D" w:rsidRDefault="6D24F157" w14:paraId="1E5A053D" w14:textId="275CBF79">
      <w:pPr>
        <w:pStyle w:val="ListParagraph"/>
        <w:numPr>
          <w:ilvl w:val="0"/>
          <w:numId w:val="16"/>
        </w:numPr>
        <w:rPr>
          <w:rStyle w:val="IntenseEmphasis"/>
          <w:i w:val="0"/>
          <w:iCs w:val="0"/>
          <w:color w:val="auto"/>
        </w:rPr>
      </w:pPr>
      <w:r w:rsidRPr="0142182D" w:rsidR="6D24F157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None of these dot points really touch upon aspects of the </w:t>
      </w:r>
      <w:r w:rsidRPr="0142182D" w:rsidR="4A7E23B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game such as what is meant by the workers’ mental health or </w:t>
      </w:r>
      <w:r w:rsidRPr="0142182D" w:rsidR="201BF1EF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what makes them need to take a break etc. Similarly, there’s not really anything about the tasks themselves here, only the notification system, roster and other systems surrounding this central task system/mechanic.</w:t>
      </w:r>
      <w:r w:rsidRPr="0142182D" w:rsidR="4DB88B79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 While some of these have aspects that </w:t>
      </w:r>
      <w:r w:rsidRPr="0142182D" w:rsidR="420763A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could fall under economies, they should still be at least mentioned in the mechanics and systems part of the document.</w:t>
      </w:r>
    </w:p>
    <w:p w:rsidRPr="00580F3B" w:rsidR="00330597" w:rsidP="006716D8" w:rsidRDefault="00330597" w14:paraId="7C73B7A3" w14:textId="77777777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Controls</w:t>
      </w:r>
    </w:p>
    <w:p w:rsidRPr="00580F3B" w:rsidR="00330597" w:rsidP="00330597" w:rsidRDefault="00330597" w14:paraId="7E58F321" w14:textId="7777777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580F3B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PC</w:t>
      </w:r>
    </w:p>
    <w:p w:rsidRPr="00294ADC" w:rsidR="00047309" w:rsidP="51418598" w:rsidRDefault="00294ADC" w14:paraId="25ED8685" w14:textId="24841C86">
      <w:pPr>
        <w:pStyle w:val="ListParagraph"/>
        <w:numPr>
          <w:ilvl w:val="1"/>
          <w:numId w:val="7"/>
        </w:numPr>
        <w:rPr>
          <w:rStyle w:val="IntenseEmphasis"/>
          <w:rFonts w:ascii="Calibri Light" w:hAnsi="Calibri Light" w:eastAsia="" w:cs="Calibri Light" w:asciiTheme="majorAscii" w:hAnsiTheme="majorAscii" w:eastAsiaTheme="majorEastAsia" w:cstheme="majorAscii"/>
          <w:b w:val="1"/>
          <w:bCs w:val="1"/>
          <w:i w:val="0"/>
          <w:iCs w:val="0"/>
          <w:color w:val="auto"/>
          <w:sz w:val="28"/>
          <w:szCs w:val="28"/>
        </w:rPr>
      </w:pPr>
      <w:commentRangeStart w:id="2143006949"/>
      <w:r w:rsidRPr="51418598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Mostly mouse controls to react to notifications and drag and drop volunteers into a proper position for the </w:t>
      </w:r>
      <w:proofErr w:type="gramStart"/>
      <w:r w:rsidRPr="51418598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roster</w:t>
      </w:r>
      <w:proofErr w:type="gramEnd"/>
      <w:commentRangeEnd w:id="2143006949"/>
      <w:r>
        <w:rPr>
          <w:rStyle w:val="CommentReference"/>
        </w:rPr>
        <w:commentReference w:id="2143006949"/>
      </w:r>
    </w:p>
    <w:p w:rsidRPr="00580F3B" w:rsidR="00330597" w:rsidP="006716D8" w:rsidRDefault="00330597" w14:paraId="45C112A0" w14:textId="57B06A5E">
      <w:pPr>
        <w:pStyle w:val="Heading1"/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</w:pPr>
      <w:r w:rsidRPr="00580F3B">
        <w:rPr>
          <w:rStyle w:val="IntenseEmphasis"/>
          <w:rFonts w:cstheme="majorHAnsi"/>
          <w:b/>
          <w:bCs/>
          <w:i w:val="0"/>
          <w:iCs w:val="0"/>
          <w:color w:val="auto"/>
          <w:sz w:val="28"/>
          <w:szCs w:val="28"/>
        </w:rPr>
        <w:t>Key Characters</w:t>
      </w:r>
    </w:p>
    <w:p w:rsidRPr="006C76BE" w:rsidR="00330597" w:rsidP="00330597" w:rsidRDefault="006C76BE" w14:paraId="1AF45DF8" w14:textId="05235113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/>
          <w:bCs/>
          <w:i w:val="0"/>
          <w:iCs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Manager</w:t>
      </w:r>
    </w:p>
    <w:p w:rsidR="006C76BE" w:rsidP="006C76BE" w:rsidRDefault="006C76BE" w14:paraId="36E9E646" w14:textId="4983E329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 w:rsidRPr="006C76BE"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player, who manages the roster and assigns volunteers the tasks</w:t>
      </w:r>
    </w:p>
    <w:p w:rsidR="00B72D6C" w:rsidP="00B72D6C" w:rsidRDefault="00B72D6C" w14:paraId="63AE7DC0" w14:textId="4766F10F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  <w:r>
        <w:rPr>
          <w:rStyle w:val="IntenseEmphasis"/>
          <w:rFonts w:asciiTheme="majorHAnsi" w:hAnsiTheme="majorHAnsi" w:cstheme="majorHAnsi"/>
          <w:i w:val="0"/>
          <w:iCs w:val="0"/>
          <w:color w:val="auto"/>
        </w:rPr>
        <w:t>The Volunteers</w:t>
      </w:r>
    </w:p>
    <w:p w:rsidR="00B72D6C" w:rsidP="0142182D" w:rsidRDefault="00B72D6C" w14:paraId="533AA34A" w14:textId="0F337269">
      <w:pPr>
        <w:pStyle w:val="ListParagraph"/>
        <w:numPr>
          <w:ilvl w:val="1"/>
          <w:numId w:val="8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B72D6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5 Volunteers to manage</w:t>
      </w:r>
      <w:r w:rsidRPr="0142182D" w:rsidR="000B7623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, each</w:t>
      </w:r>
      <w:r w:rsidRPr="0142182D" w:rsidR="00B72D6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 with their own </w:t>
      </w:r>
      <w:r w:rsidRPr="0142182D" w:rsidR="00B72D6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personalities</w:t>
      </w:r>
    </w:p>
    <w:p w:rsidR="0CD013CA" w:rsidP="0142182D" w:rsidRDefault="0CD013CA" w14:paraId="0B96A87D" w14:textId="24AF0C86">
      <w:pPr>
        <w:pStyle w:val="ListParagraph"/>
        <w:numPr>
          <w:ilvl w:val="1"/>
          <w:numId w:val="8"/>
        </w:numPr>
        <w:rPr>
          <w:rStyle w:val="IntenseEmphasis"/>
          <w:i w:val="0"/>
          <w:iCs w:val="0"/>
          <w:color w:val="auto"/>
        </w:rPr>
      </w:pPr>
      <w:r w:rsidRPr="0142182D" w:rsidR="0CD013CA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Provide a brief example of a couple of personalities (a line’s worth between the 2) to provide a bit more of an idea about what to expect from these different personalities.</w:t>
      </w:r>
    </w:p>
    <w:p w:rsidRPr="000B7623" w:rsidR="000B7623" w:rsidP="000B7623" w:rsidRDefault="000B7623" w14:paraId="43D41DEB" w14:textId="77777777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</w:p>
    <w:p w:rsidRPr="00580F3B" w:rsidR="004157CB" w:rsidP="004157CB" w:rsidRDefault="002265DD" w14:paraId="50A78E31" w14:textId="56839AF7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Player Progression</w:t>
      </w:r>
    </w:p>
    <w:p w:rsidR="00A60C24" w:rsidP="00A60C24" w:rsidRDefault="00294ADC" w14:paraId="75493669" w14:textId="77777777">
      <w:pPr>
        <w:pStyle w:val="ListParagraph"/>
        <w:numPr>
          <w:ilvl w:val="0"/>
          <w:numId w:val="7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At the passing of each day/week, a report comes up with reviews of the </w:t>
      </w:r>
      <w:r w:rsidRPr="00A60C24" w:rsid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volunteer’s</w:t>
      </w:r>
      <w:r w:rsidRP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moral</w:t>
      </w:r>
      <w:r w:rsidRPr="00A60C24" w:rsidR="00A60C24">
        <w:rPr>
          <w:rStyle w:val="IntenseEmphasis"/>
          <w:rFonts w:asciiTheme="majorHAnsi" w:hAnsiTheme="majorHAnsi" w:cstheme="majorHAnsi"/>
          <w:bCs/>
          <w:i w:val="0"/>
          <w:color w:val="auto"/>
        </w:rPr>
        <w:t>e.</w:t>
      </w:r>
    </w:p>
    <w:p w:rsidR="00013F8D" w:rsidP="0142182D" w:rsidRDefault="00A60C24" w14:paraId="11DCE4B4" w14:textId="74351D5F">
      <w:pPr>
        <w:pStyle w:val="ListParagraph"/>
        <w:numPr>
          <w:ilvl w:val="0"/>
          <w:numId w:val="7"/>
        </w:numPr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</w:pPr>
      <w:r w:rsidRPr="0142182D" w:rsidR="00A60C24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T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he</w:t>
      </w:r>
      <w:r w:rsidRPr="0142182D" w:rsidR="00A60C24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re are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 xml:space="preserve"> news of any incidents and reflect how positively or negatively dealt with depending on players </w:t>
      </w:r>
      <w:r w:rsidRPr="0142182D" w:rsidR="00294ADC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choice</w:t>
      </w:r>
      <w:r w:rsidRPr="0142182D" w:rsidR="000B7623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auto"/>
        </w:rPr>
        <w:t>s</w:t>
      </w:r>
    </w:p>
    <w:p w:rsidR="4A7F0B85" w:rsidP="0142182D" w:rsidRDefault="4A7F0B85" w14:paraId="71A41C62" w14:textId="2420FF85">
      <w:pPr>
        <w:pStyle w:val="ListParagraph"/>
        <w:numPr>
          <w:ilvl w:val="0"/>
          <w:numId w:val="7"/>
        </w:numPr>
        <w:rPr>
          <w:rStyle w:val="IntenseEmphasis"/>
          <w:i w:val="0"/>
          <w:iCs w:val="0"/>
          <w:color w:val="auto"/>
        </w:rPr>
      </w:pPr>
      <w:r w:rsidRPr="0142182D" w:rsidR="4A7F0B85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Touch more upon how the players progress</w:t>
      </w:r>
      <w:r w:rsidRPr="0142182D" w:rsidR="327D629B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es in relation to these points, what ramifications does morale and incidences have on </w:t>
      </w:r>
      <w:r w:rsidRPr="0142182D" w:rsidR="327D629B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>player</w:t>
      </w:r>
      <w:r w:rsidRPr="0142182D" w:rsidR="327D629B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 progression in particular?</w:t>
      </w:r>
      <w:r w:rsidRPr="0142182D" w:rsidR="4A7F0B85">
        <w:rPr>
          <w:rStyle w:val="IntenseEmphasis"/>
          <w:rFonts w:ascii="Calibri Light" w:hAnsi="Calibri Light" w:cs="Calibri Light" w:asciiTheme="majorAscii" w:hAnsiTheme="majorAscii" w:cstheme="majorAscii"/>
          <w:i w:val="0"/>
          <w:iCs w:val="0"/>
          <w:color w:val="FF0000"/>
        </w:rPr>
        <w:t xml:space="preserve"> </w:t>
      </w:r>
    </w:p>
    <w:p w:rsidRPr="000B7623" w:rsidR="000B7623" w:rsidP="000B7623" w:rsidRDefault="000B7623" w14:paraId="25F47543" w14:textId="77777777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</w:p>
    <w:p w:rsidR="000B7623" w:rsidRDefault="000B7623" w14:paraId="1303F268" w14:textId="77777777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br w:type="page"/>
      </w:r>
    </w:p>
    <w:p w:rsidRPr="00580F3B" w:rsidR="00013F8D" w:rsidP="51FFB20E" w:rsidRDefault="00013F8D" w14:paraId="0B5A06ED" w14:textId="34B4B156">
      <w:pPr>
        <w:rPr>
          <w:rStyle w:val="IntenseEmphasis"/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auto"/>
          <w:sz w:val="28"/>
          <w:szCs w:val="28"/>
        </w:rPr>
      </w:pPr>
      <w:commentRangeStart w:id="960818955"/>
      <w:r w:rsidRPr="51FFB20E" w:rsidR="00013F8D">
        <w:rPr>
          <w:rStyle w:val="IntenseEmphasis"/>
          <w:rFonts w:ascii="Calibri Light" w:hAnsi="Calibri Light" w:cs="Calibri Light" w:asciiTheme="majorAscii" w:hAnsiTheme="majorAscii" w:cstheme="majorAscii"/>
          <w:b w:val="1"/>
          <w:bCs w:val="1"/>
          <w:i w:val="0"/>
          <w:iCs w:val="0"/>
          <w:color w:val="auto"/>
          <w:sz w:val="28"/>
          <w:szCs w:val="28"/>
        </w:rPr>
        <w:t>Level Design</w:t>
      </w:r>
      <w:commentRangeEnd w:id="960818955"/>
      <w:r>
        <w:rPr>
          <w:rStyle w:val="CommentReference"/>
        </w:rPr>
        <w:commentReference w:id="960818955"/>
      </w:r>
    </w:p>
    <w:p w:rsidRPr="00580F3B" w:rsidR="004157CB" w:rsidP="004157CB" w:rsidRDefault="00294ADC" w14:paraId="53BC887C" w14:textId="7C60308C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Simple Environment of a shot of the beach, a shot of an office and an image of a roster</w:t>
      </w:r>
    </w:p>
    <w:p w:rsidRPr="00580F3B" w:rsidR="004157CB" w:rsidP="00013F8D" w:rsidRDefault="00294ADC" w14:paraId="6C8AF525" w14:textId="119AE0CD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Bondi Beach</w:t>
      </w:r>
    </w:p>
    <w:p w:rsidRPr="00580F3B" w:rsidR="00F515D6" w:rsidP="00F515D6" w:rsidRDefault="00294ADC" w14:paraId="76A9E2E5" w14:textId="4699A968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The level is a shot of Bondi Beach in which the volunteers act and react to what happens there</w:t>
      </w:r>
    </w:p>
    <w:p w:rsidRPr="00580F3B" w:rsidR="00F515D6" w:rsidP="00F515D6" w:rsidRDefault="00294ADC" w14:paraId="5159E8ED" w14:textId="672588DC">
      <w:pPr>
        <w:pStyle w:val="ListParagraph"/>
        <w:numPr>
          <w:ilvl w:val="0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Office</w:t>
      </w:r>
    </w:p>
    <w:p w:rsidR="004B7D7D" w:rsidP="00047309" w:rsidRDefault="00294ADC" w14:paraId="333D3230" w14:textId="1977422C">
      <w:pPr>
        <w:pStyle w:val="ListParagraph"/>
        <w:numPr>
          <w:ilvl w:val="1"/>
          <w:numId w:val="8"/>
        </w:numPr>
        <w:rPr>
          <w:rStyle w:val="IntenseEmphasis"/>
          <w:rFonts w:asciiTheme="majorHAnsi" w:hAnsiTheme="majorHAnsi" w:cstheme="majorHAnsi"/>
          <w:bCs/>
          <w:i w:val="0"/>
          <w:color w:val="auto"/>
        </w:rPr>
      </w:pP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The are in which the player can decide what to organise, from the roster to the equipment allocation and crew evaluation, review and reports to make an informed </w:t>
      </w:r>
      <w:r w:rsidR="000F5F23">
        <w:rPr>
          <w:rStyle w:val="IntenseEmphasis"/>
          <w:rFonts w:asciiTheme="majorHAnsi" w:hAnsiTheme="majorHAnsi" w:cstheme="majorHAnsi"/>
          <w:bCs/>
          <w:i w:val="0"/>
          <w:color w:val="auto"/>
        </w:rPr>
        <w:t>decision</w:t>
      </w:r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 xml:space="preserve"> as to how the volunteers will </w:t>
      </w:r>
      <w:proofErr w:type="gramStart"/>
      <w:r>
        <w:rPr>
          <w:rStyle w:val="IntenseEmphasis"/>
          <w:rFonts w:asciiTheme="majorHAnsi" w:hAnsiTheme="majorHAnsi" w:cstheme="majorHAnsi"/>
          <w:bCs/>
          <w:i w:val="0"/>
          <w:color w:val="auto"/>
        </w:rPr>
        <w:t>work</w:t>
      </w:r>
      <w:proofErr w:type="gramEnd"/>
    </w:p>
    <w:p w:rsidRPr="000B7623" w:rsidR="000B7623" w:rsidP="000B7623" w:rsidRDefault="000B7623" w14:paraId="0F3242EA" w14:textId="77777777">
      <w:pPr>
        <w:rPr>
          <w:rStyle w:val="IntenseEmphasis"/>
          <w:rFonts w:asciiTheme="majorHAnsi" w:hAnsiTheme="majorHAnsi" w:cstheme="majorHAnsi"/>
          <w:bCs/>
          <w:i w:val="0"/>
          <w:color w:val="auto"/>
        </w:rPr>
      </w:pPr>
    </w:p>
    <w:p w:rsidRPr="00580F3B" w:rsidR="002614C5" w:rsidP="002614C5" w:rsidRDefault="00D77486" w14:paraId="067DFB35" w14:textId="0BB3B8D4">
      <w:pPr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</w:pPr>
      <w:r w:rsidRPr="00580F3B">
        <w:rPr>
          <w:rStyle w:val="IntenseEmphasis"/>
          <w:rFonts w:asciiTheme="majorHAnsi" w:hAnsiTheme="majorHAnsi" w:cstheme="majorHAnsi"/>
          <w:b/>
          <w:i w:val="0"/>
          <w:color w:val="auto"/>
          <w:sz w:val="28"/>
          <w:szCs w:val="28"/>
        </w:rPr>
        <w:t>Themes and Story</w:t>
      </w:r>
    </w:p>
    <w:p w:rsidR="00BA228F" w:rsidP="002614C5" w:rsidRDefault="000F5F23" w14:paraId="08C658BD" w14:textId="1AF37E83">
      <w:pPr>
        <w:rPr>
          <w:rFonts w:asciiTheme="majorHAnsi" w:hAnsiTheme="majorHAnsi" w:cstheme="majorHAnsi"/>
        </w:rPr>
      </w:pPr>
      <w:r w:rsidRPr="0142182D" w:rsidR="000F5F23">
        <w:rPr>
          <w:rFonts w:ascii="Calibri Light" w:hAnsi="Calibri Light" w:cs="Calibri Light" w:asciiTheme="majorAscii" w:hAnsiTheme="majorAscii" w:cstheme="majorAscii"/>
        </w:rPr>
        <w:t>It is the first day of managing a volunteer life saver club at Bondi, the themes are beach, sunny days for the most part, patrons at risk of drowning, or curbing poor behaviour, like litter and graffiti etc</w:t>
      </w:r>
      <w:r w:rsidRPr="0142182D" w:rsidR="000B7623">
        <w:rPr>
          <w:rFonts w:ascii="Calibri Light" w:hAnsi="Calibri Light" w:cs="Calibri Light" w:asciiTheme="majorAscii" w:hAnsiTheme="majorAscii" w:cstheme="majorAscii"/>
        </w:rPr>
        <w:t>.</w:t>
      </w:r>
    </w:p>
    <w:p w:rsidR="2FBFFCA0" w:rsidP="0142182D" w:rsidRDefault="2FBFFCA0" w14:paraId="3E926CE5" w14:textId="442AB98B">
      <w:pPr>
        <w:pStyle w:val="Normal"/>
        <w:rPr>
          <w:rFonts w:ascii="Calibri Light" w:hAnsi="Calibri Light" w:cs="Calibri Light" w:asciiTheme="majorAscii" w:hAnsiTheme="majorAscii" w:cstheme="majorAscii"/>
        </w:rPr>
      </w:pPr>
      <w:r w:rsidRPr="0142182D" w:rsidR="2FBFFCA0">
        <w:rPr>
          <w:rFonts w:ascii="Calibri Light" w:hAnsi="Calibri Light" w:cs="Calibri Light" w:asciiTheme="majorAscii" w:hAnsiTheme="majorAscii" w:cstheme="majorAscii"/>
          <w:color w:val="FF0000"/>
        </w:rPr>
        <w:t xml:space="preserve">Also touch upon the more abstract themes of the game rather than just those relating to the game’s aesthetic. This is an ideal time to tie back a bit more to the moral argument of the game and explain how the different aspects of it tie back to the central theme of </w:t>
      </w:r>
      <w:r w:rsidRPr="0142182D" w:rsidR="52A6BDE0">
        <w:rPr>
          <w:rFonts w:ascii="Calibri Light" w:hAnsi="Calibri Light" w:cs="Calibri Light" w:asciiTheme="majorAscii" w:hAnsiTheme="majorAscii" w:cstheme="majorAscii"/>
          <w:color w:val="FF0000"/>
        </w:rPr>
        <w:t>lifesaving taking more than just stamina.</w:t>
      </w:r>
    </w:p>
    <w:p w:rsidRPr="00580F3B" w:rsidR="000B7623" w:rsidP="002614C5" w:rsidRDefault="000B7623" w14:paraId="456A52B3" w14:textId="77777777">
      <w:pPr>
        <w:rPr>
          <w:rFonts w:asciiTheme="majorHAnsi" w:hAnsiTheme="majorHAnsi" w:cstheme="majorHAnsi"/>
        </w:rPr>
      </w:pPr>
    </w:p>
    <w:p w:rsidRPr="00580F3B" w:rsidR="00A921E0" w:rsidP="7CB17CFE" w:rsidRDefault="00A921E0" w14:paraId="38BCADF8" w14:textId="338038BC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</w:pPr>
      <w:commentRangeStart w:id="1397973642"/>
      <w:r w:rsidRPr="7CB17CFE" w:rsidR="00A921E0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  <w:t xml:space="preserve">The </w:t>
      </w:r>
      <w:r w:rsidRPr="7CB17CFE" w:rsidR="00E16C89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  <w:t>Story</w:t>
      </w:r>
      <w:commentRangeEnd w:id="1397973642"/>
      <w:r>
        <w:rPr>
          <w:rStyle w:val="CommentReference"/>
        </w:rPr>
        <w:commentReference w:id="1397973642"/>
      </w:r>
    </w:p>
    <w:p w:rsidR="00625560" w:rsidP="002614C5" w:rsidRDefault="000F5F23" w14:paraId="7021BA6C" w14:textId="54C17B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story is the player is hired to manage the volunteer crew and maintain a good working environment that takes care of the welfare, physically and mentally of each of the unique members</w:t>
      </w:r>
      <w:r w:rsidR="000B7623">
        <w:rPr>
          <w:rFonts w:asciiTheme="majorHAnsi" w:hAnsiTheme="majorHAnsi" w:cstheme="majorHAnsi"/>
        </w:rPr>
        <w:t>.</w:t>
      </w:r>
    </w:p>
    <w:p w:rsidRPr="00580F3B" w:rsidR="000B7623" w:rsidP="002614C5" w:rsidRDefault="000B7623" w14:paraId="336EF807" w14:textId="77777777">
      <w:pPr>
        <w:rPr>
          <w:rFonts w:asciiTheme="majorHAnsi" w:hAnsiTheme="majorHAnsi" w:cstheme="majorHAnsi"/>
        </w:rPr>
      </w:pPr>
    </w:p>
    <w:p w:rsidRPr="00580F3B" w:rsidR="0032623B" w:rsidP="7CB17CFE" w:rsidRDefault="00625560" w14:paraId="764D5CB1" w14:textId="0927FC0B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</w:pPr>
      <w:commentRangeStart w:id="2077105388"/>
      <w:r w:rsidRPr="7CB17CFE" w:rsidR="00625560"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  <w:t>Art Style and Aesthetic</w:t>
      </w:r>
      <w:commentRangeEnd w:id="2077105388"/>
      <w:r>
        <w:rPr>
          <w:rStyle w:val="CommentReference"/>
        </w:rPr>
        <w:commentReference w:id="2077105388"/>
      </w:r>
    </w:p>
    <w:p w:rsidR="00122224" w:rsidP="000D4122" w:rsidRDefault="000D4122" w14:paraId="5DFCE1CD" w14:textId="78CD7C4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Colour Palette</w:t>
      </w:r>
    </w:p>
    <w:p w:rsidRPr="0083544E" w:rsidR="0083544E" w:rsidP="148D76F9" w:rsidRDefault="0083544E" w14:paraId="7E2625C7" w14:textId="7936DAFB">
      <w:pPr>
        <w:rPr>
          <w:rFonts w:ascii="Calibri Light" w:hAnsi="Calibri Light" w:cs="Calibri Light" w:asciiTheme="majorAscii" w:hAnsiTheme="majorAscii" w:cstheme="majorAscii"/>
        </w:rPr>
      </w:pPr>
      <w:r w:rsidR="0083544E">
        <w:drawing>
          <wp:inline wp14:editId="14B22A48" wp14:anchorId="3B081E4A">
            <wp:extent cx="1003300" cy="1003300"/>
            <wp:effectExtent l="0" t="0" r="635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29e14efc83642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62FE69E1" wp14:anchorId="7DAC8D57">
            <wp:extent cx="1009650" cy="100965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7f7385aff4bd48d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263F449C" wp14:anchorId="3CA4DFBD">
            <wp:extent cx="991772" cy="991772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ba39e8dc200b4c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1772" cy="9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41CB0353" wp14:anchorId="37D93806">
            <wp:extent cx="970671" cy="970671"/>
            <wp:effectExtent l="0" t="0" r="1270" b="127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42447533a2a40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0671" cy="97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44E">
        <w:drawing>
          <wp:inline wp14:editId="0F7081DE" wp14:anchorId="487BD24F">
            <wp:extent cx="1016166" cy="956603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58ac3524142d40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1016166" cy="9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805" w:rsidR="00994805" w:rsidP="00994805" w:rsidRDefault="007029D1" w14:paraId="183E9B18" w14:textId="6B165D5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Character Art Style</w:t>
      </w:r>
    </w:p>
    <w:p w:rsidR="0083544E" w:rsidP="148D76F9" w:rsidRDefault="00994805" w14:paraId="48DA9665" w14:textId="73493736">
      <w:pPr>
        <w:rPr>
          <w:rFonts w:ascii="Calibri Light" w:hAnsi="Calibri Light" w:cs="Calibri Light" w:asciiTheme="majorAscii" w:hAnsiTheme="majorAscii" w:cstheme="majorAscii"/>
        </w:rPr>
      </w:pPr>
      <w:r w:rsidR="00994805">
        <w:drawing>
          <wp:inline wp14:editId="54E23BED" wp14:anchorId="0F979C4F">
            <wp:extent cx="2057400" cy="1157716"/>
            <wp:effectExtent l="0" t="0" r="0" b="444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d389223c7c854c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7400" cy="11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5">
        <w:drawing>
          <wp:inline wp14:editId="1DA8283C" wp14:anchorId="5AD7F5F9">
            <wp:extent cx="1223889" cy="1223889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7d4458d479d4f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23889" cy="12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5">
        <w:drawing>
          <wp:inline wp14:editId="69A2664F" wp14:anchorId="570D025B">
            <wp:extent cx="1389110" cy="927100"/>
            <wp:effectExtent l="0" t="0" r="1905" b="635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8d6c812839a84d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13891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4805" w:rsidR="00994805" w:rsidP="00994805" w:rsidRDefault="00994805" w14:paraId="12E3C89D" w14:textId="49239678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Environmental Art Style</w:t>
      </w:r>
    </w:p>
    <w:p w:rsidRPr="00994805" w:rsidR="00994805" w:rsidP="00994805" w:rsidRDefault="00994805" w14:paraId="2EDB79BD" w14:textId="130F89C3">
      <w:pPr>
        <w:rPr>
          <w:rFonts w:asciiTheme="majorHAnsi" w:hAnsiTheme="majorHAnsi" w:cstheme="majorHAnsi"/>
        </w:rPr>
      </w:pPr>
      <w:r w:rsidR="00994805">
        <w:drawing>
          <wp:inline wp14:editId="01F545B7" wp14:anchorId="658367E6">
            <wp:extent cx="3162300" cy="1431985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3026502c6e5a46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300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5">
        <w:drawing>
          <wp:inline wp14:editId="4B489466" wp14:anchorId="2EB3FCE7">
            <wp:extent cx="1910926" cy="1433195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8253a42ceaa046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0926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544E" w:rsidR="00994805" w:rsidP="0083544E" w:rsidRDefault="00994805" w14:paraId="16E3C8D4" w14:textId="77777777">
      <w:pPr>
        <w:rPr>
          <w:rFonts w:asciiTheme="majorHAnsi" w:hAnsiTheme="majorHAnsi" w:cstheme="majorHAnsi"/>
        </w:rPr>
      </w:pPr>
    </w:p>
    <w:p w:rsidR="008E1E46" w:rsidP="000D4122" w:rsidRDefault="008E1E46" w14:paraId="1ADAB796" w14:textId="39AC5914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Lighting</w:t>
      </w:r>
    </w:p>
    <w:p w:rsidRPr="00863B75" w:rsidR="008E1E46" w:rsidP="00863B75" w:rsidRDefault="00863B75" w14:paraId="2A5CF37A" w14:textId="7E95591C">
      <w:pPr>
        <w:rPr>
          <w:rFonts w:asciiTheme="majorHAnsi" w:hAnsiTheme="majorHAnsi" w:cstheme="majorHAnsi"/>
        </w:rPr>
      </w:pPr>
      <w:r w:rsidR="00863B75">
        <w:drawing>
          <wp:inline wp14:editId="5593790E" wp14:anchorId="662BD349">
            <wp:extent cx="1708150" cy="960124"/>
            <wp:effectExtent l="0" t="0" r="635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03647be24eab447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08150" cy="96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B75">
        <w:drawing>
          <wp:inline wp14:editId="11207B33" wp14:anchorId="0F1C5916">
            <wp:extent cx="1460500" cy="974746"/>
            <wp:effectExtent l="0" t="0" r="635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a4e0ecdf4fa440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0500" cy="9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3544E" w:rsidR="0083544E" w:rsidP="0083544E" w:rsidRDefault="0083544E" w14:paraId="298B058C" w14:textId="77777777">
      <w:pPr>
        <w:pStyle w:val="ListParagraph"/>
        <w:rPr>
          <w:rFonts w:asciiTheme="majorHAnsi" w:hAnsiTheme="majorHAnsi" w:cstheme="majorHAnsi"/>
        </w:rPr>
      </w:pPr>
    </w:p>
    <w:p w:rsidRPr="0083544E" w:rsidR="0083544E" w:rsidP="0083544E" w:rsidRDefault="0083544E" w14:paraId="1A577E0A" w14:textId="6CE2758F">
      <w:pPr>
        <w:rPr>
          <w:rFonts w:asciiTheme="majorHAnsi" w:hAnsiTheme="majorHAnsi" w:cstheme="majorHAnsi"/>
        </w:rPr>
      </w:pPr>
    </w:p>
    <w:p w:rsidRPr="00580F3B" w:rsidR="00B77631" w:rsidP="00B77631" w:rsidRDefault="00332ABF" w14:paraId="34333382" w14:textId="66DF0EA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80F3B">
        <w:rPr>
          <w:rFonts w:asciiTheme="majorHAnsi" w:hAnsiTheme="majorHAnsi" w:cstheme="majorHAnsi"/>
          <w:b/>
          <w:bCs/>
          <w:sz w:val="28"/>
          <w:szCs w:val="28"/>
        </w:rPr>
        <w:t>Sound</w:t>
      </w:r>
    </w:p>
    <w:p w:rsidRPr="00580F3B" w:rsidR="00332ABF" w:rsidP="001D256F" w:rsidRDefault="001D256F" w14:paraId="1641F071" w14:textId="1DAEB0FD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Music</w:t>
      </w:r>
      <w:r w:rsidR="006A654C">
        <w:rPr>
          <w:rFonts w:asciiTheme="majorHAnsi" w:hAnsiTheme="majorHAnsi" w:cstheme="majorHAnsi"/>
        </w:rPr>
        <w:t xml:space="preserve"> (Music will change depending on the mode (Office/Beach) and circumstances (Chill no events / Hectic dramatic action)</w:t>
      </w:r>
    </w:p>
    <w:p w:rsidR="00974F83" w:rsidP="00974F83" w:rsidRDefault="00863B75" w14:paraId="76A16934" w14:textId="4A3E5B01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Chiptunes style of music (</w:t>
      </w:r>
      <w:proofErr w:type="spellStart"/>
      <w:r>
        <w:rPr>
          <w:rFonts w:asciiTheme="majorHAnsi" w:hAnsiTheme="majorHAnsi" w:cstheme="majorHAnsi"/>
        </w:rPr>
        <w:t>Synthwave</w:t>
      </w:r>
      <w:proofErr w:type="spellEnd"/>
      <w:r>
        <w:rPr>
          <w:rFonts w:asciiTheme="majorHAnsi" w:hAnsiTheme="majorHAnsi" w:cstheme="majorHAnsi"/>
        </w:rPr>
        <w:t>, Retro Chill)</w:t>
      </w:r>
    </w:p>
    <w:p w:rsidR="00863B75" w:rsidP="00863B75" w:rsidRDefault="00863B75" w14:paraId="55361379" w14:textId="33BEEE22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Highway Superstar – Skylines</w:t>
      </w:r>
    </w:p>
    <w:p w:rsidR="00863B75" w:rsidP="00863B75" w:rsidRDefault="00863B75" w14:paraId="384CC422" w14:textId="7F26E2BF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Slumber – Qwerty Woman</w:t>
      </w:r>
    </w:p>
    <w:p w:rsidR="00863B75" w:rsidP="00863B75" w:rsidRDefault="00863B75" w14:paraId="11D5A9A2" w14:textId="4553E7F9">
      <w:pPr>
        <w:pStyle w:val="ListParagraph"/>
        <w:numPr>
          <w:ilvl w:val="2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City Limits – </w:t>
      </w:r>
      <w:proofErr w:type="spellStart"/>
      <w:r>
        <w:rPr>
          <w:rFonts w:asciiTheme="majorHAnsi" w:hAnsiTheme="majorHAnsi" w:cstheme="majorHAnsi"/>
        </w:rPr>
        <w:t>Lakey</w:t>
      </w:r>
      <w:proofErr w:type="spellEnd"/>
      <w:r>
        <w:rPr>
          <w:rFonts w:asciiTheme="majorHAnsi" w:hAnsiTheme="majorHAnsi" w:cstheme="majorHAnsi"/>
        </w:rPr>
        <w:t xml:space="preserve"> Inspired</w:t>
      </w:r>
    </w:p>
    <w:p w:rsidRPr="00580F3B" w:rsidR="00863B75" w:rsidP="00863B75" w:rsidRDefault="00863B75" w14:paraId="3EF727A7" w14:textId="76D3784B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Chillout Lounge Style as an alternative</w:t>
      </w:r>
    </w:p>
    <w:p w:rsidR="00974F83" w:rsidP="001D256F" w:rsidRDefault="00974F83" w14:paraId="67B18F6E" w14:textId="2D0E2A61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580F3B">
        <w:rPr>
          <w:rFonts w:asciiTheme="majorHAnsi" w:hAnsiTheme="majorHAnsi" w:cstheme="majorHAnsi"/>
        </w:rPr>
        <w:t>SFX</w:t>
      </w:r>
    </w:p>
    <w:p w:rsidR="00A4490D" w:rsidP="00A4490D" w:rsidRDefault="006A654C" w14:paraId="137C94AC" w14:textId="6617C3BD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Beach Waves</w:t>
      </w:r>
    </w:p>
    <w:p w:rsidR="006A654C" w:rsidP="00A4490D" w:rsidRDefault="006A654C" w14:paraId="38BD1FAD" w14:textId="4AA9536C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sound</w:t>
      </w:r>
    </w:p>
    <w:p w:rsidR="006A654C" w:rsidP="00A4490D" w:rsidRDefault="006A654C" w14:paraId="5CF231A5" w14:textId="495FD846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Water</w:t>
      </w:r>
    </w:p>
    <w:p w:rsidR="006A654C" w:rsidP="00A4490D" w:rsidRDefault="006A654C" w14:paraId="7CF8DABB" w14:textId="3264B0F3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Running</w:t>
      </w:r>
    </w:p>
    <w:p w:rsidR="006A654C" w:rsidP="00A4490D" w:rsidRDefault="006A654C" w14:paraId="5BE5232E" w14:textId="6A7D51B8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Paper </w:t>
      </w:r>
      <w:r w:rsidR="00510C88">
        <w:rPr>
          <w:rFonts w:asciiTheme="majorHAnsi" w:hAnsiTheme="majorHAnsi" w:cstheme="majorHAnsi"/>
        </w:rPr>
        <w:t>Rustling (</w:t>
      </w:r>
      <w:r>
        <w:rPr>
          <w:rFonts w:asciiTheme="majorHAnsi" w:hAnsiTheme="majorHAnsi" w:cstheme="majorHAnsi"/>
        </w:rPr>
        <w:t>Roster)</w:t>
      </w:r>
    </w:p>
    <w:p w:rsidR="006A654C" w:rsidP="00A4490D" w:rsidRDefault="006A654C" w14:paraId="426875EA" w14:textId="36AD6AD9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Click/Typing sounds (emulating using a computer to set tasks)</w:t>
      </w:r>
    </w:p>
    <w:p w:rsidR="006A654C" w:rsidP="00A4490D" w:rsidRDefault="006A654C" w14:paraId="35E8E0D2" w14:textId="5D9DA01A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Crowd yells (when a shark is spotted or drowning)</w:t>
      </w:r>
    </w:p>
    <w:p w:rsidRPr="00580F3B" w:rsidR="006A654C" w:rsidP="00A4490D" w:rsidRDefault="006A654C" w14:paraId="0313EA74" w14:textId="653DFFFB">
      <w:pPr>
        <w:pStyle w:val="ListParagraph"/>
        <w:numPr>
          <w:ilvl w:val="1"/>
          <w:numId w:val="1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Emergency Alarm</w:t>
      </w:r>
    </w:p>
    <w:p w:rsidRPr="00580F3B" w:rsidR="00D64DB9" w:rsidP="4480648F" w:rsidRDefault="00D64DB9" w14:paraId="33C6008C" w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8"/>
          <w:szCs w:val="28"/>
        </w:rPr>
      </w:pPr>
      <w:commentRangeStart w:id="227416260"/>
      <w:commentRangeEnd w:id="227416260"/>
      <w:r>
        <w:rPr>
          <w:rStyle w:val="CommentReference"/>
        </w:rPr>
        <w:commentReference w:id="227416260"/>
      </w:r>
    </w:p>
    <w:sectPr w:rsidRPr="00580F3B" w:rsidR="00D64DB9">
      <w:headerReference w:type="default" r:id="rId21"/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M" w:author="Elric Milton" w:date="2021-05-12T20:34:36" w:id="460627328">
    <w:p w:rsidR="5E5A0959" w:rsidRDefault="5E5A0959" w14:paraId="1BBDCEA9" w14:textId="301E7290">
      <w:pPr>
        <w:pStyle w:val="CommentText"/>
      </w:pPr>
      <w:r w:rsidR="5E5A0959">
        <w:rPr/>
        <w:t>This looks like a Moral Argument, which is a good thing to have.</w:t>
      </w:r>
      <w:r>
        <w:rPr>
          <w:rStyle w:val="CommentReference"/>
        </w:rPr>
        <w:annotationRef/>
      </w:r>
    </w:p>
    <w:p w:rsidR="5E5A0959" w:rsidRDefault="5E5A0959" w14:paraId="63890F59" w14:textId="726EC944">
      <w:pPr>
        <w:pStyle w:val="CommentText"/>
      </w:pPr>
      <w:r w:rsidR="5E5A0959">
        <w:rPr/>
        <w:t>Probably fine as is, but you could change the header to say "moral argument" if you want.</w:t>
      </w:r>
    </w:p>
  </w:comment>
  <w:comment w:initials="EM" w:author="Elric Milton" w:date="2021-05-12T20:39:56" w:id="40616796">
    <w:p w:rsidR="5E5A0959" w:rsidRDefault="5E5A0959" w14:paraId="03972972" w14:textId="018BC64F">
      <w:pPr>
        <w:pStyle w:val="CommentText"/>
      </w:pPr>
      <w:r w:rsidR="5E5A0959">
        <w:rPr/>
        <w:t>Design Pillars should ideally be super concise, I don't think you need the descriptions.</w:t>
      </w:r>
      <w:r>
        <w:rPr>
          <w:rStyle w:val="CommentReference"/>
        </w:rPr>
        <w:annotationRef/>
      </w:r>
    </w:p>
    <w:p w:rsidR="5E5A0959" w:rsidRDefault="5E5A0959" w14:paraId="2554B240" w14:textId="410BCFCC">
      <w:pPr>
        <w:pStyle w:val="CommentText"/>
      </w:pPr>
      <w:r w:rsidR="5E5A0959">
        <w:rPr/>
        <w:t>The extra descriptions can probably be moved to somewhere else in the document, or even worked into your Description which already has a lot of the same information.</w:t>
      </w:r>
    </w:p>
  </w:comment>
  <w:comment w:initials="EM" w:author="Elric Milton" w:date="2021-05-12T20:51:12" w:id="424465555">
    <w:p w:rsidR="5E5A0959" w:rsidP="51FFB20E" w:rsidRDefault="5E5A0959" w14:paraId="1E7CF199" w14:textId="51822751">
      <w:pPr>
        <w:pStyle w:val="CommentText"/>
      </w:pPr>
      <w:r w:rsidR="51FFB20E">
        <w:rPr/>
        <w:t xml:space="preserve">This is a good point. You might want to consider grabbing one or two small images of games with similar movement/camera/perspectives to yours to give an example. A picture tells a thousand words or whatever... </w:t>
      </w:r>
      <w:r>
        <w:rPr>
          <w:rStyle w:val="CommentReference"/>
        </w:rPr>
        <w:annotationRef/>
      </w:r>
    </w:p>
    <w:p w:rsidR="5E5A0959" w:rsidP="51FFB20E" w:rsidRDefault="5E5A0959" w14:paraId="106D2297" w14:textId="28411221">
      <w:pPr>
        <w:pStyle w:val="CommentText"/>
      </w:pPr>
    </w:p>
    <w:p w:rsidR="5E5A0959" w:rsidP="51FFB20E" w:rsidRDefault="5E5A0959" w14:paraId="7B5BB487" w14:textId="480DFD64">
      <w:pPr>
        <w:pStyle w:val="CommentText"/>
      </w:pPr>
      <w:r w:rsidR="51FFB20E">
        <w:rPr/>
        <w:t>Same goes with Notificaions and Menu.</w:t>
      </w:r>
    </w:p>
  </w:comment>
  <w:comment w:initials="EM" w:author="Elric Milton" w:date="2021-05-12T20:55:04" w:id="226399165">
    <w:p w:rsidR="1D607906" w:rsidP="51FFB20E" w:rsidRDefault="1D607906" w14:paraId="4F59EF75" w14:textId="2B789361">
      <w:pPr>
        <w:pStyle w:val="CommentText"/>
      </w:pPr>
      <w:r w:rsidR="51FFB20E">
        <w:rPr/>
        <w:t>Add another one or two points. (You can also totally just make it up)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EM" w:author="Elric Milton" w:date="2021-05-12T21:05:10" w:id="2143006949">
    <w:p w:rsidR="51418598" w:rsidRDefault="51418598" w14:paraId="4A00155C" w14:textId="251B7C7F">
      <w:pPr>
        <w:pStyle w:val="CommentText"/>
      </w:pPr>
      <w:r w:rsidR="51418598">
        <w:rPr/>
        <w:t xml:space="preserve">This sounds like two controls: </w:t>
      </w:r>
      <w:r>
        <w:rPr>
          <w:rStyle w:val="CommentReference"/>
        </w:rPr>
        <w:annotationRef/>
      </w:r>
    </w:p>
    <w:p w:rsidR="51418598" w:rsidRDefault="51418598" w14:paraId="54ADF28F" w14:textId="2504EB9E">
      <w:pPr>
        <w:pStyle w:val="CommentText"/>
      </w:pPr>
      <w:r w:rsidR="51418598">
        <w:rPr/>
        <w:t>1) Point and click to interact with UI</w:t>
      </w:r>
    </w:p>
    <w:p w:rsidR="51418598" w:rsidRDefault="51418598" w14:paraId="443A5E86" w14:textId="19A91234">
      <w:pPr>
        <w:pStyle w:val="CommentText"/>
      </w:pPr>
      <w:r w:rsidR="51418598">
        <w:rPr/>
        <w:t>2) Drag and drop volunteer characters</w:t>
      </w:r>
    </w:p>
  </w:comment>
  <w:comment w:initials="EM" w:author="Elric Milton" w:date="2021-05-12T21:09:10" w:id="2077105388">
    <w:p w:rsidR="7CB17CFE" w:rsidRDefault="7CB17CFE" w14:paraId="1686D871" w14:textId="72B94A64">
      <w:pPr>
        <w:pStyle w:val="CommentText"/>
      </w:pPr>
      <w:r w:rsidR="7CB17CFE">
        <w:rPr/>
        <w:t>This is awesome! :)</w:t>
      </w:r>
      <w:r>
        <w:rPr>
          <w:rStyle w:val="CommentReference"/>
        </w:rPr>
        <w:annotationRef/>
      </w:r>
    </w:p>
  </w:comment>
  <w:comment w:initials="EM" w:author="Elric Milton" w:date="2021-05-12T21:10:21" w:id="1397973642">
    <w:p w:rsidR="7CB17CFE" w:rsidRDefault="7CB17CFE" w14:paraId="233DDE2E" w14:textId="57A11D24">
      <w:pPr>
        <w:pStyle w:val="CommentText"/>
      </w:pPr>
      <w:r w:rsidR="7CB17CFE">
        <w:rPr/>
        <w:t>Could help to add a few core beats, just as dot points. Probably don't have to though.</w:t>
      </w:r>
      <w:r>
        <w:rPr>
          <w:rStyle w:val="CommentReference"/>
        </w:rPr>
        <w:annotationRef/>
      </w:r>
    </w:p>
  </w:comment>
  <w:comment w:initials="EM" w:author="Elric Milton" w:date="2021-05-12T21:28:46" w:id="960818955">
    <w:p w:rsidR="51FFB20E" w:rsidRDefault="51FFB20E" w14:paraId="6A4619F6" w14:textId="36DE18AC">
      <w:pPr>
        <w:pStyle w:val="CommentText"/>
      </w:pPr>
      <w:r w:rsidR="51FFB20E">
        <w:rPr/>
        <w:t>Some references images would be super helpful here as well. Screenshots or a sketch or something</w:t>
      </w:r>
      <w:r>
        <w:rPr>
          <w:rStyle w:val="CommentReference"/>
        </w:rPr>
        <w:annotationRef/>
      </w:r>
    </w:p>
  </w:comment>
  <w:comment w:initials="EM" w:author="Elric Milton" w:date="2021-05-12T21:29:57" w:id="134698943">
    <w:p w:rsidR="51FFB20E" w:rsidRDefault="51FFB20E" w14:paraId="170BDCC7" w14:textId="43F45952">
      <w:pPr>
        <w:pStyle w:val="CommentText"/>
      </w:pPr>
      <w:r w:rsidR="51FFB20E">
        <w:rPr/>
        <w:t>I think this could also benefit from an image of a similar system in another game, or a wireframe image</w:t>
      </w:r>
      <w:r>
        <w:rPr>
          <w:rStyle w:val="CommentReference"/>
        </w:rPr>
        <w:annotationRef/>
      </w:r>
    </w:p>
  </w:comment>
  <w:comment w:initials="EM" w:author="Elric Milton" w:date="2021-05-12T21:32:12" w:id="227416260">
    <w:p w:rsidR="4480648F" w:rsidRDefault="4480648F" w14:paraId="14D2DBF0" w14:textId="34B8BDAA">
      <w:pPr>
        <w:pStyle w:val="CommentText"/>
      </w:pPr>
      <w:r w:rsidR="4480648F">
        <w:rPr/>
        <w:t>I THINK there's also meant to be a section talking about monetisation model... I could be wrong though.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3890F59"/>
  <w15:commentEx w15:done="0" w15:paraId="2554B240"/>
  <w15:commentEx w15:done="0" w15:paraId="7B5BB487"/>
  <w15:commentEx w15:done="0" w15:paraId="4F59EF75"/>
  <w15:commentEx w15:done="0" w15:paraId="443A5E86"/>
  <w15:commentEx w15:done="0" w15:paraId="1686D871"/>
  <w15:commentEx w15:done="0" w15:paraId="233DDE2E"/>
  <w15:commentEx w15:done="0" w15:paraId="6A4619F6"/>
  <w15:commentEx w15:done="0" w15:paraId="170BDCC7"/>
  <w15:commentEx w15:done="0" w15:paraId="14D2DBF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4BAD9B1" w16cex:dateUtc="2021-05-12T10:34:36.615Z"/>
  <w16cex:commentExtensible w16cex:durableId="391F9EC0" w16cex:dateUtc="2021-05-12T10:39:56.664Z"/>
  <w16cex:commentExtensible w16cex:durableId="1A2F82FD" w16cex:dateUtc="2021-05-12T10:51:12.892Z"/>
  <w16cex:commentExtensible w16cex:durableId="280850CD" w16cex:dateUtc="2021-05-12T11:28:46.876Z"/>
  <w16cex:commentExtensible w16cex:durableId="784F63DC" w16cex:dateUtc="2021-05-12T10:55:04.068Z"/>
  <w16cex:commentExtensible w16cex:durableId="2384BA67" w16cex:dateUtc="2021-05-12T11:05:10.27Z"/>
  <w16cex:commentExtensible w16cex:durableId="55CC1D39" w16cex:dateUtc="2021-05-12T11:09:10.352Z"/>
  <w16cex:commentExtensible w16cex:durableId="66A7C0A9" w16cex:dateUtc="2021-05-12T11:10:21.122Z"/>
  <w16cex:commentExtensible w16cex:durableId="7C2B441D" w16cex:dateUtc="2021-05-12T11:29:57.444Z"/>
  <w16cex:commentExtensible w16cex:durableId="6E886D7A" w16cex:dateUtc="2021-05-12T11:32:12.5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3890F59" w16cid:durableId="54BAD9B1"/>
  <w16cid:commentId w16cid:paraId="2554B240" w16cid:durableId="391F9EC0"/>
  <w16cid:commentId w16cid:paraId="7B5BB487" w16cid:durableId="1A2F82FD"/>
  <w16cid:commentId w16cid:paraId="4F59EF75" w16cid:durableId="784F63DC"/>
  <w16cid:commentId w16cid:paraId="443A5E86" w16cid:durableId="2384BA67"/>
  <w16cid:commentId w16cid:paraId="1686D871" w16cid:durableId="55CC1D39"/>
  <w16cid:commentId w16cid:paraId="233DDE2E" w16cid:durableId="66A7C0A9"/>
  <w16cid:commentId w16cid:paraId="6A4619F6" w16cid:durableId="280850CD"/>
  <w16cid:commentId w16cid:paraId="170BDCC7" w16cid:durableId="7C2B441D"/>
  <w16cid:commentId w16cid:paraId="14D2DBF0" w16cid:durableId="6E886D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65FB" w:rsidP="00646EDF" w:rsidRDefault="006265FB" w14:paraId="49918CDE" w14:textId="77777777">
      <w:pPr>
        <w:spacing w:after="0" w:line="240" w:lineRule="auto"/>
      </w:pPr>
      <w:r>
        <w:separator/>
      </w:r>
    </w:p>
  </w:endnote>
  <w:endnote w:type="continuationSeparator" w:id="0">
    <w:p w:rsidR="006265FB" w:rsidP="00646EDF" w:rsidRDefault="006265FB" w14:paraId="7D1D1FE2" w14:textId="77777777">
      <w:pPr>
        <w:spacing w:after="0" w:line="240" w:lineRule="auto"/>
      </w:pPr>
      <w:r>
        <w:continuationSeparator/>
      </w:r>
    </w:p>
  </w:endnote>
  <w:endnote w:type="continuationNotice" w:id="1">
    <w:p w:rsidR="006265FB" w:rsidRDefault="006265FB" w14:paraId="49FF1FA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:rsidTr="5B4A546C" w14:paraId="622985E6" w14:textId="77777777">
      <w:tc>
        <w:tcPr>
          <w:tcW w:w="3005" w:type="dxa"/>
        </w:tcPr>
        <w:p w:rsidR="5B4A546C" w:rsidP="5B4A546C" w:rsidRDefault="5B4A546C" w14:paraId="27B8E0E3" w14:textId="700ABA6B">
          <w:pPr>
            <w:pStyle w:val="Header"/>
            <w:ind w:left="-115"/>
          </w:pPr>
        </w:p>
      </w:tc>
      <w:tc>
        <w:tcPr>
          <w:tcW w:w="3005" w:type="dxa"/>
        </w:tcPr>
        <w:p w:rsidR="5B4A546C" w:rsidP="5B4A546C" w:rsidRDefault="5B4A546C" w14:paraId="3AAA70B2" w14:textId="391C7C23">
          <w:pPr>
            <w:pStyle w:val="Header"/>
            <w:jc w:val="center"/>
          </w:pPr>
        </w:p>
      </w:tc>
      <w:tc>
        <w:tcPr>
          <w:tcW w:w="3005" w:type="dxa"/>
        </w:tcPr>
        <w:p w:rsidR="5B4A546C" w:rsidP="5B4A546C" w:rsidRDefault="4A058F55" w14:paraId="61BBBEBC" w14:textId="66A7DEF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260DF">
            <w:rPr>
              <w:noProof/>
            </w:rPr>
            <w:t>1</w:t>
          </w:r>
          <w:r>
            <w:fldChar w:fldCharType="end"/>
          </w:r>
        </w:p>
      </w:tc>
    </w:tr>
  </w:tbl>
  <w:p w:rsidR="00646EDF" w:rsidRDefault="00646EDF" w14:paraId="56B1FBC8" w14:textId="6418F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65FB" w:rsidP="00646EDF" w:rsidRDefault="006265FB" w14:paraId="2D22BBBC" w14:textId="77777777">
      <w:pPr>
        <w:spacing w:after="0" w:line="240" w:lineRule="auto"/>
      </w:pPr>
      <w:r>
        <w:separator/>
      </w:r>
    </w:p>
  </w:footnote>
  <w:footnote w:type="continuationSeparator" w:id="0">
    <w:p w:rsidR="006265FB" w:rsidP="00646EDF" w:rsidRDefault="006265FB" w14:paraId="24EFA267" w14:textId="77777777">
      <w:pPr>
        <w:spacing w:after="0" w:line="240" w:lineRule="auto"/>
      </w:pPr>
      <w:r>
        <w:continuationSeparator/>
      </w:r>
    </w:p>
  </w:footnote>
  <w:footnote w:type="continuationNotice" w:id="1">
    <w:p w:rsidR="006265FB" w:rsidRDefault="006265FB" w14:paraId="6E3BA06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B4A546C" w:rsidTr="5B4A546C" w14:paraId="5077B506" w14:textId="77777777">
      <w:tc>
        <w:tcPr>
          <w:tcW w:w="3005" w:type="dxa"/>
        </w:tcPr>
        <w:p w:rsidR="5B4A546C" w:rsidP="5B4A546C" w:rsidRDefault="5B4A546C" w14:paraId="6E2EFD79" w14:textId="0631E471">
          <w:pPr>
            <w:pStyle w:val="Header"/>
            <w:ind w:left="-115"/>
          </w:pPr>
        </w:p>
      </w:tc>
      <w:tc>
        <w:tcPr>
          <w:tcW w:w="3005" w:type="dxa"/>
        </w:tcPr>
        <w:p w:rsidR="5B4A546C" w:rsidP="5B4A546C" w:rsidRDefault="5B4A546C" w14:paraId="38BD010B" w14:textId="01B82D05">
          <w:pPr>
            <w:pStyle w:val="Header"/>
            <w:jc w:val="center"/>
          </w:pPr>
        </w:p>
      </w:tc>
      <w:tc>
        <w:tcPr>
          <w:tcW w:w="3005" w:type="dxa"/>
        </w:tcPr>
        <w:p w:rsidR="5B4A546C" w:rsidP="6B7DCE78" w:rsidRDefault="6B7DCE78" w14:paraId="1E22F72B" w14:textId="09872339">
          <w:pPr>
            <w:pStyle w:val="Subtitle"/>
            <w:rPr>
              <w:sz w:val="28"/>
              <w:szCs w:val="28"/>
            </w:rPr>
          </w:pPr>
          <w:r w:rsidRPr="6B7DCE78">
            <w:rPr>
              <w:sz w:val="24"/>
              <w:szCs w:val="24"/>
            </w:rPr>
            <w:t>Game Design Document</w:t>
          </w:r>
        </w:p>
      </w:tc>
    </w:tr>
  </w:tbl>
  <w:p w:rsidR="00646EDF" w:rsidRDefault="00646EDF" w14:paraId="6AC4C4DB" w14:textId="49E12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D21E8"/>
    <w:multiLevelType w:val="hybridMultilevel"/>
    <w:tmpl w:val="E9FC0B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3E1070"/>
    <w:multiLevelType w:val="hybridMultilevel"/>
    <w:tmpl w:val="B9384C5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9406DA"/>
    <w:multiLevelType w:val="hybridMultilevel"/>
    <w:tmpl w:val="82FC7BCC"/>
    <w:lvl w:ilvl="0" w:tplc="B6BE2C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BD4A68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color w:val="auto"/>
        <w:sz w:val="22"/>
        <w:szCs w:val="22"/>
      </w:rPr>
    </w:lvl>
    <w:lvl w:ilvl="2" w:tplc="5AE46498">
      <w:start w:val="1"/>
      <w:numFmt w:val="bullet"/>
      <w:lvlText w:val=""/>
      <w:lvlJc w:val="left"/>
      <w:pPr>
        <w:ind w:left="1919" w:hanging="360"/>
      </w:pPr>
      <w:rPr>
        <w:rFonts w:hint="default" w:ascii="Wingdings" w:hAnsi="Wingdings"/>
        <w:color w:val="auto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8858B6"/>
    <w:multiLevelType w:val="hybridMultilevel"/>
    <w:tmpl w:val="FFFFFFFF"/>
    <w:lvl w:ilvl="0" w:tplc="EBCECB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BD2CF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881F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428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6A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2C3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A4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9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5E4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E87630"/>
    <w:multiLevelType w:val="hybridMultilevel"/>
    <w:tmpl w:val="15ACAD80"/>
    <w:lvl w:ilvl="0" w:tplc="89003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472C4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425F54"/>
    <w:multiLevelType w:val="hybridMultilevel"/>
    <w:tmpl w:val="FFFFFFFF"/>
    <w:lvl w:ilvl="0" w:tplc="D39C7E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21C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5AF5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88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048D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E0DC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729D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14C5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E7F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8E7A8C"/>
    <w:multiLevelType w:val="hybridMultilevel"/>
    <w:tmpl w:val="15D0516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6C38E5"/>
    <w:multiLevelType w:val="hybridMultilevel"/>
    <w:tmpl w:val="FFFFFFFF"/>
    <w:lvl w:ilvl="0" w:tplc="F0942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1E1A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A47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CA9F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12B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7832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A73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E4A9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F82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243CA8"/>
    <w:multiLevelType w:val="hybridMultilevel"/>
    <w:tmpl w:val="9824387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38425EE"/>
    <w:multiLevelType w:val="hybridMultilevel"/>
    <w:tmpl w:val="8938962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E192DA9"/>
    <w:multiLevelType w:val="hybridMultilevel"/>
    <w:tmpl w:val="0778D8D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841CF6"/>
    <w:multiLevelType w:val="hybridMultilevel"/>
    <w:tmpl w:val="4CF26FB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019680F"/>
    <w:multiLevelType w:val="hybridMultilevel"/>
    <w:tmpl w:val="B606992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326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sz w:val="22"/>
        <w:szCs w:val="22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613823"/>
    <w:multiLevelType w:val="hybridMultilevel"/>
    <w:tmpl w:val="9E1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AB20B6"/>
    <w:multiLevelType w:val="hybridMultilevel"/>
    <w:tmpl w:val="5BFC3FA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683016F"/>
    <w:multiLevelType w:val="hybridMultilevel"/>
    <w:tmpl w:val="41B29F3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EC7861"/>
    <w:multiLevelType w:val="hybridMultilevel"/>
    <w:tmpl w:val="FFFFFFFF"/>
    <w:lvl w:ilvl="0" w:tplc="E50CA2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34B8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429E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8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0E8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508E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64CA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8061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5EF8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4844D5"/>
    <w:multiLevelType w:val="hybridMultilevel"/>
    <w:tmpl w:val="B77E10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B1C3213"/>
    <w:multiLevelType w:val="hybridMultilevel"/>
    <w:tmpl w:val="989C262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FAB0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  <w:color w:val="auto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9"/>
  </w:num>
  <w:num w:numId="3">
    <w:abstractNumId w:val="0"/>
  </w:num>
  <w:num w:numId="4">
    <w:abstractNumId w:val="4"/>
  </w:num>
  <w:num w:numId="5">
    <w:abstractNumId w:val="18"/>
  </w:num>
  <w:num w:numId="6">
    <w:abstractNumId w:val="14"/>
  </w:num>
  <w:num w:numId="7">
    <w:abstractNumId w:val="6"/>
  </w:num>
  <w:num w:numId="8">
    <w:abstractNumId w:val="2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3"/>
  </w:num>
  <w:num w:numId="14">
    <w:abstractNumId w:val="11"/>
  </w:num>
  <w:num w:numId="15">
    <w:abstractNumId w:val="12"/>
  </w:num>
  <w:num w:numId="16">
    <w:abstractNumId w:val="1"/>
  </w:num>
  <w:num w:numId="17">
    <w:abstractNumId w:val="10"/>
  </w:num>
  <w:num w:numId="18">
    <w:abstractNumId w:val="8"/>
  </w:num>
  <w:num w:numId="19">
    <w:abstractNumId w:val="1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Elric Milton">
    <w15:presenceInfo w15:providerId="AD" w15:userId="S::s200485@students.aie.edu.au::5760a9dd-0eb7-431e-b9ca-5fe4ae157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3"/>
    <w:rsid w:val="00013F8D"/>
    <w:rsid w:val="0001601C"/>
    <w:rsid w:val="000203F2"/>
    <w:rsid w:val="00047309"/>
    <w:rsid w:val="00061E38"/>
    <w:rsid w:val="00081BE4"/>
    <w:rsid w:val="0009544A"/>
    <w:rsid w:val="000A040C"/>
    <w:rsid w:val="000A5B14"/>
    <w:rsid w:val="000A6D8D"/>
    <w:rsid w:val="000B0283"/>
    <w:rsid w:val="000B53E4"/>
    <w:rsid w:val="000B7623"/>
    <w:rsid w:val="000C1699"/>
    <w:rsid w:val="000D4122"/>
    <w:rsid w:val="000E2115"/>
    <w:rsid w:val="000E7D95"/>
    <w:rsid w:val="000F5F23"/>
    <w:rsid w:val="000F782E"/>
    <w:rsid w:val="001000E3"/>
    <w:rsid w:val="00100805"/>
    <w:rsid w:val="001104B5"/>
    <w:rsid w:val="001120D1"/>
    <w:rsid w:val="00122224"/>
    <w:rsid w:val="001339C6"/>
    <w:rsid w:val="00145C0A"/>
    <w:rsid w:val="001477B7"/>
    <w:rsid w:val="00147B3F"/>
    <w:rsid w:val="00170867"/>
    <w:rsid w:val="00172435"/>
    <w:rsid w:val="001B4CA4"/>
    <w:rsid w:val="001D256F"/>
    <w:rsid w:val="001D7D16"/>
    <w:rsid w:val="001E7C48"/>
    <w:rsid w:val="002005E3"/>
    <w:rsid w:val="0022232D"/>
    <w:rsid w:val="002265DD"/>
    <w:rsid w:val="002366CF"/>
    <w:rsid w:val="002614C5"/>
    <w:rsid w:val="00290351"/>
    <w:rsid w:val="00294ADC"/>
    <w:rsid w:val="002A0B24"/>
    <w:rsid w:val="002A6C80"/>
    <w:rsid w:val="002B60FF"/>
    <w:rsid w:val="002B6139"/>
    <w:rsid w:val="002B6C21"/>
    <w:rsid w:val="002C0836"/>
    <w:rsid w:val="002C4036"/>
    <w:rsid w:val="002D6D09"/>
    <w:rsid w:val="002E1588"/>
    <w:rsid w:val="002E2E73"/>
    <w:rsid w:val="002F357D"/>
    <w:rsid w:val="003025C1"/>
    <w:rsid w:val="0032623B"/>
    <w:rsid w:val="00330597"/>
    <w:rsid w:val="00332ABF"/>
    <w:rsid w:val="00340C9B"/>
    <w:rsid w:val="00354FEE"/>
    <w:rsid w:val="003A1D17"/>
    <w:rsid w:val="003A2AF9"/>
    <w:rsid w:val="003B6A3F"/>
    <w:rsid w:val="003C2B79"/>
    <w:rsid w:val="003C44E4"/>
    <w:rsid w:val="003D4744"/>
    <w:rsid w:val="00407C06"/>
    <w:rsid w:val="004157CB"/>
    <w:rsid w:val="00422340"/>
    <w:rsid w:val="00430AC0"/>
    <w:rsid w:val="00453FD3"/>
    <w:rsid w:val="0045491C"/>
    <w:rsid w:val="00462364"/>
    <w:rsid w:val="00466EC8"/>
    <w:rsid w:val="004B0479"/>
    <w:rsid w:val="004B7D7D"/>
    <w:rsid w:val="004E29D5"/>
    <w:rsid w:val="00510C88"/>
    <w:rsid w:val="00524BDC"/>
    <w:rsid w:val="00533C3A"/>
    <w:rsid w:val="0054131B"/>
    <w:rsid w:val="0055138F"/>
    <w:rsid w:val="005537A6"/>
    <w:rsid w:val="005543FF"/>
    <w:rsid w:val="00580F3B"/>
    <w:rsid w:val="00586B2B"/>
    <w:rsid w:val="00590A43"/>
    <w:rsid w:val="005977DF"/>
    <w:rsid w:val="005A2493"/>
    <w:rsid w:val="005C61E4"/>
    <w:rsid w:val="005C6D2E"/>
    <w:rsid w:val="005E0C3A"/>
    <w:rsid w:val="005E23C5"/>
    <w:rsid w:val="005E52F2"/>
    <w:rsid w:val="005F0065"/>
    <w:rsid w:val="0060038D"/>
    <w:rsid w:val="00614979"/>
    <w:rsid w:val="00625560"/>
    <w:rsid w:val="006265FB"/>
    <w:rsid w:val="00642BA5"/>
    <w:rsid w:val="00644F82"/>
    <w:rsid w:val="00646EDF"/>
    <w:rsid w:val="00650E14"/>
    <w:rsid w:val="006716D8"/>
    <w:rsid w:val="00686F5F"/>
    <w:rsid w:val="006875BF"/>
    <w:rsid w:val="0069725F"/>
    <w:rsid w:val="006A31CD"/>
    <w:rsid w:val="006A48F3"/>
    <w:rsid w:val="006A654C"/>
    <w:rsid w:val="006A6DE4"/>
    <w:rsid w:val="006B2721"/>
    <w:rsid w:val="006C3BAC"/>
    <w:rsid w:val="006C76BE"/>
    <w:rsid w:val="006D2AEC"/>
    <w:rsid w:val="006F35EA"/>
    <w:rsid w:val="007001DE"/>
    <w:rsid w:val="007029D1"/>
    <w:rsid w:val="007038B4"/>
    <w:rsid w:val="00707FFE"/>
    <w:rsid w:val="00715A9F"/>
    <w:rsid w:val="00724062"/>
    <w:rsid w:val="00725FD9"/>
    <w:rsid w:val="00730260"/>
    <w:rsid w:val="00786648"/>
    <w:rsid w:val="00786680"/>
    <w:rsid w:val="00794C28"/>
    <w:rsid w:val="007B09AB"/>
    <w:rsid w:val="007C2AED"/>
    <w:rsid w:val="007D5000"/>
    <w:rsid w:val="008260DF"/>
    <w:rsid w:val="0083544E"/>
    <w:rsid w:val="00863B75"/>
    <w:rsid w:val="00865C3E"/>
    <w:rsid w:val="00867B26"/>
    <w:rsid w:val="00871BD8"/>
    <w:rsid w:val="00877414"/>
    <w:rsid w:val="00877640"/>
    <w:rsid w:val="00880A88"/>
    <w:rsid w:val="00881BD0"/>
    <w:rsid w:val="008A238F"/>
    <w:rsid w:val="008B26D3"/>
    <w:rsid w:val="008C5ABF"/>
    <w:rsid w:val="008C5D9C"/>
    <w:rsid w:val="008C702A"/>
    <w:rsid w:val="008E1E46"/>
    <w:rsid w:val="008E5E78"/>
    <w:rsid w:val="008F17F5"/>
    <w:rsid w:val="008F67C3"/>
    <w:rsid w:val="008F7A01"/>
    <w:rsid w:val="00926AD5"/>
    <w:rsid w:val="00926C32"/>
    <w:rsid w:val="0093134F"/>
    <w:rsid w:val="00933F41"/>
    <w:rsid w:val="00942F1D"/>
    <w:rsid w:val="00963433"/>
    <w:rsid w:val="009656FC"/>
    <w:rsid w:val="00974F83"/>
    <w:rsid w:val="0098441A"/>
    <w:rsid w:val="00987DEF"/>
    <w:rsid w:val="00992EAE"/>
    <w:rsid w:val="00994805"/>
    <w:rsid w:val="009A098A"/>
    <w:rsid w:val="009B25FC"/>
    <w:rsid w:val="009B2D4E"/>
    <w:rsid w:val="009B33F7"/>
    <w:rsid w:val="009E078E"/>
    <w:rsid w:val="009F0B30"/>
    <w:rsid w:val="009F6273"/>
    <w:rsid w:val="00A15B70"/>
    <w:rsid w:val="00A21D9A"/>
    <w:rsid w:val="00A436E7"/>
    <w:rsid w:val="00A4490D"/>
    <w:rsid w:val="00A5540F"/>
    <w:rsid w:val="00A60C24"/>
    <w:rsid w:val="00A659A0"/>
    <w:rsid w:val="00A871C2"/>
    <w:rsid w:val="00A921E0"/>
    <w:rsid w:val="00AA5C43"/>
    <w:rsid w:val="00AA75A5"/>
    <w:rsid w:val="00AA7E76"/>
    <w:rsid w:val="00AC0041"/>
    <w:rsid w:val="00AC7DAE"/>
    <w:rsid w:val="00AD62B5"/>
    <w:rsid w:val="00B033BD"/>
    <w:rsid w:val="00B20E1C"/>
    <w:rsid w:val="00B33755"/>
    <w:rsid w:val="00B46120"/>
    <w:rsid w:val="00B47849"/>
    <w:rsid w:val="00B701D2"/>
    <w:rsid w:val="00B72D6C"/>
    <w:rsid w:val="00B77631"/>
    <w:rsid w:val="00BA228F"/>
    <w:rsid w:val="00BD1523"/>
    <w:rsid w:val="00C103CF"/>
    <w:rsid w:val="00C13DC0"/>
    <w:rsid w:val="00C14F5A"/>
    <w:rsid w:val="00C22AA2"/>
    <w:rsid w:val="00C45257"/>
    <w:rsid w:val="00C7145A"/>
    <w:rsid w:val="00C74EE3"/>
    <w:rsid w:val="00C8652C"/>
    <w:rsid w:val="00C9553A"/>
    <w:rsid w:val="00CB445B"/>
    <w:rsid w:val="00CB47C5"/>
    <w:rsid w:val="00CB532C"/>
    <w:rsid w:val="00CB6A91"/>
    <w:rsid w:val="00CE37F9"/>
    <w:rsid w:val="00CE64AE"/>
    <w:rsid w:val="00D11C15"/>
    <w:rsid w:val="00D1763C"/>
    <w:rsid w:val="00D352E5"/>
    <w:rsid w:val="00D47C52"/>
    <w:rsid w:val="00D50567"/>
    <w:rsid w:val="00D64DB9"/>
    <w:rsid w:val="00D77486"/>
    <w:rsid w:val="00D93EA2"/>
    <w:rsid w:val="00DB05A2"/>
    <w:rsid w:val="00DC33C7"/>
    <w:rsid w:val="00DE1FF4"/>
    <w:rsid w:val="00DE2202"/>
    <w:rsid w:val="00DE2D20"/>
    <w:rsid w:val="00DF65CF"/>
    <w:rsid w:val="00E053C2"/>
    <w:rsid w:val="00E15F6A"/>
    <w:rsid w:val="00E16C89"/>
    <w:rsid w:val="00E249AE"/>
    <w:rsid w:val="00E412B7"/>
    <w:rsid w:val="00E46A85"/>
    <w:rsid w:val="00E7217A"/>
    <w:rsid w:val="00EE3E74"/>
    <w:rsid w:val="00F033E0"/>
    <w:rsid w:val="00F139CF"/>
    <w:rsid w:val="00F21449"/>
    <w:rsid w:val="00F252F1"/>
    <w:rsid w:val="00F515D6"/>
    <w:rsid w:val="00F629D3"/>
    <w:rsid w:val="00F646FD"/>
    <w:rsid w:val="00F75150"/>
    <w:rsid w:val="00F87FC8"/>
    <w:rsid w:val="00F92A07"/>
    <w:rsid w:val="00FB2EA0"/>
    <w:rsid w:val="00FE3D24"/>
    <w:rsid w:val="00FE424B"/>
    <w:rsid w:val="00FE7F67"/>
    <w:rsid w:val="00FF7CD8"/>
    <w:rsid w:val="0142182D"/>
    <w:rsid w:val="01809BF7"/>
    <w:rsid w:val="035EECC7"/>
    <w:rsid w:val="04E944E8"/>
    <w:rsid w:val="05CA9E14"/>
    <w:rsid w:val="07189C45"/>
    <w:rsid w:val="0801C120"/>
    <w:rsid w:val="0A23041D"/>
    <w:rsid w:val="0C3E9D15"/>
    <w:rsid w:val="0CB08B0E"/>
    <w:rsid w:val="0CD013CA"/>
    <w:rsid w:val="127BF0C9"/>
    <w:rsid w:val="135BE834"/>
    <w:rsid w:val="148D76F9"/>
    <w:rsid w:val="15F32BA5"/>
    <w:rsid w:val="16EB955C"/>
    <w:rsid w:val="17002EF6"/>
    <w:rsid w:val="1911A40A"/>
    <w:rsid w:val="1A6DDA51"/>
    <w:rsid w:val="1D607906"/>
    <w:rsid w:val="1E59E611"/>
    <w:rsid w:val="1F34A46D"/>
    <w:rsid w:val="1FC8852F"/>
    <w:rsid w:val="201BF1EF"/>
    <w:rsid w:val="21E7900F"/>
    <w:rsid w:val="23828BEB"/>
    <w:rsid w:val="25919999"/>
    <w:rsid w:val="2629AC66"/>
    <w:rsid w:val="264B8FE9"/>
    <w:rsid w:val="29155EAC"/>
    <w:rsid w:val="29155EAC"/>
    <w:rsid w:val="2D11FDD8"/>
    <w:rsid w:val="2EAF61D0"/>
    <w:rsid w:val="2FBFFCA0"/>
    <w:rsid w:val="300C1659"/>
    <w:rsid w:val="30883C95"/>
    <w:rsid w:val="32240CF6"/>
    <w:rsid w:val="327D629B"/>
    <w:rsid w:val="32F50202"/>
    <w:rsid w:val="34D86970"/>
    <w:rsid w:val="358D1321"/>
    <w:rsid w:val="359ED5B1"/>
    <w:rsid w:val="364CADC8"/>
    <w:rsid w:val="37B30A69"/>
    <w:rsid w:val="388E2E13"/>
    <w:rsid w:val="3A15F67E"/>
    <w:rsid w:val="3B45625D"/>
    <w:rsid w:val="3D1C83DA"/>
    <w:rsid w:val="3D54C8E1"/>
    <w:rsid w:val="3FA168BB"/>
    <w:rsid w:val="3FB79850"/>
    <w:rsid w:val="4140C452"/>
    <w:rsid w:val="41EEE2C7"/>
    <w:rsid w:val="420763AA"/>
    <w:rsid w:val="4370D833"/>
    <w:rsid w:val="437E2193"/>
    <w:rsid w:val="4480648F"/>
    <w:rsid w:val="44E6AB2E"/>
    <w:rsid w:val="48326BD0"/>
    <w:rsid w:val="48ABE825"/>
    <w:rsid w:val="498546AB"/>
    <w:rsid w:val="4A058F55"/>
    <w:rsid w:val="4A369784"/>
    <w:rsid w:val="4A6E9A21"/>
    <w:rsid w:val="4A7E23BA"/>
    <w:rsid w:val="4A7F0B85"/>
    <w:rsid w:val="4B1225D0"/>
    <w:rsid w:val="4CFE921C"/>
    <w:rsid w:val="4D6E3846"/>
    <w:rsid w:val="4DB88B79"/>
    <w:rsid w:val="4EB94852"/>
    <w:rsid w:val="4FE5AA3D"/>
    <w:rsid w:val="4FE5AA3D"/>
    <w:rsid w:val="51418598"/>
    <w:rsid w:val="51743E5E"/>
    <w:rsid w:val="51FFB20E"/>
    <w:rsid w:val="52A6BDE0"/>
    <w:rsid w:val="543B4C70"/>
    <w:rsid w:val="5865E5DC"/>
    <w:rsid w:val="5A4F563B"/>
    <w:rsid w:val="5B4A546C"/>
    <w:rsid w:val="5E5A0959"/>
    <w:rsid w:val="5F7972D4"/>
    <w:rsid w:val="5FB91042"/>
    <w:rsid w:val="60985834"/>
    <w:rsid w:val="61ADA963"/>
    <w:rsid w:val="6342A681"/>
    <w:rsid w:val="65AE7B06"/>
    <w:rsid w:val="68B5D3E0"/>
    <w:rsid w:val="695EC398"/>
    <w:rsid w:val="69EA8998"/>
    <w:rsid w:val="69F6924E"/>
    <w:rsid w:val="6A242748"/>
    <w:rsid w:val="6A4838F3"/>
    <w:rsid w:val="6B7DCE78"/>
    <w:rsid w:val="6D24F157"/>
    <w:rsid w:val="6D49AAE9"/>
    <w:rsid w:val="6DC7BA69"/>
    <w:rsid w:val="6E64E699"/>
    <w:rsid w:val="71187963"/>
    <w:rsid w:val="7237184F"/>
    <w:rsid w:val="728A53D5"/>
    <w:rsid w:val="753B9471"/>
    <w:rsid w:val="77AA85E8"/>
    <w:rsid w:val="79923DA4"/>
    <w:rsid w:val="7A261F24"/>
    <w:rsid w:val="7CB17CFE"/>
    <w:rsid w:val="7DDB80AF"/>
    <w:rsid w:val="7FF28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D928"/>
  <w15:chartTrackingRefBased/>
  <w15:docId w15:val="{9A1CD7E1-BDE8-4B30-9134-9A9F9CD3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A91"/>
  </w:style>
  <w:style w:type="paragraph" w:styleId="Heading1">
    <w:name w:val="heading 1"/>
    <w:basedOn w:val="Normal"/>
    <w:next w:val="Normal"/>
    <w:link w:val="Heading1Char"/>
    <w:uiPriority w:val="9"/>
    <w:qFormat/>
    <w:rsid w:val="00A871C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C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1C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91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6A9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B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91"/>
    <w:rPr>
      <w:i/>
      <w:iCs/>
      <w:color w:val="4472C4" w:themeColor="accent1"/>
    </w:rPr>
  </w:style>
  <w:style w:type="paragraph" w:styleId="paragraph" w:customStyle="1">
    <w:name w:val="paragraph"/>
    <w:basedOn w:val="Normal"/>
    <w:rsid w:val="001E7C4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1E7C48"/>
  </w:style>
  <w:style w:type="character" w:styleId="scxw228198536" w:customStyle="1">
    <w:name w:val="scxw228198536"/>
    <w:basedOn w:val="DefaultParagraphFont"/>
    <w:rsid w:val="001E7C48"/>
  </w:style>
  <w:style w:type="character" w:styleId="eop" w:customStyle="1">
    <w:name w:val="eop"/>
    <w:basedOn w:val="DefaultParagraphFont"/>
    <w:rsid w:val="001E7C48"/>
  </w:style>
  <w:style w:type="character" w:styleId="SubtitleChar" w:customStyle="1">
    <w:name w:val="Subtitle Char"/>
    <w:basedOn w:val="DefaultParagraphFont"/>
    <w:link w:val="Subtitle"/>
    <w:uiPriority w:val="11"/>
    <w:rsid w:val="008C5ABF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A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375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3375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rsid w:val="00646ED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EDF"/>
  </w:style>
  <w:style w:type="table" w:styleId="TableGrid">
    <w:name w:val="Table Grid"/>
    <w:basedOn w:val="TableNormal"/>
    <w:uiPriority w:val="59"/>
    <w:rsid w:val="00646ED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871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871C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871C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71C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7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1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71C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87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glossaryDocument" Target="/word/glossary/document.xml" Id="R61c0f33de4774d7e" /><Relationship Type="http://schemas.openxmlformats.org/officeDocument/2006/relationships/comments" Target="/word/comments.xml" Id="Raa69b009d4ac499f" /><Relationship Type="http://schemas.microsoft.com/office/2011/relationships/people" Target="/word/people.xml" Id="Rcede473c0ffa463e" /><Relationship Type="http://schemas.microsoft.com/office/2011/relationships/commentsExtended" Target="/word/commentsExtended.xml" Id="R0a7a907c6c2643e5" /><Relationship Type="http://schemas.microsoft.com/office/2016/09/relationships/commentsIds" Target="/word/commentsIds.xml" Id="R68cb4d4c1b3b44c8" /><Relationship Type="http://schemas.microsoft.com/office/2018/08/relationships/commentsExtensible" Target="/word/commentsExtensible.xml" Id="R7ad8562a5e164cab" /><Relationship Type="http://schemas.openxmlformats.org/officeDocument/2006/relationships/image" Target="/media/image5.png" Id="Rcbdcb3f44f0541b3" /><Relationship Type="http://schemas.openxmlformats.org/officeDocument/2006/relationships/image" Target="/media/imagea.jpg" Id="R329e14efc83642ed" /><Relationship Type="http://schemas.openxmlformats.org/officeDocument/2006/relationships/image" Target="/media/imageb.jpg" Id="R7f7385aff4bd48d3" /><Relationship Type="http://schemas.openxmlformats.org/officeDocument/2006/relationships/image" Target="/media/imagec.jpg" Id="Rba39e8dc200b4cea" /><Relationship Type="http://schemas.openxmlformats.org/officeDocument/2006/relationships/image" Target="/media/imaged.jpg" Id="R742447533a2a403f" /><Relationship Type="http://schemas.openxmlformats.org/officeDocument/2006/relationships/image" Target="/media/image6.png" Id="R58ac3524142d4019" /><Relationship Type="http://schemas.openxmlformats.org/officeDocument/2006/relationships/image" Target="/media/imagee.jpg" Id="Rd389223c7c854cde" /><Relationship Type="http://schemas.openxmlformats.org/officeDocument/2006/relationships/image" Target="/media/image7.png" Id="Ra7d4458d479d4f2c" /><Relationship Type="http://schemas.openxmlformats.org/officeDocument/2006/relationships/image" Target="/media/imagef.jpg" Id="R8d6c812839a84dfe" /><Relationship Type="http://schemas.openxmlformats.org/officeDocument/2006/relationships/image" Target="/media/image10.jpg" Id="R3026502c6e5a4668" /><Relationship Type="http://schemas.openxmlformats.org/officeDocument/2006/relationships/image" Target="/media/image8.png" Id="R8253a42ceaa046fe" /><Relationship Type="http://schemas.openxmlformats.org/officeDocument/2006/relationships/image" Target="/media/image11.jpg" Id="R03647be24eab447b" /><Relationship Type="http://schemas.openxmlformats.org/officeDocument/2006/relationships/image" Target="/media/image12.jpg" Id="Ra4e0ecdf4fa440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570f6-f6b1-4b64-8caf-61bcc36cdc1a}"/>
      </w:docPartPr>
      <w:docPartBody>
        <w:p w14:paraId="2AC74FF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B98F3-3115-4200-B6BB-55BB33CB61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Raymond de Smeth</dc:creator>
  <keywords/>
  <dc:description/>
  <lastModifiedBy>Andrew Gonzalez</lastModifiedBy>
  <revision>23</revision>
  <dcterms:created xsi:type="dcterms:W3CDTF">2021-04-23T05:16:00.0000000Z</dcterms:created>
  <dcterms:modified xsi:type="dcterms:W3CDTF">2021-05-12T11:33:14.8869461Z</dcterms:modified>
</coreProperties>
</file>