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CADB0AA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tbl>
      <w:tblPr>
        <w:tblW w:w="10800" w:type="dxa"/>
        <w:tblInd w:w="215" w:type="dxa"/>
        <w:tblBorders>
          <w:top w:val="single" w:sz="4" w:space="0" w:shadow="0" w:frame="0" w:color="000000"/>
          <w:left w:val="single" w:sz="4" w:space="0" w:shadow="0" w:frame="0" w:color="000000"/>
          <w:bottom w:val="single" w:sz="4" w:space="0" w:shadow="0" w:frame="0" w:color="000000"/>
          <w:right w:val="single" w:sz="4" w:space="0" w:shadow="0" w:frame="0" w:color="000000"/>
        </w:tblBorders>
        <w:tblLayout w:type="fixed"/>
        <w:tblLook w:val="0600"/>
      </w:tblPr>
      <w:tblGrid/>
      <w:tr>
        <w:trPr>
          <w:trHeight w:hRule="atLeast" w:val="2466"/>
        </w:trPr>
        <w:tc>
          <w:tcPr>
            <w:tcW w:w="1608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jc w:val="center"/>
              <w:rPr>
                <w:b w:val="1"/>
                <w:color w:val="262626"/>
                <w:sz w:val="24"/>
                <w:u w:val="single"/>
              </w:rPr>
            </w:pPr>
            <w:r>
              <w:drawing>
                <wp:inline xmlns:wp="http://schemas.openxmlformats.org/drawingml/2006/wordprocessingDrawing">
                  <wp:extent cx="777240" cy="86868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86868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2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contextualSpacing w:val="0"/>
              <w:rPr>
                <w:rFonts w:ascii="Arial" w:hAnsi="Arial"/>
                <w:color w:val="000000"/>
                <w:sz w:val="32"/>
              </w:rPr>
            </w:pPr>
            <w:r>
              <w:rPr>
                <w:rFonts w:ascii="Arial" w:hAnsi="Arial"/>
                <w:color w:val="000000"/>
                <w:sz w:val="32"/>
              </w:rPr>
              <w:t>Карих Леонид Сергеевич</w:t>
            </w:r>
          </w:p>
          <w:p>
            <w:pPr>
              <w:pStyle w:val="P2"/>
              <w:contextualSpacing w:val="0"/>
              <w:rPr>
                <w:rFonts w:ascii="Arial" w:hAnsi="Arial"/>
                <w:color w:val="313A43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Middle Unity Developer</w:t>
            </w:r>
          </w:p>
          <w:p>
            <w:pPr>
              <w:pStyle w:val="P2"/>
              <w:spacing w:lineRule="auto" w:line="276" w:before="120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Дата рождения: 21.11.2002 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Место проживания: Санкт-Петербург, Россия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Telegram: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"https://t.me/lekret"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t.me/lekret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  <w:r>
              <w:rPr>
                <w:rFonts w:ascii="Arial" w:hAnsi="Arial"/>
                <w:b w:val="0"/>
                <w:color w:val="000000"/>
                <w:sz w:val="24"/>
              </w:rPr>
              <w:br w:type="textWrapping"/>
            </w:r>
            <w:r>
              <w:rPr>
                <w:rFonts w:ascii="Arial" w:hAnsi="Arial"/>
                <w:b w:val="1"/>
                <w:color w:val="000000"/>
                <w:sz w:val="24"/>
              </w:rPr>
              <w:t>GitHub</w:t>
            </w:r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b w:val="0"/>
                <w:color w:val="auto"/>
                <w:sz w:val="24"/>
              </w:rPr>
              <w:t xml:space="preserve">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"https://github.com/Lekret"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github.com/Lekret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Email</w:t>
            </w:r>
            <w:bookmarkStart w:id="0" w:name="_GoBack"/>
            <w:bookmarkEnd w:id="0"/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color w:val="000000"/>
                <w:sz w:val="24"/>
              </w:rPr>
              <w:t xml:space="preserve"> lekret399@mail.ru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b w:val="1"/>
                <w:color w:val="262626"/>
                <w:sz w:val="24"/>
                <w:u w:val="single"/>
                <w:shd w:val="clear" w:fill="FFFFFF"/>
              </w:rPr>
            </w:pPr>
            <w:bookmarkStart w:id="1" w:name="_56y1nfgxuv"/>
            <w:bookmarkEnd w:id="1"/>
            <w:r>
              <w:rPr>
                <w:rStyle w:val="C9"/>
                <w:rFonts w:ascii="Arial" w:hAnsi="Arial"/>
                <w:b w:val="1"/>
                <w:color w:val="262626"/>
                <w:sz w:val="24"/>
                <w:u w:val="single"/>
              </w:rPr>
              <w:t>ОПЫТ РАБОТЫ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spacing w:after="12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2" w:name="_2goo9s5pomc0"/>
            <w:bookmarkEnd w:id="2"/>
            <w:r>
              <w:rPr>
                <w:rFonts w:ascii="Arial" w:hAnsi="Arial"/>
                <w:color w:val="000000"/>
                <w:sz w:val="24"/>
              </w:rPr>
              <w:t>Unity Developer в Playdarium (продуктовая студия, удаленная работа в команде) - май/2021 - июль/2022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Поддержка существующий проектов,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"https://play.google.com/store/apps/details?id=com.playdarium.heroes.rpg.adventure"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Heroes Impact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"https://play.google.com/store/apps/details?id=com.playdarium.desert.skies.raft.survival.adventure"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Desert Skies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нового проекта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"https://play.google.com/store/apps/details?id=com.playdarium.zombie.train.survival"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Zombie Train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Работа с рекламой и аналитикой.</w:t>
            </w:r>
          </w:p>
          <w:p>
            <w:pPr>
              <w:pStyle w:val="P7"/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</w:p>
          <w:p>
            <w:pPr>
              <w:pStyle w:val="P3"/>
              <w:widowControl w:val="0"/>
              <w:spacing w:lineRule="auto" w:line="240" w:after="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3" w:name="_oz27sjej29tu"/>
            <w:bookmarkEnd w:id="3"/>
            <w:bookmarkStart w:id="4" w:name="_j8kzwzlau0g"/>
            <w:bookmarkEnd w:id="4"/>
            <w:r>
              <w:rPr>
                <w:rFonts w:ascii="Arial" w:hAnsi="Arial"/>
                <w:color w:val="000000"/>
                <w:sz w:val="24"/>
              </w:rPr>
              <w:t>Unity Developer в NextGenium (продуктовая студия, удаленная работа в команде) - октябрь/2022 - июль/2023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проекта Alien (ныне проект закрыт, показать могу только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"https://youtu.be/8YUp_paWn7Y"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"девлог"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пару скриншотов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"https://ibb.co/583zVrS"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1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"https://ibb.co/cx5cCNm"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2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ИИ через Behavior Designer.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Настройка управления под геймпад, включая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Также последние два месяца я был переключен на другой проект, где разработка велась на Unreal Engine.</w:t>
            </w: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1"/>
                <w:color w:val="000000"/>
                <w:sz w:val="24"/>
              </w:rPr>
              <w:t>Unity Developer в Mycelium Lab (студия заказной разработки, удаленная работа в команде) - июль/2023-сентбярь/2023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0"/>
                <w:i w:val="0"/>
              </w:rPr>
            </w:pPr>
            <w:r>
              <w:rPr>
                <w:rFonts w:ascii="Arial" w:hAnsi="Arial"/>
                <w:b w:val="0"/>
                <w:i w:val="0"/>
              </w:rPr>
              <w:t>Разработка "фронтенд" части WebGL/Mobile проекта под NDA. Проект целиком в UI, игровые данные и операции на бэкенд сервере. Сейчас проект "на паузе".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</w:rPr>
              <w:t>Взаимодействие с командой бэка и арта.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Очень много адаптивной верстки по UX.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Активное участие в построении архитектуры: UI, асинхронная загрузка и хранения данных с сервера, связывание локальных ресурсов (</w:t>
            </w:r>
            <w:r>
              <w:rPr>
                <w:rFonts w:ascii="Arial" w:hAnsi="Arial"/>
              </w:rPr>
              <w:t xml:space="preserve">локализация, </w:t>
            </w:r>
            <w:r>
              <w:rPr>
                <w:rFonts w:ascii="Arial" w:hAnsi="Arial"/>
                <w:b w:val="0"/>
                <w:i w:val="0"/>
              </w:rPr>
              <w:t>спрайты, Spine анимации) с бэкенд сущностями.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0"/>
              </w:rPr>
            </w:pPr>
            <w:r>
              <w:rPr>
                <w:rFonts w:ascii="Arial" w:hAnsi="Arial"/>
                <w:b w:val="0"/>
                <w:i w:val="0"/>
              </w:rPr>
              <w:t>Реализация игрового режима с ботом через WebSocket.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5" w:name="_sjyyv43lhsp0"/>
            <w:bookmarkEnd w:id="5"/>
            <w:r>
              <w:rPr>
                <w:rStyle w:val="C9"/>
                <w:rFonts w:ascii="Arial" w:hAnsi="Arial"/>
                <w:color w:val="auto"/>
                <w:sz w:val="24"/>
              </w:rPr>
              <w:t>НАВЫКИ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Понимание ООП, паттернов проектирования, умение применять их на практике, знание SOLID.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4"/>
              </w:rPr>
              <w:t>Понимание MV* паттернов и опыт их применения.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ECS (Entitas, LeoEcs и другие)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Zenject, UniTask, UniRx, DOTween.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Spine, Odin, FMOD, BehaviorDesigner.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взаимодействием клиент-сервер, HTTP и WebSocket.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</w:pPr>
            <w:r>
              <w:rPr>
                <w:rFonts w:ascii="Arial" w:hAnsi="Arial"/>
                <w:color w:val="000000"/>
                <w:sz w:val="24"/>
              </w:rPr>
              <w:t>Технический и разговорный английский.</w:t>
            </w:r>
          </w:p>
        </w:tc>
      </w:tr>
      <w:tr>
        <w:trPr>
          <w:trHeight w:hRule="atLeast" w:val="1041"/>
        </w:trP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6" w:name="_jdnxk0e0poir"/>
            <w:bookmarkEnd w:id="6"/>
            <w:r>
              <w:rPr>
                <w:rStyle w:val="C9"/>
                <w:rFonts w:ascii="Arial" w:hAnsi="Arial"/>
                <w:color w:val="auto"/>
                <w:sz w:val="24"/>
              </w:rPr>
              <w:t>ДОП. ИНФО.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удаленно, но также рассматриваю офис (СПБ).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в команде, конкретно в команде из программистов, так как интересует профессиональный рост.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Любимые жанры игр - разные, но в основном экшен игры: шутеры и слешеры, желательно где есть кооп/пвп. Из одиночных - серия Dark Souls, Dishonored, Outer Wilds. Из кооперативных - For Honor, Deep Rock Galactic, Stellaris.</w:t>
            </w:r>
          </w:p>
        </w:tc>
      </w:tr>
    </w:tbl>
    <w:p/>
    <w:sectPr>
      <w:type w:val="nextPage"/>
      <w:pgSz w:w="11906" w:h="16838" w:code="9"/>
      <w:pgMar w:left="720" w:right="720" w:top="720" w:bottom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9844567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B1F50E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2">
    <w:nsid w:val="0B875AC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F9C6B02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31F42BB6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nsid w:val="33AA2E7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40F83341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70BC26E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8">
    <w:nsid w:val="71324B87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9">
    <w:nsid w:val="76590E14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7E31030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1">
    <w:nsid w:val="7F4004D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2">
    <w:nsid w:val="4DD9656E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abstractNum w:abstractNumId="13">
    <w:nsid w:val="4508792D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2"/>
  </w:num>
  <w:num w:numId="5">
    <w:abstractNumId w:val="10"/>
  </w:num>
  <w:num w:numId="6">
    <w:abstractNumId w:val="11"/>
  </w:num>
  <w:num w:numId="7">
    <w:abstractNumId w:val="4"/>
  </w:num>
  <w:num w:numId="8">
    <w:abstractNumId w:val="9"/>
  </w:num>
  <w:num w:numId="9">
    <w:abstractNumId w:val="7"/>
  </w:num>
  <w:num w:numId="10">
    <w:abstractNumId w:val="3"/>
  </w:num>
  <w:num w:numId="11">
    <w:abstractNumId w:val="5"/>
  </w:num>
  <w:num w:numId="12">
    <w:abstractNumId w:val="0"/>
  </w:num>
  <w:num w:numId="13">
    <w:abstractNumId w:val="12"/>
  </w:num>
  <w:num w:numId="14">
    <w:abstractNumId w:val="13"/>
  </w:num>
</w:numbering>
</file>

<file path=word/settings.xml><?xml version="1.0" encoding="utf-8"?>
<w:settings xmlns:w="http://schemas.openxmlformats.org/wordprocessingml/2006/main">
  <w:displayBackgroundShape w:val="1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1">
    <w:name w:val="heading 1"/>
    <w:basedOn w:val="P5"/>
    <w:next w:val="P5"/>
    <w:link w:val="C3"/>
    <w:pPr>
      <w:jc w:val="right"/>
      <w:outlineLvl w:val="0"/>
    </w:pPr>
    <w:rPr>
      <w:color w:val="741B47"/>
      <w:sz w:val="26"/>
    </w:rPr>
  </w:style>
  <w:style w:type="paragraph" w:styleId="P2">
    <w:name w:val="heading 2"/>
    <w:basedOn w:val="P5"/>
    <w:next w:val="P5"/>
    <w:link w:val="C4"/>
    <w:pPr>
      <w:spacing w:lineRule="auto" w:line="240" w:beforeAutospacing="0" w:afterAutospacing="0"/>
      <w:outlineLvl w:val="1"/>
    </w:pPr>
    <w:rPr>
      <w:b w:val="1"/>
      <w:color w:val="4C1130"/>
      <w:sz w:val="22"/>
    </w:rPr>
  </w:style>
  <w:style w:type="paragraph" w:styleId="P3">
    <w:name w:val="heading 3"/>
    <w:basedOn w:val="P5"/>
    <w:next w:val="P5"/>
    <w:link w:val="C5"/>
    <w:pPr>
      <w:spacing w:after="80" w:beforeAutospacing="0" w:afterAutospacing="0"/>
      <w:outlineLvl w:val="2"/>
    </w:pPr>
    <w:rPr>
      <w:b w:val="1"/>
      <w:color w:val="B7B7B7"/>
    </w:rPr>
  </w:style>
  <w:style w:type="paragraph" w:styleId="P4">
    <w:name w:val="heading 4"/>
    <w:basedOn w:val="P5"/>
    <w:next w:val="P5"/>
    <w:link w:val="C6"/>
    <w:pPr>
      <w:spacing w:lineRule="auto" w:line="240" w:beforeAutospacing="0" w:afterAutospacing="0"/>
      <w:outlineLvl w:val="3"/>
    </w:pPr>
    <w:rPr>
      <w:i w:val="1"/>
    </w:rPr>
  </w:style>
  <w:style w:type="paragraph" w:styleId="P5">
    <w:name w:val="Обычный1"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6">
    <w:name w:val="Subtitle"/>
    <w:basedOn w:val="P5"/>
    <w:next w:val="P5"/>
    <w:link w:val="C7"/>
    <w:pPr/>
    <w:rPr>
      <w:color w:val="741B47"/>
      <w:sz w:val="48"/>
    </w:rPr>
  </w:style>
  <w:style w:type="paragraph" w:styleId="P7">
    <w:name w:val="Normal (Web)"/>
    <w:basedOn w:val="P0"/>
    <w:pPr>
      <w:widowControl w:val="1"/>
      <w:spacing w:lineRule="auto" w:line="240" w:before="100" w:after="100" w:beforeAutospacing="1" w:afterAutospacing="1"/>
      <w:contextualSpacing w:val="0"/>
    </w:pPr>
    <w:rPr>
      <w:rFonts w:ascii="Times New Roman" w:hAnsi="Times New Roman"/>
      <w:color w:val="auto"/>
      <w:sz w:val="24"/>
    </w:rPr>
  </w:style>
  <w:style w:type="paragraph" w:styleId="P8">
    <w:name w:val="List Paragraph"/>
    <w:basedOn w:val="P0"/>
    <w:qFormat/>
    <w:pPr>
      <w:ind w:left="720"/>
    </w:pPr>
    <w:rPr/>
  </w:style>
  <w:style w:type="paragraph" w:styleId="P9">
    <w:name w:val="Balloon Text"/>
    <w:basedOn w:val="P0"/>
    <w:link w:val="C8"/>
    <w:semiHidden/>
    <w:pPr>
      <w:spacing w:lineRule="auto" w:line="240" w:beforeAutospacing="0" w:afterAutospacing="0"/>
    </w:pPr>
    <w:rPr>
      <w:rFonts w:ascii="Tahoma" w:hAnsi="Tahoma"/>
      <w:sz w:val="16"/>
    </w:rPr>
  </w:style>
  <w:style w:type="paragraph" w:styleId="P10">
    <w:name w:val="header"/>
    <w:basedOn w:val="P0"/>
    <w:link w:val="C10"/>
    <w:pPr>
      <w:widowControl w:val="1"/>
      <w:spacing w:lineRule="auto" w:line="240" w:beforeAutospacing="0" w:afterAutospacing="0"/>
      <w:contextualSpacing w:val="0"/>
    </w:pPr>
    <w:rPr>
      <w:color w:val="auto"/>
      <w:sz w:val="22"/>
    </w:rPr>
  </w:style>
  <w:style w:type="paragraph" w:styleId="P11">
    <w:name w:val="Title"/>
    <w:basedOn w:val="P0"/>
    <w:link w:val="C11"/>
    <w:qFormat/>
    <w:pPr>
      <w:widowControl w:val="1"/>
      <w:spacing w:lineRule="auto" w:line="216" w:beforeAutospacing="0" w:afterAutospacing="0"/>
    </w:pPr>
    <w:rPr>
      <w:b w:val="1"/>
      <w:color w:val="262626"/>
      <w:sz w:val="7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741B47"/>
      <w:sz w:val="26"/>
    </w:rPr>
  </w:style>
  <w:style w:type="character" w:styleId="C4">
    <w:name w:val="Заголовок 2 Знак"/>
    <w:basedOn w:val="C0"/>
    <w:link w:val="P2"/>
    <w:rPr>
      <w:b w:val="1"/>
      <w:color w:val="4C1130"/>
      <w:sz w:val="22"/>
    </w:rPr>
  </w:style>
  <w:style w:type="character" w:styleId="C5">
    <w:name w:val="Заголовок 3 Знак"/>
    <w:basedOn w:val="C0"/>
    <w:link w:val="P3"/>
    <w:rPr>
      <w:b w:val="1"/>
      <w:color w:val="B7B7B7"/>
    </w:rPr>
  </w:style>
  <w:style w:type="character" w:styleId="C6">
    <w:name w:val="Заголовок 4 Знак"/>
    <w:basedOn w:val="C0"/>
    <w:link w:val="P4"/>
    <w:rPr>
      <w:i w:val="1"/>
    </w:rPr>
  </w:style>
  <w:style w:type="character" w:styleId="C7">
    <w:name w:val="Подзаголовок Знак"/>
    <w:basedOn w:val="C0"/>
    <w:link w:val="P6"/>
    <w:rPr>
      <w:color w:val="741B47"/>
      <w:sz w:val="48"/>
    </w:rPr>
  </w:style>
  <w:style w:type="character" w:styleId="C8">
    <w:name w:val="Текст выноски Знак"/>
    <w:basedOn w:val="C0"/>
    <w:link w:val="P9"/>
    <w:semiHidden/>
    <w:rPr>
      <w:rFonts w:ascii="Tahoma" w:hAnsi="Tahoma"/>
      <w:sz w:val="16"/>
    </w:rPr>
  </w:style>
  <w:style w:type="character" w:styleId="C9">
    <w:name w:val="Intense Reference"/>
    <w:basedOn w:val="C0"/>
    <w:qFormat/>
    <w:rPr>
      <w:b w:val="1"/>
      <w:color w:val="726056"/>
      <w:u w:val="single"/>
    </w:rPr>
  </w:style>
  <w:style w:type="character" w:styleId="C10">
    <w:name w:val="Верхний колонтитул Знак"/>
    <w:basedOn w:val="C0"/>
    <w:link w:val="P10"/>
    <w:rPr>
      <w:color w:val="auto"/>
      <w:sz w:val="22"/>
    </w:rPr>
  </w:style>
  <w:style w:type="character" w:styleId="C11">
    <w:name w:val="Название Знак"/>
    <w:basedOn w:val="C0"/>
    <w:link w:val="P11"/>
    <w:rPr>
      <w:b w:val="1"/>
      <w:color w:val="262626"/>
      <w:sz w:val="7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Resume Table"/>
    <w:basedOn w:val="T0"/>
    <w:pPr>
      <w:spacing w:lineRule="auto" w:line="288" w:after="80" w:beforeAutospacing="0" w:afterAutospacing="0"/>
    </w:pPr>
    <w:rPr>
      <w:color w:val="595959"/>
      <w:sz w:val="20"/>
    </w:rPr>
    <w:tblPr>
      <w:tblBorders>
        <w:insideH w:val="single" w:sz="4" w:space="0" w:shadow="0" w:frame="0" w:color="AD0101"/>
      </w:tblBorders>
      <w:tblCellMar>
        <w:top w:w="144" w:type="dxa"/>
        <w:left w:w="0" w:type="dxa"/>
        <w:bottom w:w="144" w:type="dxa"/>
        <w:right w:w="0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