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C7AA7" w14:textId="77777777" w:rsidR="00A04F3E" w:rsidRPr="00A04F3E" w:rsidRDefault="00A04F3E" w:rsidP="00A04F3E">
      <w:pPr>
        <w:jc w:val="center"/>
        <w:rPr>
          <w:rFonts w:ascii="Times New Roman" w:hAnsi="Times New Roman" w:cs="Times New Roman"/>
          <w:sz w:val="28"/>
          <w:szCs w:val="28"/>
        </w:rPr>
      </w:pPr>
      <w:r w:rsidRPr="00A04F3E">
        <w:rPr>
          <w:rFonts w:ascii="Times New Roman" w:hAnsi="Times New Roman" w:cs="Times New Roman"/>
          <w:sz w:val="28"/>
          <w:szCs w:val="28"/>
        </w:rPr>
        <w:t>МІНІСТЕРСТВО ОСВІТИ I НАУКИ УКРАЇНИ</w:t>
      </w:r>
    </w:p>
    <w:p w14:paraId="0549FE70" w14:textId="77777777" w:rsidR="00A04F3E" w:rsidRPr="00A04F3E" w:rsidRDefault="00A04F3E" w:rsidP="00A04F3E">
      <w:pPr>
        <w:jc w:val="center"/>
        <w:rPr>
          <w:rFonts w:ascii="Times New Roman" w:hAnsi="Times New Roman" w:cs="Times New Roman"/>
          <w:sz w:val="28"/>
          <w:szCs w:val="28"/>
        </w:rPr>
      </w:pPr>
      <w:r w:rsidRPr="00A04F3E">
        <w:rPr>
          <w:rFonts w:ascii="Times New Roman" w:hAnsi="Times New Roman" w:cs="Times New Roman"/>
          <w:sz w:val="28"/>
          <w:szCs w:val="28"/>
        </w:rPr>
        <w:t>ДВНЗ «УЖГОРОДСЬКИЙ НАЙЦІОНАЛЬНИЙ УНІВЕРСТИТЕТ»</w:t>
      </w:r>
    </w:p>
    <w:p w14:paraId="02B2B0C9" w14:textId="77777777" w:rsidR="00A04F3E" w:rsidRPr="00A04F3E" w:rsidRDefault="00A04F3E" w:rsidP="00A04F3E">
      <w:pPr>
        <w:jc w:val="center"/>
        <w:rPr>
          <w:rFonts w:ascii="Times New Roman" w:hAnsi="Times New Roman" w:cs="Times New Roman"/>
          <w:sz w:val="28"/>
          <w:szCs w:val="28"/>
        </w:rPr>
      </w:pPr>
    </w:p>
    <w:p w14:paraId="1C34C06F" w14:textId="77777777" w:rsidR="00A04F3E" w:rsidRPr="00A04F3E" w:rsidRDefault="00A04F3E" w:rsidP="00A04F3E">
      <w:pPr>
        <w:jc w:val="center"/>
        <w:rPr>
          <w:rFonts w:ascii="Times New Roman" w:hAnsi="Times New Roman" w:cs="Times New Roman"/>
          <w:sz w:val="28"/>
          <w:szCs w:val="28"/>
        </w:rPr>
      </w:pPr>
    </w:p>
    <w:p w14:paraId="2EC71960" w14:textId="77777777" w:rsidR="00A04F3E" w:rsidRPr="00A04F3E" w:rsidRDefault="00A04F3E" w:rsidP="00A04F3E">
      <w:pPr>
        <w:jc w:val="center"/>
        <w:rPr>
          <w:rFonts w:ascii="Times New Roman" w:hAnsi="Times New Roman" w:cs="Times New Roman"/>
          <w:sz w:val="28"/>
          <w:szCs w:val="28"/>
        </w:rPr>
      </w:pPr>
    </w:p>
    <w:p w14:paraId="272555FD" w14:textId="77777777" w:rsidR="00A04F3E" w:rsidRPr="00A04F3E" w:rsidRDefault="00A04F3E" w:rsidP="00A04F3E">
      <w:pPr>
        <w:jc w:val="center"/>
        <w:rPr>
          <w:rFonts w:ascii="Times New Roman" w:hAnsi="Times New Roman" w:cs="Times New Roman"/>
          <w:sz w:val="28"/>
          <w:szCs w:val="28"/>
        </w:rPr>
      </w:pPr>
    </w:p>
    <w:p w14:paraId="5E6083C7" w14:textId="77777777" w:rsidR="00A04F3E" w:rsidRPr="00A04F3E" w:rsidRDefault="00A04F3E" w:rsidP="00A04F3E">
      <w:pPr>
        <w:jc w:val="center"/>
        <w:rPr>
          <w:rFonts w:ascii="Times New Roman" w:hAnsi="Times New Roman" w:cs="Times New Roman"/>
          <w:sz w:val="28"/>
          <w:szCs w:val="28"/>
        </w:rPr>
      </w:pPr>
    </w:p>
    <w:p w14:paraId="37AC6453" w14:textId="77777777" w:rsidR="00A04F3E" w:rsidRPr="00A04F3E" w:rsidRDefault="00A04F3E" w:rsidP="00A04F3E">
      <w:pPr>
        <w:jc w:val="center"/>
        <w:rPr>
          <w:rFonts w:ascii="Times New Roman" w:hAnsi="Times New Roman" w:cs="Times New Roman"/>
          <w:sz w:val="28"/>
          <w:szCs w:val="28"/>
        </w:rPr>
      </w:pPr>
    </w:p>
    <w:p w14:paraId="6B91A7BB" w14:textId="77777777" w:rsidR="00A04F3E" w:rsidRPr="00A04F3E" w:rsidRDefault="00A04F3E" w:rsidP="00A04F3E">
      <w:pPr>
        <w:jc w:val="center"/>
        <w:rPr>
          <w:rFonts w:ascii="Times New Roman" w:hAnsi="Times New Roman" w:cs="Times New Roman"/>
          <w:b/>
          <w:sz w:val="28"/>
          <w:szCs w:val="28"/>
        </w:rPr>
      </w:pPr>
      <w:r w:rsidRPr="00A04F3E">
        <w:rPr>
          <w:rFonts w:ascii="Times New Roman" w:hAnsi="Times New Roman" w:cs="Times New Roman"/>
          <w:b/>
          <w:sz w:val="28"/>
          <w:szCs w:val="28"/>
        </w:rPr>
        <w:t>ЗВIT</w:t>
      </w:r>
    </w:p>
    <w:p w14:paraId="4DDC9A22" w14:textId="77777777" w:rsidR="00A04F3E" w:rsidRPr="00A04F3E" w:rsidRDefault="00A04F3E" w:rsidP="00A04F3E">
      <w:pPr>
        <w:jc w:val="center"/>
        <w:rPr>
          <w:rFonts w:ascii="Times New Roman" w:hAnsi="Times New Roman" w:cs="Times New Roman"/>
          <w:b/>
          <w:sz w:val="28"/>
          <w:szCs w:val="28"/>
        </w:rPr>
      </w:pPr>
    </w:p>
    <w:p w14:paraId="2311E518" w14:textId="77777777" w:rsidR="00A04F3E" w:rsidRPr="00A04F3E" w:rsidRDefault="00A04F3E" w:rsidP="00A04F3E">
      <w:pPr>
        <w:jc w:val="center"/>
        <w:rPr>
          <w:rFonts w:ascii="Times New Roman" w:hAnsi="Times New Roman" w:cs="Times New Roman"/>
          <w:b/>
          <w:sz w:val="28"/>
          <w:szCs w:val="28"/>
        </w:rPr>
      </w:pPr>
      <w:r w:rsidRPr="00A04F3E">
        <w:rPr>
          <w:rFonts w:ascii="Times New Roman" w:hAnsi="Times New Roman" w:cs="Times New Roman"/>
          <w:b/>
          <w:sz w:val="28"/>
          <w:szCs w:val="28"/>
        </w:rPr>
        <w:t>ПРАКТИЧНА РОБОТА</w:t>
      </w:r>
    </w:p>
    <w:p w14:paraId="008E7BED" w14:textId="77777777" w:rsidR="00A04F3E" w:rsidRPr="00A04F3E" w:rsidRDefault="00A04F3E" w:rsidP="00A04F3E">
      <w:pPr>
        <w:jc w:val="center"/>
        <w:rPr>
          <w:rFonts w:ascii="Times New Roman" w:hAnsi="Times New Roman" w:cs="Times New Roman"/>
          <w:bCs/>
          <w:sz w:val="28"/>
          <w:szCs w:val="28"/>
        </w:rPr>
      </w:pPr>
      <w:r w:rsidRPr="00A04F3E">
        <w:rPr>
          <w:rFonts w:ascii="Times New Roman" w:hAnsi="Times New Roman" w:cs="Times New Roman"/>
          <w:bCs/>
          <w:sz w:val="28"/>
          <w:szCs w:val="28"/>
        </w:rPr>
        <w:t>З дисципліни «Інформаційно-технічний супровід »</w:t>
      </w:r>
    </w:p>
    <w:p w14:paraId="7534DB08" w14:textId="77777777" w:rsidR="00A04F3E" w:rsidRPr="00A04F3E" w:rsidRDefault="00A04F3E" w:rsidP="00A04F3E">
      <w:pPr>
        <w:jc w:val="center"/>
        <w:rPr>
          <w:rFonts w:ascii="Times New Roman" w:hAnsi="Times New Roman" w:cs="Times New Roman"/>
          <w:b/>
          <w:bCs/>
          <w:sz w:val="28"/>
          <w:szCs w:val="28"/>
        </w:rPr>
      </w:pPr>
      <w:r w:rsidRPr="00A04F3E">
        <w:rPr>
          <w:rFonts w:ascii="Times New Roman" w:hAnsi="Times New Roman" w:cs="Times New Roman"/>
          <w:b/>
          <w:bCs/>
          <w:sz w:val="28"/>
          <w:szCs w:val="28"/>
        </w:rPr>
        <w:t xml:space="preserve">Багатошаровий </w:t>
      </w:r>
      <w:proofErr w:type="spellStart"/>
      <w:r w:rsidRPr="00A04F3E">
        <w:rPr>
          <w:rFonts w:ascii="Times New Roman" w:hAnsi="Times New Roman" w:cs="Times New Roman"/>
          <w:b/>
          <w:bCs/>
          <w:sz w:val="28"/>
          <w:szCs w:val="28"/>
        </w:rPr>
        <w:t>перцептрон</w:t>
      </w:r>
      <w:proofErr w:type="spellEnd"/>
      <w:r w:rsidRPr="00A04F3E">
        <w:rPr>
          <w:rFonts w:ascii="Times New Roman" w:hAnsi="Times New Roman" w:cs="Times New Roman"/>
          <w:b/>
          <w:bCs/>
          <w:sz w:val="28"/>
          <w:szCs w:val="28"/>
        </w:rPr>
        <w:t>. Задача класифікації</w:t>
      </w:r>
    </w:p>
    <w:p w14:paraId="07C3BAFF" w14:textId="5052C252" w:rsidR="00A04F3E" w:rsidRPr="00A04F3E" w:rsidRDefault="00A04F3E" w:rsidP="00A04F3E">
      <w:pPr>
        <w:jc w:val="center"/>
        <w:rPr>
          <w:rFonts w:ascii="Times New Roman" w:hAnsi="Times New Roman" w:cs="Times New Roman"/>
          <w:b/>
          <w:bCs/>
          <w:sz w:val="28"/>
          <w:szCs w:val="28"/>
        </w:rPr>
      </w:pPr>
      <w:r w:rsidRPr="00A04F3E">
        <w:rPr>
          <w:rFonts w:ascii="Times New Roman" w:hAnsi="Times New Roman" w:cs="Times New Roman"/>
          <w:b/>
          <w:bCs/>
          <w:sz w:val="28"/>
          <w:szCs w:val="28"/>
        </w:rPr>
        <w:t xml:space="preserve">Частина </w:t>
      </w:r>
      <w:r>
        <w:rPr>
          <w:rFonts w:ascii="Times New Roman" w:hAnsi="Times New Roman" w:cs="Times New Roman"/>
          <w:b/>
          <w:bCs/>
          <w:sz w:val="28"/>
          <w:szCs w:val="28"/>
        </w:rPr>
        <w:t>1</w:t>
      </w:r>
    </w:p>
    <w:p w14:paraId="7AE975AA" w14:textId="77777777" w:rsidR="00A04F3E" w:rsidRPr="00A04F3E" w:rsidRDefault="00A04F3E" w:rsidP="00A04F3E">
      <w:pPr>
        <w:jc w:val="center"/>
        <w:rPr>
          <w:rFonts w:ascii="Times New Roman" w:hAnsi="Times New Roman" w:cs="Times New Roman"/>
          <w:b/>
          <w:bCs/>
          <w:sz w:val="28"/>
          <w:szCs w:val="28"/>
        </w:rPr>
      </w:pPr>
    </w:p>
    <w:p w14:paraId="69540154" w14:textId="77777777" w:rsidR="00A04F3E" w:rsidRPr="00A04F3E" w:rsidRDefault="00A04F3E" w:rsidP="00A04F3E">
      <w:pPr>
        <w:jc w:val="center"/>
        <w:rPr>
          <w:rFonts w:ascii="Times New Roman" w:hAnsi="Times New Roman" w:cs="Times New Roman"/>
          <w:b/>
          <w:bCs/>
          <w:sz w:val="28"/>
          <w:szCs w:val="28"/>
        </w:rPr>
      </w:pPr>
    </w:p>
    <w:p w14:paraId="56C3D60C" w14:textId="77777777" w:rsidR="00A04F3E" w:rsidRPr="00A04F3E" w:rsidRDefault="00A04F3E" w:rsidP="00A04F3E">
      <w:pPr>
        <w:jc w:val="right"/>
        <w:rPr>
          <w:rFonts w:ascii="Times New Roman" w:hAnsi="Times New Roman" w:cs="Times New Roman"/>
          <w:sz w:val="28"/>
          <w:szCs w:val="28"/>
        </w:rPr>
      </w:pPr>
      <w:r w:rsidRPr="00A04F3E">
        <w:rPr>
          <w:rFonts w:ascii="Times New Roman" w:hAnsi="Times New Roman" w:cs="Times New Roman"/>
          <w:sz w:val="28"/>
          <w:szCs w:val="28"/>
        </w:rPr>
        <w:t>Виконав:</w:t>
      </w:r>
    </w:p>
    <w:p w14:paraId="31F75EBB" w14:textId="77777777" w:rsidR="00A04F3E" w:rsidRPr="00A04F3E" w:rsidRDefault="00A04F3E" w:rsidP="00A04F3E">
      <w:pPr>
        <w:jc w:val="right"/>
        <w:rPr>
          <w:rFonts w:ascii="Times New Roman" w:hAnsi="Times New Roman" w:cs="Times New Roman"/>
          <w:sz w:val="28"/>
          <w:szCs w:val="28"/>
        </w:rPr>
      </w:pPr>
      <w:proofErr w:type="spellStart"/>
      <w:r w:rsidRPr="00A04F3E">
        <w:rPr>
          <w:rFonts w:ascii="Times New Roman" w:hAnsi="Times New Roman" w:cs="Times New Roman"/>
          <w:sz w:val="28"/>
          <w:szCs w:val="28"/>
        </w:rPr>
        <w:t>Ролич</w:t>
      </w:r>
      <w:proofErr w:type="spellEnd"/>
      <w:r w:rsidRPr="00A04F3E">
        <w:rPr>
          <w:rFonts w:ascii="Times New Roman" w:hAnsi="Times New Roman" w:cs="Times New Roman"/>
          <w:sz w:val="28"/>
          <w:szCs w:val="28"/>
        </w:rPr>
        <w:t xml:space="preserve"> Михайло Михайлович,</w:t>
      </w:r>
    </w:p>
    <w:p w14:paraId="79F9F3A3" w14:textId="0E2590BD" w:rsidR="00A04F3E" w:rsidRPr="00A04F3E" w:rsidRDefault="00A04F3E" w:rsidP="00A04F3E">
      <w:pPr>
        <w:jc w:val="right"/>
        <w:rPr>
          <w:rFonts w:ascii="Times New Roman" w:hAnsi="Times New Roman" w:cs="Times New Roman"/>
          <w:sz w:val="28"/>
          <w:szCs w:val="28"/>
        </w:rPr>
      </w:pPr>
      <w:r w:rsidRPr="00A04F3E">
        <w:rPr>
          <w:rFonts w:ascii="Times New Roman" w:hAnsi="Times New Roman" w:cs="Times New Roman"/>
          <w:sz w:val="28"/>
          <w:szCs w:val="28"/>
        </w:rPr>
        <w:t>студент 3-го курсу</w:t>
      </w:r>
    </w:p>
    <w:p w14:paraId="0504ADE7" w14:textId="77777777" w:rsidR="00A04F3E" w:rsidRPr="00A04F3E" w:rsidRDefault="00A04F3E" w:rsidP="00A04F3E">
      <w:pPr>
        <w:jc w:val="right"/>
        <w:rPr>
          <w:rFonts w:ascii="Times New Roman" w:hAnsi="Times New Roman" w:cs="Times New Roman"/>
          <w:sz w:val="28"/>
          <w:szCs w:val="28"/>
        </w:rPr>
      </w:pPr>
      <w:r w:rsidRPr="00A04F3E">
        <w:rPr>
          <w:rFonts w:ascii="Times New Roman" w:hAnsi="Times New Roman" w:cs="Times New Roman"/>
          <w:sz w:val="28"/>
          <w:szCs w:val="28"/>
        </w:rPr>
        <w:t>Перевірив:</w:t>
      </w:r>
    </w:p>
    <w:p w14:paraId="1F9029CC" w14:textId="522E61F9" w:rsidR="00A04F3E" w:rsidRPr="00A04F3E" w:rsidRDefault="00A04F3E" w:rsidP="00A04F3E">
      <w:pPr>
        <w:jc w:val="right"/>
        <w:rPr>
          <w:rFonts w:ascii="Times New Roman" w:hAnsi="Times New Roman" w:cs="Times New Roman"/>
          <w:sz w:val="28"/>
          <w:szCs w:val="28"/>
        </w:rPr>
      </w:pPr>
      <w:r w:rsidRPr="00A04F3E">
        <w:rPr>
          <w:rFonts w:ascii="Times New Roman" w:hAnsi="Times New Roman" w:cs="Times New Roman"/>
          <w:sz w:val="28"/>
          <w:szCs w:val="28"/>
        </w:rPr>
        <w:t>проф. Поліщук Володимир</w:t>
      </w:r>
    </w:p>
    <w:p w14:paraId="78A03765" w14:textId="77777777" w:rsidR="00A04F3E" w:rsidRPr="00A04F3E" w:rsidRDefault="00A04F3E" w:rsidP="00A04F3E">
      <w:pPr>
        <w:jc w:val="right"/>
        <w:rPr>
          <w:rFonts w:ascii="Times New Roman" w:hAnsi="Times New Roman" w:cs="Times New Roman"/>
          <w:sz w:val="28"/>
          <w:szCs w:val="28"/>
        </w:rPr>
      </w:pPr>
    </w:p>
    <w:p w14:paraId="357A180D" w14:textId="77777777" w:rsidR="00A04F3E" w:rsidRPr="00A04F3E" w:rsidRDefault="00A04F3E" w:rsidP="00A04F3E">
      <w:pPr>
        <w:jc w:val="center"/>
        <w:rPr>
          <w:rFonts w:ascii="Times New Roman" w:hAnsi="Times New Roman" w:cs="Times New Roman"/>
          <w:sz w:val="28"/>
          <w:szCs w:val="28"/>
        </w:rPr>
      </w:pPr>
    </w:p>
    <w:p w14:paraId="27F97607" w14:textId="77777777" w:rsidR="00A04F3E" w:rsidRPr="00A04F3E" w:rsidRDefault="00A04F3E" w:rsidP="00A04F3E">
      <w:pPr>
        <w:jc w:val="center"/>
        <w:rPr>
          <w:rFonts w:ascii="Times New Roman" w:hAnsi="Times New Roman" w:cs="Times New Roman"/>
          <w:sz w:val="28"/>
          <w:szCs w:val="28"/>
        </w:rPr>
      </w:pPr>
    </w:p>
    <w:p w14:paraId="2831B313" w14:textId="77777777" w:rsidR="00A04F3E" w:rsidRPr="00A04F3E" w:rsidRDefault="00A04F3E" w:rsidP="00A04F3E">
      <w:pPr>
        <w:jc w:val="center"/>
        <w:rPr>
          <w:rFonts w:ascii="Times New Roman" w:hAnsi="Times New Roman" w:cs="Times New Roman"/>
          <w:sz w:val="28"/>
          <w:szCs w:val="28"/>
        </w:rPr>
      </w:pPr>
    </w:p>
    <w:p w14:paraId="15AFB327" w14:textId="77777777" w:rsidR="00A04F3E" w:rsidRPr="00A04F3E" w:rsidRDefault="00A04F3E" w:rsidP="00A04F3E">
      <w:pPr>
        <w:jc w:val="center"/>
        <w:rPr>
          <w:rFonts w:ascii="Times New Roman" w:hAnsi="Times New Roman" w:cs="Times New Roman"/>
          <w:sz w:val="28"/>
          <w:szCs w:val="28"/>
        </w:rPr>
      </w:pPr>
    </w:p>
    <w:p w14:paraId="10788B14" w14:textId="77777777" w:rsidR="00A04F3E" w:rsidRPr="00A04F3E" w:rsidRDefault="00A04F3E" w:rsidP="00A04F3E">
      <w:pPr>
        <w:jc w:val="center"/>
        <w:rPr>
          <w:rFonts w:ascii="Times New Roman" w:hAnsi="Times New Roman" w:cs="Times New Roman"/>
          <w:sz w:val="28"/>
          <w:szCs w:val="28"/>
        </w:rPr>
      </w:pPr>
      <w:r w:rsidRPr="00A04F3E">
        <w:rPr>
          <w:rFonts w:ascii="Times New Roman" w:hAnsi="Times New Roman" w:cs="Times New Roman"/>
          <w:sz w:val="28"/>
          <w:szCs w:val="28"/>
        </w:rPr>
        <w:t>Ужгород 2025</w:t>
      </w:r>
    </w:p>
    <w:p w14:paraId="7B7C42AC" w14:textId="77777777" w:rsidR="00A04F3E" w:rsidRPr="00A04F3E" w:rsidRDefault="00A04F3E" w:rsidP="00A04F3E">
      <w:pPr>
        <w:jc w:val="center"/>
        <w:rPr>
          <w:rFonts w:ascii="Times New Roman" w:hAnsi="Times New Roman" w:cs="Times New Roman"/>
          <w:b/>
          <w:bCs/>
          <w:sz w:val="28"/>
          <w:szCs w:val="28"/>
        </w:rPr>
      </w:pPr>
      <w:r w:rsidRPr="00A04F3E">
        <w:rPr>
          <w:rFonts w:ascii="Times New Roman" w:hAnsi="Times New Roman" w:cs="Times New Roman"/>
          <w:b/>
          <w:bCs/>
          <w:sz w:val="28"/>
          <w:szCs w:val="28"/>
        </w:rPr>
        <w:br w:type="page"/>
      </w:r>
    </w:p>
    <w:p w14:paraId="5C9608A8" w14:textId="77777777" w:rsidR="00A04F3E" w:rsidRDefault="00A04F3E" w:rsidP="00A04F3E">
      <w:pPr>
        <w:spacing w:line="360" w:lineRule="auto"/>
        <w:ind w:firstLine="708"/>
        <w:jc w:val="both"/>
        <w:rPr>
          <w:rFonts w:ascii="Times New Roman" w:hAnsi="Times New Roman" w:cs="Times New Roman"/>
          <w:sz w:val="28"/>
          <w:szCs w:val="28"/>
        </w:rPr>
      </w:pPr>
      <w:r w:rsidRPr="001C1232">
        <w:rPr>
          <w:rFonts w:ascii="Times New Roman" w:hAnsi="Times New Roman" w:cs="Times New Roman"/>
          <w:b/>
          <w:bCs/>
          <w:sz w:val="28"/>
          <w:szCs w:val="28"/>
        </w:rPr>
        <w:lastRenderedPageBreak/>
        <w:t>Варіант:</w:t>
      </w:r>
      <w:r>
        <w:rPr>
          <w:rFonts w:ascii="Times New Roman" w:hAnsi="Times New Roman" w:cs="Times New Roman"/>
          <w:sz w:val="28"/>
          <w:szCs w:val="28"/>
        </w:rPr>
        <w:t xml:space="preserve"> 3 </w:t>
      </w:r>
      <w:r w:rsidRPr="001C1232">
        <w:rPr>
          <w:rFonts w:ascii="Times New Roman" w:hAnsi="Times New Roman" w:cs="Times New Roman"/>
          <w:sz w:val="28"/>
          <w:szCs w:val="28"/>
        </w:rPr>
        <w:t xml:space="preserve">Багатошаровий </w:t>
      </w:r>
      <w:proofErr w:type="spellStart"/>
      <w:r w:rsidRPr="001C1232">
        <w:rPr>
          <w:rFonts w:ascii="Times New Roman" w:hAnsi="Times New Roman" w:cs="Times New Roman"/>
          <w:sz w:val="28"/>
          <w:szCs w:val="28"/>
        </w:rPr>
        <w:t>перцептрон</w:t>
      </w:r>
      <w:proofErr w:type="spellEnd"/>
      <w:r w:rsidRPr="001C1232">
        <w:rPr>
          <w:rFonts w:ascii="Times New Roman" w:hAnsi="Times New Roman" w:cs="Times New Roman"/>
          <w:sz w:val="28"/>
          <w:szCs w:val="28"/>
        </w:rPr>
        <w:t xml:space="preserve">. Задача класифікації. </w:t>
      </w:r>
    </w:p>
    <w:p w14:paraId="62294C12" w14:textId="538542AC" w:rsidR="00011F2E" w:rsidRDefault="00011F2E" w:rsidP="00011F2E">
      <w:pPr>
        <w:spacing w:line="360" w:lineRule="auto"/>
        <w:ind w:firstLine="708"/>
        <w:jc w:val="both"/>
        <w:rPr>
          <w:rFonts w:ascii="Times New Roman" w:hAnsi="Times New Roman" w:cs="Times New Roman"/>
          <w:sz w:val="28"/>
          <w:szCs w:val="28"/>
        </w:rPr>
      </w:pPr>
      <w:r w:rsidRPr="00011F2E">
        <w:rPr>
          <w:rFonts w:ascii="Times New Roman" w:hAnsi="Times New Roman" w:cs="Times New Roman"/>
          <w:b/>
          <w:bCs/>
          <w:sz w:val="28"/>
          <w:szCs w:val="28"/>
        </w:rPr>
        <w:t>Мета</w:t>
      </w:r>
      <w:r w:rsidRPr="00011F2E">
        <w:rPr>
          <w:rFonts w:ascii="Times New Roman" w:hAnsi="Times New Roman" w:cs="Times New Roman"/>
          <w:sz w:val="28"/>
          <w:szCs w:val="28"/>
        </w:rPr>
        <w:t>:</w:t>
      </w:r>
      <w:r w:rsidRPr="00011F2E">
        <w:rPr>
          <w:rFonts w:ascii="Times New Roman" w:hAnsi="Times New Roman" w:cs="Times New Roman"/>
          <w:sz w:val="28"/>
          <w:szCs w:val="28"/>
        </w:rPr>
        <w:br/>
        <w:t xml:space="preserve">Розробити та реалізувати модель багатошарового </w:t>
      </w:r>
      <w:proofErr w:type="spellStart"/>
      <w:r w:rsidRPr="00011F2E">
        <w:rPr>
          <w:rFonts w:ascii="Times New Roman" w:hAnsi="Times New Roman" w:cs="Times New Roman"/>
          <w:sz w:val="28"/>
          <w:szCs w:val="28"/>
        </w:rPr>
        <w:t>перцептрона</w:t>
      </w:r>
      <w:proofErr w:type="spellEnd"/>
      <w:r w:rsidRPr="00011F2E">
        <w:rPr>
          <w:rFonts w:ascii="Times New Roman" w:hAnsi="Times New Roman" w:cs="Times New Roman"/>
          <w:sz w:val="28"/>
          <w:szCs w:val="28"/>
        </w:rPr>
        <w:t xml:space="preserve"> для класифікації об'єктів на основі їх числових характеристик із використанням інструментів штучного інтелекту в середовищі браузера.</w:t>
      </w:r>
    </w:p>
    <w:p w14:paraId="045FC71A" w14:textId="77777777" w:rsidR="00A04F3E" w:rsidRPr="00A04F3E" w:rsidRDefault="00A04F3E" w:rsidP="00A04F3E">
      <w:pPr>
        <w:spacing w:after="0" w:line="360" w:lineRule="auto"/>
        <w:ind w:firstLine="851"/>
        <w:jc w:val="both"/>
        <w:rPr>
          <w:rFonts w:ascii="Times New Roman" w:hAnsi="Times New Roman" w:cs="Times New Roman"/>
          <w:sz w:val="28"/>
          <w:szCs w:val="28"/>
        </w:rPr>
      </w:pPr>
      <w:r w:rsidRPr="00A04F3E">
        <w:rPr>
          <w:rFonts w:ascii="Times New Roman" w:hAnsi="Times New Roman" w:cs="Times New Roman"/>
          <w:b/>
          <w:bCs/>
          <w:sz w:val="28"/>
          <w:szCs w:val="28"/>
        </w:rPr>
        <w:t xml:space="preserve">Багатошаровий </w:t>
      </w:r>
      <w:proofErr w:type="spellStart"/>
      <w:r w:rsidRPr="00A04F3E">
        <w:rPr>
          <w:rFonts w:ascii="Times New Roman" w:hAnsi="Times New Roman" w:cs="Times New Roman"/>
          <w:b/>
          <w:bCs/>
          <w:sz w:val="28"/>
          <w:szCs w:val="28"/>
        </w:rPr>
        <w:t>перцептрон</w:t>
      </w:r>
      <w:proofErr w:type="spellEnd"/>
      <w:r w:rsidRPr="00A04F3E">
        <w:rPr>
          <w:rFonts w:ascii="Times New Roman" w:hAnsi="Times New Roman" w:cs="Times New Roman"/>
          <w:b/>
          <w:bCs/>
          <w:sz w:val="28"/>
          <w:szCs w:val="28"/>
        </w:rPr>
        <w:t xml:space="preserve"> (MLP)</w:t>
      </w:r>
      <w:r w:rsidRPr="00A04F3E">
        <w:rPr>
          <w:rFonts w:ascii="Times New Roman" w:hAnsi="Times New Roman" w:cs="Times New Roman"/>
          <w:sz w:val="28"/>
          <w:szCs w:val="28"/>
        </w:rPr>
        <w:t xml:space="preserve"> — це один із базових типів штучних нейронних мереж, який використовується для вирішення задач класифікації, регресії та інших типів передбачення. Він є прикладом глибокого навчання, оскільки містить принаймні один прихований шар між вхідним і вихідним шарами.</w:t>
      </w:r>
    </w:p>
    <w:p w14:paraId="6965DAC7" w14:textId="77777777" w:rsidR="00A04F3E" w:rsidRPr="00A04F3E" w:rsidRDefault="00A04F3E" w:rsidP="00A04F3E">
      <w:pPr>
        <w:spacing w:after="0" w:line="360" w:lineRule="auto"/>
        <w:ind w:firstLine="851"/>
        <w:jc w:val="both"/>
        <w:rPr>
          <w:rFonts w:ascii="Times New Roman" w:hAnsi="Times New Roman" w:cs="Times New Roman"/>
          <w:sz w:val="28"/>
          <w:szCs w:val="28"/>
        </w:rPr>
      </w:pPr>
      <w:r w:rsidRPr="00A04F3E">
        <w:rPr>
          <w:rFonts w:ascii="Times New Roman" w:hAnsi="Times New Roman" w:cs="Times New Roman"/>
          <w:sz w:val="28"/>
          <w:szCs w:val="28"/>
        </w:rPr>
        <w:t>MLP побудований із трьох основних типів шарів:</w:t>
      </w:r>
    </w:p>
    <w:p w14:paraId="0386F630" w14:textId="77777777" w:rsidR="00A04F3E" w:rsidRPr="00A04F3E" w:rsidRDefault="00A04F3E" w:rsidP="00A04F3E">
      <w:pPr>
        <w:numPr>
          <w:ilvl w:val="0"/>
          <w:numId w:val="2"/>
        </w:numPr>
        <w:spacing w:after="0" w:line="360" w:lineRule="auto"/>
        <w:ind w:left="0" w:firstLine="851"/>
        <w:jc w:val="both"/>
        <w:rPr>
          <w:rFonts w:ascii="Times New Roman" w:hAnsi="Times New Roman" w:cs="Times New Roman"/>
          <w:sz w:val="28"/>
          <w:szCs w:val="28"/>
        </w:rPr>
      </w:pPr>
      <w:r w:rsidRPr="00A04F3E">
        <w:rPr>
          <w:rFonts w:ascii="Times New Roman" w:hAnsi="Times New Roman" w:cs="Times New Roman"/>
          <w:sz w:val="28"/>
          <w:szCs w:val="28"/>
        </w:rPr>
        <w:t>Вхідний шар: приймає набір числових ознак (</w:t>
      </w:r>
      <w:proofErr w:type="spellStart"/>
      <w:r w:rsidRPr="00A04F3E">
        <w:rPr>
          <w:rFonts w:ascii="Times New Roman" w:hAnsi="Times New Roman" w:cs="Times New Roman"/>
          <w:sz w:val="28"/>
          <w:szCs w:val="28"/>
        </w:rPr>
        <w:t>фіч</w:t>
      </w:r>
      <w:proofErr w:type="spellEnd"/>
      <w:r w:rsidRPr="00A04F3E">
        <w:rPr>
          <w:rFonts w:ascii="Times New Roman" w:hAnsi="Times New Roman" w:cs="Times New Roman"/>
          <w:sz w:val="28"/>
          <w:szCs w:val="28"/>
        </w:rPr>
        <w:t>), які описують об'єкт. У задачі класифікації фруктів це, наприклад, вага, колір у форматі RGB, солодкість тощо.</w:t>
      </w:r>
    </w:p>
    <w:p w14:paraId="6B9F4682" w14:textId="77777777" w:rsidR="00A04F3E" w:rsidRPr="00A04F3E" w:rsidRDefault="00A04F3E" w:rsidP="00A04F3E">
      <w:pPr>
        <w:numPr>
          <w:ilvl w:val="0"/>
          <w:numId w:val="2"/>
        </w:numPr>
        <w:spacing w:after="0" w:line="360" w:lineRule="auto"/>
        <w:ind w:left="0" w:firstLine="851"/>
        <w:jc w:val="both"/>
        <w:rPr>
          <w:rFonts w:ascii="Times New Roman" w:hAnsi="Times New Roman" w:cs="Times New Roman"/>
          <w:sz w:val="28"/>
          <w:szCs w:val="28"/>
        </w:rPr>
      </w:pPr>
      <w:r w:rsidRPr="00A04F3E">
        <w:rPr>
          <w:rFonts w:ascii="Times New Roman" w:hAnsi="Times New Roman" w:cs="Times New Roman"/>
          <w:sz w:val="28"/>
          <w:szCs w:val="28"/>
        </w:rPr>
        <w:t xml:space="preserve">Приховані шари: один або декілька шарів, які виконують обчислення з вхідними даними, дозволяючи моделі виявляти складні залежності між </w:t>
      </w:r>
      <w:proofErr w:type="spellStart"/>
      <w:r w:rsidRPr="00A04F3E">
        <w:rPr>
          <w:rFonts w:ascii="Times New Roman" w:hAnsi="Times New Roman" w:cs="Times New Roman"/>
          <w:sz w:val="28"/>
          <w:szCs w:val="28"/>
        </w:rPr>
        <w:t>фічами</w:t>
      </w:r>
      <w:proofErr w:type="spellEnd"/>
      <w:r w:rsidRPr="00A04F3E">
        <w:rPr>
          <w:rFonts w:ascii="Times New Roman" w:hAnsi="Times New Roman" w:cs="Times New Roman"/>
          <w:sz w:val="28"/>
          <w:szCs w:val="28"/>
        </w:rPr>
        <w:t xml:space="preserve">. У кожному прихованому шарі використовуються нейрони (вузли), які застосовують активаційні функції (наприклад, </w:t>
      </w:r>
      <w:proofErr w:type="spellStart"/>
      <w:r w:rsidRPr="00A04F3E">
        <w:rPr>
          <w:rFonts w:ascii="Times New Roman" w:hAnsi="Times New Roman" w:cs="Times New Roman"/>
          <w:sz w:val="28"/>
          <w:szCs w:val="28"/>
        </w:rPr>
        <w:t>ReLU</w:t>
      </w:r>
      <w:proofErr w:type="spellEnd"/>
      <w:r w:rsidRPr="00A04F3E">
        <w:rPr>
          <w:rFonts w:ascii="Times New Roman" w:hAnsi="Times New Roman" w:cs="Times New Roman"/>
          <w:sz w:val="28"/>
          <w:szCs w:val="28"/>
        </w:rPr>
        <w:t>), щоб додати нелінійність у модель.</w:t>
      </w:r>
    </w:p>
    <w:p w14:paraId="5860D679" w14:textId="77777777" w:rsidR="00A04F3E" w:rsidRPr="00A04F3E" w:rsidRDefault="00A04F3E" w:rsidP="00A04F3E">
      <w:pPr>
        <w:numPr>
          <w:ilvl w:val="0"/>
          <w:numId w:val="2"/>
        </w:numPr>
        <w:spacing w:after="0" w:line="360" w:lineRule="auto"/>
        <w:ind w:left="0" w:firstLine="851"/>
        <w:jc w:val="both"/>
        <w:rPr>
          <w:rFonts w:ascii="Times New Roman" w:hAnsi="Times New Roman" w:cs="Times New Roman"/>
          <w:sz w:val="28"/>
          <w:szCs w:val="28"/>
        </w:rPr>
      </w:pPr>
      <w:r w:rsidRPr="00A04F3E">
        <w:rPr>
          <w:rFonts w:ascii="Times New Roman" w:hAnsi="Times New Roman" w:cs="Times New Roman"/>
          <w:sz w:val="28"/>
          <w:szCs w:val="28"/>
        </w:rPr>
        <w:t xml:space="preserve">Вихідний шар: повертає результат у вигляді </w:t>
      </w:r>
      <w:proofErr w:type="spellStart"/>
      <w:r w:rsidRPr="00A04F3E">
        <w:rPr>
          <w:rFonts w:ascii="Times New Roman" w:hAnsi="Times New Roman" w:cs="Times New Roman"/>
          <w:sz w:val="28"/>
          <w:szCs w:val="28"/>
        </w:rPr>
        <w:t>вектора</w:t>
      </w:r>
      <w:proofErr w:type="spellEnd"/>
      <w:r w:rsidRPr="00A04F3E">
        <w:rPr>
          <w:rFonts w:ascii="Times New Roman" w:hAnsi="Times New Roman" w:cs="Times New Roman"/>
          <w:sz w:val="28"/>
          <w:szCs w:val="28"/>
        </w:rPr>
        <w:t xml:space="preserve"> ймовірностей для кожного класу. У задачах класифікації часто використовується функція активації </w:t>
      </w:r>
      <w:proofErr w:type="spellStart"/>
      <w:r w:rsidRPr="00A04F3E">
        <w:rPr>
          <w:rFonts w:ascii="Times New Roman" w:hAnsi="Times New Roman" w:cs="Times New Roman"/>
          <w:sz w:val="28"/>
          <w:szCs w:val="28"/>
        </w:rPr>
        <w:t>Softmax</w:t>
      </w:r>
      <w:proofErr w:type="spellEnd"/>
      <w:r w:rsidRPr="00A04F3E">
        <w:rPr>
          <w:rFonts w:ascii="Times New Roman" w:hAnsi="Times New Roman" w:cs="Times New Roman"/>
          <w:sz w:val="28"/>
          <w:szCs w:val="28"/>
        </w:rPr>
        <w:t>, яка забезпечує те, що сума ймовірностей дорівнює 1.</w:t>
      </w:r>
    </w:p>
    <w:p w14:paraId="12F5CEA4" w14:textId="77777777" w:rsidR="00A04F3E" w:rsidRPr="00A04F3E" w:rsidRDefault="00A04F3E" w:rsidP="00A04F3E">
      <w:pPr>
        <w:spacing w:after="0" w:line="360" w:lineRule="auto"/>
        <w:ind w:firstLine="851"/>
        <w:jc w:val="both"/>
        <w:rPr>
          <w:rFonts w:ascii="Times New Roman" w:hAnsi="Times New Roman" w:cs="Times New Roman"/>
          <w:b/>
          <w:bCs/>
          <w:sz w:val="28"/>
          <w:szCs w:val="28"/>
        </w:rPr>
      </w:pPr>
      <w:r w:rsidRPr="00A04F3E">
        <w:rPr>
          <w:rFonts w:ascii="Times New Roman" w:hAnsi="Times New Roman" w:cs="Times New Roman" w:hint="cs"/>
          <w:b/>
          <w:bCs/>
          <w:sz w:val="28"/>
          <w:szCs w:val="28"/>
        </w:rPr>
        <w:t>Активаційні</w:t>
      </w:r>
      <w:r w:rsidRPr="00A04F3E">
        <w:rPr>
          <w:rFonts w:ascii="Times New Roman" w:hAnsi="Times New Roman" w:cs="Times New Roman"/>
          <w:b/>
          <w:bCs/>
          <w:sz w:val="28"/>
          <w:szCs w:val="28"/>
        </w:rPr>
        <w:t xml:space="preserve"> </w:t>
      </w:r>
      <w:r w:rsidRPr="00A04F3E">
        <w:rPr>
          <w:rFonts w:ascii="Times New Roman" w:hAnsi="Times New Roman" w:cs="Times New Roman" w:hint="cs"/>
          <w:b/>
          <w:bCs/>
          <w:sz w:val="28"/>
          <w:szCs w:val="28"/>
        </w:rPr>
        <w:t>функції</w:t>
      </w:r>
    </w:p>
    <w:p w14:paraId="7B051961" w14:textId="77777777" w:rsidR="00A04F3E" w:rsidRPr="00A04F3E" w:rsidRDefault="00A04F3E" w:rsidP="00A04F3E">
      <w:pPr>
        <w:spacing w:after="0" w:line="360" w:lineRule="auto"/>
        <w:ind w:firstLine="851"/>
        <w:jc w:val="both"/>
        <w:rPr>
          <w:rFonts w:ascii="Times New Roman" w:hAnsi="Times New Roman" w:cs="Times New Roman"/>
          <w:sz w:val="28"/>
          <w:szCs w:val="28"/>
        </w:rPr>
      </w:pPr>
      <w:proofErr w:type="spellStart"/>
      <w:r w:rsidRPr="00A04F3E">
        <w:rPr>
          <w:rFonts w:ascii="Times New Roman" w:hAnsi="Times New Roman" w:cs="Times New Roman"/>
          <w:sz w:val="28"/>
          <w:szCs w:val="28"/>
        </w:rPr>
        <w:t>ReLU</w:t>
      </w:r>
      <w:proofErr w:type="spellEnd"/>
      <w:r w:rsidRPr="00A04F3E">
        <w:rPr>
          <w:rFonts w:ascii="Times New Roman" w:hAnsi="Times New Roman" w:cs="Times New Roman"/>
          <w:sz w:val="28"/>
          <w:szCs w:val="28"/>
        </w:rPr>
        <w:t xml:space="preserve"> (</w:t>
      </w:r>
      <w:proofErr w:type="spellStart"/>
      <w:r w:rsidRPr="00A04F3E">
        <w:rPr>
          <w:rFonts w:ascii="Times New Roman" w:hAnsi="Times New Roman" w:cs="Times New Roman"/>
          <w:sz w:val="28"/>
          <w:szCs w:val="28"/>
        </w:rPr>
        <w:t>Rectified</w:t>
      </w:r>
      <w:proofErr w:type="spellEnd"/>
      <w:r w:rsidRPr="00A04F3E">
        <w:rPr>
          <w:rFonts w:ascii="Times New Roman" w:hAnsi="Times New Roman" w:cs="Times New Roman"/>
          <w:sz w:val="28"/>
          <w:szCs w:val="28"/>
        </w:rPr>
        <w:t xml:space="preserve"> </w:t>
      </w:r>
      <w:proofErr w:type="spellStart"/>
      <w:r w:rsidRPr="00A04F3E">
        <w:rPr>
          <w:rFonts w:ascii="Times New Roman" w:hAnsi="Times New Roman" w:cs="Times New Roman"/>
          <w:sz w:val="28"/>
          <w:szCs w:val="28"/>
        </w:rPr>
        <w:t>Linear</w:t>
      </w:r>
      <w:proofErr w:type="spellEnd"/>
      <w:r w:rsidRPr="00A04F3E">
        <w:rPr>
          <w:rFonts w:ascii="Times New Roman" w:hAnsi="Times New Roman" w:cs="Times New Roman"/>
          <w:sz w:val="28"/>
          <w:szCs w:val="28"/>
        </w:rPr>
        <w:t xml:space="preserve"> </w:t>
      </w:r>
      <w:proofErr w:type="spellStart"/>
      <w:r w:rsidRPr="00A04F3E">
        <w:rPr>
          <w:rFonts w:ascii="Times New Roman" w:hAnsi="Times New Roman" w:cs="Times New Roman"/>
          <w:sz w:val="28"/>
          <w:szCs w:val="28"/>
        </w:rPr>
        <w:t>Unit</w:t>
      </w:r>
      <w:proofErr w:type="spellEnd"/>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функція</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яка</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повертає</w:t>
      </w:r>
      <w:r w:rsidRPr="00A04F3E">
        <w:rPr>
          <w:rFonts w:ascii="Times New Roman" w:hAnsi="Times New Roman" w:cs="Times New Roman"/>
          <w:sz w:val="28"/>
          <w:szCs w:val="28"/>
        </w:rPr>
        <w:t xml:space="preserve"> 0 </w:t>
      </w:r>
      <w:r w:rsidRPr="00A04F3E">
        <w:rPr>
          <w:rFonts w:ascii="Times New Roman" w:hAnsi="Times New Roman" w:cs="Times New Roman" w:hint="cs"/>
          <w:sz w:val="28"/>
          <w:szCs w:val="28"/>
        </w:rPr>
        <w:t>для</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всіх</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від’ємних</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значень</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і</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саму</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величину</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для</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додатних</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Це</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проста</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але</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дуже</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ефективна</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функція</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яка</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дозволяє</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мережі</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вчитись</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складним</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зв’язкам</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між</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ознаками</w:t>
      </w:r>
      <w:r w:rsidRPr="00A04F3E">
        <w:rPr>
          <w:rFonts w:ascii="Times New Roman" w:hAnsi="Times New Roman" w:cs="Times New Roman"/>
          <w:sz w:val="28"/>
          <w:szCs w:val="28"/>
        </w:rPr>
        <w:t>.</w:t>
      </w:r>
    </w:p>
    <w:p w14:paraId="0DAB9A19" w14:textId="77777777" w:rsidR="00A04F3E" w:rsidRPr="00A04F3E" w:rsidRDefault="00A04F3E" w:rsidP="00A04F3E">
      <w:pPr>
        <w:spacing w:after="0" w:line="360" w:lineRule="auto"/>
        <w:ind w:firstLine="851"/>
        <w:jc w:val="both"/>
        <w:rPr>
          <w:rFonts w:ascii="Times New Roman" w:hAnsi="Times New Roman" w:cs="Times New Roman"/>
          <w:sz w:val="28"/>
          <w:szCs w:val="28"/>
        </w:rPr>
      </w:pPr>
    </w:p>
    <w:p w14:paraId="73067775" w14:textId="0B436E4D" w:rsidR="00A15C83" w:rsidRDefault="00A04F3E" w:rsidP="00A04F3E">
      <w:pPr>
        <w:spacing w:after="0" w:line="360" w:lineRule="auto"/>
        <w:ind w:firstLine="851"/>
        <w:jc w:val="both"/>
        <w:rPr>
          <w:rFonts w:ascii="Times New Roman" w:hAnsi="Times New Roman" w:cs="Times New Roman"/>
          <w:sz w:val="28"/>
          <w:szCs w:val="28"/>
        </w:rPr>
      </w:pPr>
      <w:proofErr w:type="spellStart"/>
      <w:r w:rsidRPr="00A04F3E">
        <w:rPr>
          <w:rFonts w:ascii="Times New Roman" w:hAnsi="Times New Roman" w:cs="Times New Roman"/>
          <w:sz w:val="28"/>
          <w:szCs w:val="28"/>
        </w:rPr>
        <w:t>Softmax</w:t>
      </w:r>
      <w:proofErr w:type="spellEnd"/>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функція</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яка</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перетворює</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вихідні</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значення</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в</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ймовірності</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дозволяючи</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визначити</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до</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якого</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з</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можливих</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класів</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належить</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об’єкт</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Застосовується</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у</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вихідному</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шарі</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класифікаторів</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із</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кількома</w:t>
      </w:r>
      <w:r w:rsidRPr="00A04F3E">
        <w:rPr>
          <w:rFonts w:ascii="Times New Roman" w:hAnsi="Times New Roman" w:cs="Times New Roman"/>
          <w:sz w:val="28"/>
          <w:szCs w:val="28"/>
        </w:rPr>
        <w:t xml:space="preserve"> </w:t>
      </w:r>
      <w:r w:rsidRPr="00A04F3E">
        <w:rPr>
          <w:rFonts w:ascii="Times New Roman" w:hAnsi="Times New Roman" w:cs="Times New Roman" w:hint="cs"/>
          <w:sz w:val="28"/>
          <w:szCs w:val="28"/>
        </w:rPr>
        <w:t>класами</w:t>
      </w:r>
      <w:r w:rsidRPr="00A04F3E">
        <w:rPr>
          <w:rFonts w:ascii="Times New Roman" w:hAnsi="Times New Roman" w:cs="Times New Roman"/>
          <w:sz w:val="28"/>
          <w:szCs w:val="28"/>
        </w:rPr>
        <w:t>.</w:t>
      </w:r>
    </w:p>
    <w:p w14:paraId="1D033065" w14:textId="77777777" w:rsidR="00A04F3E" w:rsidRPr="00A04F3E" w:rsidRDefault="00A04F3E" w:rsidP="00A04F3E">
      <w:pPr>
        <w:spacing w:after="0" w:line="360" w:lineRule="auto"/>
        <w:ind w:firstLine="851"/>
        <w:jc w:val="both"/>
        <w:rPr>
          <w:rFonts w:ascii="Times New Roman" w:hAnsi="Times New Roman" w:cs="Times New Roman"/>
          <w:b/>
          <w:bCs/>
          <w:sz w:val="28"/>
          <w:szCs w:val="28"/>
        </w:rPr>
      </w:pPr>
      <w:r w:rsidRPr="00A04F3E">
        <w:rPr>
          <w:rFonts w:ascii="Times New Roman" w:hAnsi="Times New Roman" w:cs="Times New Roman"/>
          <w:b/>
          <w:bCs/>
          <w:sz w:val="28"/>
          <w:szCs w:val="28"/>
        </w:rPr>
        <w:t>Процес класифікації</w:t>
      </w:r>
    </w:p>
    <w:p w14:paraId="1E646737" w14:textId="77777777" w:rsidR="00A04F3E" w:rsidRPr="00A04F3E" w:rsidRDefault="00A04F3E" w:rsidP="00011F2E">
      <w:pPr>
        <w:spacing w:after="0" w:line="360" w:lineRule="auto"/>
        <w:jc w:val="both"/>
        <w:rPr>
          <w:rFonts w:ascii="Times New Roman" w:hAnsi="Times New Roman" w:cs="Times New Roman"/>
          <w:sz w:val="28"/>
          <w:szCs w:val="28"/>
        </w:rPr>
      </w:pPr>
      <w:r w:rsidRPr="00A04F3E">
        <w:rPr>
          <w:rFonts w:ascii="Times New Roman" w:hAnsi="Times New Roman" w:cs="Times New Roman"/>
          <w:sz w:val="28"/>
          <w:szCs w:val="28"/>
        </w:rPr>
        <w:lastRenderedPageBreak/>
        <w:t>У загальному випадку процес виглядає так:</w:t>
      </w:r>
    </w:p>
    <w:p w14:paraId="0CD85844" w14:textId="77777777" w:rsidR="00A04F3E" w:rsidRPr="00A04F3E" w:rsidRDefault="00A04F3E" w:rsidP="00011F2E">
      <w:pPr>
        <w:numPr>
          <w:ilvl w:val="0"/>
          <w:numId w:val="3"/>
        </w:numPr>
        <w:spacing w:after="0" w:line="360" w:lineRule="auto"/>
        <w:ind w:firstLine="0"/>
        <w:jc w:val="both"/>
        <w:rPr>
          <w:rFonts w:ascii="Times New Roman" w:hAnsi="Times New Roman" w:cs="Times New Roman"/>
          <w:sz w:val="28"/>
          <w:szCs w:val="28"/>
        </w:rPr>
      </w:pPr>
      <w:r w:rsidRPr="00A04F3E">
        <w:rPr>
          <w:rFonts w:ascii="Times New Roman" w:hAnsi="Times New Roman" w:cs="Times New Roman"/>
          <w:sz w:val="28"/>
          <w:szCs w:val="28"/>
        </w:rPr>
        <w:t>Користувач вводить набір числових ознак об’єкта.</w:t>
      </w:r>
    </w:p>
    <w:p w14:paraId="62BECD6B" w14:textId="77777777" w:rsidR="00A04F3E" w:rsidRPr="00A04F3E" w:rsidRDefault="00A04F3E" w:rsidP="00011F2E">
      <w:pPr>
        <w:numPr>
          <w:ilvl w:val="0"/>
          <w:numId w:val="3"/>
        </w:numPr>
        <w:spacing w:after="0" w:line="360" w:lineRule="auto"/>
        <w:ind w:firstLine="0"/>
        <w:jc w:val="both"/>
        <w:rPr>
          <w:rFonts w:ascii="Times New Roman" w:hAnsi="Times New Roman" w:cs="Times New Roman"/>
          <w:sz w:val="28"/>
          <w:szCs w:val="28"/>
        </w:rPr>
      </w:pPr>
      <w:r w:rsidRPr="00A04F3E">
        <w:rPr>
          <w:rFonts w:ascii="Times New Roman" w:hAnsi="Times New Roman" w:cs="Times New Roman"/>
          <w:sz w:val="28"/>
          <w:szCs w:val="28"/>
        </w:rPr>
        <w:t>Модель передає ці дані через всі шари нейронної мережі.</w:t>
      </w:r>
    </w:p>
    <w:p w14:paraId="4CDB5BDC" w14:textId="77777777" w:rsidR="00A04F3E" w:rsidRPr="00A04F3E" w:rsidRDefault="00A04F3E" w:rsidP="00011F2E">
      <w:pPr>
        <w:numPr>
          <w:ilvl w:val="0"/>
          <w:numId w:val="3"/>
        </w:numPr>
        <w:spacing w:after="0" w:line="360" w:lineRule="auto"/>
        <w:ind w:firstLine="0"/>
        <w:jc w:val="both"/>
        <w:rPr>
          <w:rFonts w:ascii="Times New Roman" w:hAnsi="Times New Roman" w:cs="Times New Roman"/>
          <w:sz w:val="28"/>
          <w:szCs w:val="28"/>
        </w:rPr>
      </w:pPr>
      <w:r w:rsidRPr="00A04F3E">
        <w:rPr>
          <w:rFonts w:ascii="Times New Roman" w:hAnsi="Times New Roman" w:cs="Times New Roman"/>
          <w:sz w:val="28"/>
          <w:szCs w:val="28"/>
        </w:rPr>
        <w:t>Вихідний шар формує ймовірності належності до кожного з класів.</w:t>
      </w:r>
    </w:p>
    <w:p w14:paraId="165FE689" w14:textId="77777777" w:rsidR="00A04F3E" w:rsidRPr="00A04F3E" w:rsidRDefault="00A04F3E" w:rsidP="00011F2E">
      <w:pPr>
        <w:numPr>
          <w:ilvl w:val="0"/>
          <w:numId w:val="3"/>
        </w:numPr>
        <w:spacing w:after="0" w:line="360" w:lineRule="auto"/>
        <w:ind w:firstLine="0"/>
        <w:jc w:val="both"/>
        <w:rPr>
          <w:rFonts w:ascii="Times New Roman" w:hAnsi="Times New Roman" w:cs="Times New Roman"/>
          <w:sz w:val="28"/>
          <w:szCs w:val="28"/>
        </w:rPr>
      </w:pPr>
      <w:r w:rsidRPr="00A04F3E">
        <w:rPr>
          <w:rFonts w:ascii="Times New Roman" w:hAnsi="Times New Roman" w:cs="Times New Roman"/>
          <w:sz w:val="28"/>
          <w:szCs w:val="28"/>
        </w:rPr>
        <w:t>Клас із найвищою ймовірністю вважається передбаченим.</w:t>
      </w:r>
    </w:p>
    <w:p w14:paraId="153601DE" w14:textId="01A13F3A" w:rsidR="00A04F3E" w:rsidRDefault="00011F2E" w:rsidP="00011F2E">
      <w:pPr>
        <w:spacing w:after="0" w:line="360" w:lineRule="auto"/>
        <w:ind w:firstLine="851"/>
        <w:jc w:val="both"/>
        <w:rPr>
          <w:rFonts w:ascii="Times New Roman" w:hAnsi="Times New Roman" w:cs="Times New Roman"/>
          <w:b/>
          <w:bCs/>
          <w:sz w:val="28"/>
          <w:szCs w:val="28"/>
        </w:rPr>
      </w:pPr>
      <w:proofErr w:type="spellStart"/>
      <w:r w:rsidRPr="00011F2E">
        <w:rPr>
          <w:rFonts w:ascii="Times New Roman" w:hAnsi="Times New Roman" w:cs="Times New Roman"/>
          <w:b/>
          <w:bCs/>
          <w:sz w:val="28"/>
          <w:szCs w:val="28"/>
        </w:rPr>
        <w:t>One-hot</w:t>
      </w:r>
      <w:proofErr w:type="spellEnd"/>
      <w:r w:rsidRPr="00011F2E">
        <w:rPr>
          <w:rFonts w:ascii="Times New Roman" w:hAnsi="Times New Roman" w:cs="Times New Roman"/>
          <w:b/>
          <w:bCs/>
          <w:sz w:val="28"/>
          <w:szCs w:val="28"/>
        </w:rPr>
        <w:t xml:space="preserve"> </w:t>
      </w:r>
      <w:r w:rsidRPr="00011F2E">
        <w:rPr>
          <w:rFonts w:ascii="Times New Roman" w:hAnsi="Times New Roman" w:cs="Times New Roman" w:hint="cs"/>
          <w:b/>
          <w:bCs/>
          <w:sz w:val="28"/>
          <w:szCs w:val="28"/>
        </w:rPr>
        <w:t>кодування</w:t>
      </w:r>
    </w:p>
    <w:p w14:paraId="717FD67E" w14:textId="77777777" w:rsidR="00011F2E" w:rsidRPr="00011F2E" w:rsidRDefault="00011F2E" w:rsidP="00011F2E">
      <w:pPr>
        <w:spacing w:after="0" w:line="360" w:lineRule="auto"/>
        <w:ind w:firstLine="851"/>
        <w:jc w:val="both"/>
        <w:rPr>
          <w:rFonts w:ascii="Times New Roman" w:hAnsi="Times New Roman" w:cs="Times New Roman"/>
          <w:sz w:val="28"/>
          <w:szCs w:val="28"/>
        </w:rPr>
      </w:pPr>
      <w:r w:rsidRPr="00011F2E">
        <w:rPr>
          <w:rFonts w:ascii="Times New Roman" w:hAnsi="Times New Roman" w:cs="Times New Roman"/>
          <w:sz w:val="28"/>
          <w:szCs w:val="28"/>
        </w:rPr>
        <w:t>Оскільки машинне навчання працює з числами, мітки класів (наприклад, «яблуко», «банан», «виноград») кодуються у вигляді векторів. Наприклад:</w:t>
      </w:r>
    </w:p>
    <w:p w14:paraId="50549E8D" w14:textId="77777777" w:rsidR="00011F2E" w:rsidRPr="00011F2E" w:rsidRDefault="00011F2E" w:rsidP="00011F2E">
      <w:pPr>
        <w:numPr>
          <w:ilvl w:val="0"/>
          <w:numId w:val="4"/>
        </w:numPr>
        <w:spacing w:after="0" w:line="360" w:lineRule="auto"/>
        <w:ind w:left="0" w:firstLine="851"/>
        <w:jc w:val="both"/>
        <w:rPr>
          <w:rFonts w:ascii="Times New Roman" w:hAnsi="Times New Roman" w:cs="Times New Roman"/>
          <w:sz w:val="28"/>
          <w:szCs w:val="28"/>
        </w:rPr>
      </w:pPr>
      <w:r w:rsidRPr="00011F2E">
        <w:rPr>
          <w:rFonts w:ascii="Times New Roman" w:hAnsi="Times New Roman" w:cs="Times New Roman"/>
          <w:sz w:val="28"/>
          <w:szCs w:val="28"/>
        </w:rPr>
        <w:t>«Яблуко» → [1, 0, 0]</w:t>
      </w:r>
    </w:p>
    <w:p w14:paraId="59536DF3" w14:textId="77777777" w:rsidR="00011F2E" w:rsidRPr="00011F2E" w:rsidRDefault="00011F2E" w:rsidP="00011F2E">
      <w:pPr>
        <w:numPr>
          <w:ilvl w:val="0"/>
          <w:numId w:val="4"/>
        </w:numPr>
        <w:spacing w:after="0" w:line="360" w:lineRule="auto"/>
        <w:ind w:left="0" w:firstLine="851"/>
        <w:jc w:val="both"/>
        <w:rPr>
          <w:rFonts w:ascii="Times New Roman" w:hAnsi="Times New Roman" w:cs="Times New Roman"/>
          <w:sz w:val="28"/>
          <w:szCs w:val="28"/>
        </w:rPr>
      </w:pPr>
      <w:r w:rsidRPr="00011F2E">
        <w:rPr>
          <w:rFonts w:ascii="Times New Roman" w:hAnsi="Times New Roman" w:cs="Times New Roman"/>
          <w:sz w:val="28"/>
          <w:szCs w:val="28"/>
        </w:rPr>
        <w:t>«Банан» → [0, 1, 0]</w:t>
      </w:r>
    </w:p>
    <w:p w14:paraId="70ADDE3D" w14:textId="77777777" w:rsidR="00011F2E" w:rsidRPr="00011F2E" w:rsidRDefault="00011F2E" w:rsidP="00011F2E">
      <w:pPr>
        <w:numPr>
          <w:ilvl w:val="0"/>
          <w:numId w:val="4"/>
        </w:numPr>
        <w:spacing w:after="0" w:line="360" w:lineRule="auto"/>
        <w:ind w:left="0" w:firstLine="851"/>
        <w:jc w:val="both"/>
        <w:rPr>
          <w:rFonts w:ascii="Times New Roman" w:hAnsi="Times New Roman" w:cs="Times New Roman"/>
          <w:sz w:val="28"/>
          <w:szCs w:val="28"/>
        </w:rPr>
      </w:pPr>
      <w:r w:rsidRPr="00011F2E">
        <w:rPr>
          <w:rFonts w:ascii="Times New Roman" w:hAnsi="Times New Roman" w:cs="Times New Roman"/>
          <w:sz w:val="28"/>
          <w:szCs w:val="28"/>
        </w:rPr>
        <w:t>«Виноград» → [0, 0, 1]</w:t>
      </w:r>
    </w:p>
    <w:p w14:paraId="5933B7A1" w14:textId="77777777" w:rsidR="00011F2E" w:rsidRPr="00011F2E" w:rsidRDefault="00011F2E" w:rsidP="00011F2E">
      <w:pPr>
        <w:spacing w:after="0" w:line="360" w:lineRule="auto"/>
        <w:ind w:firstLine="851"/>
        <w:jc w:val="both"/>
        <w:rPr>
          <w:rFonts w:ascii="Times New Roman" w:hAnsi="Times New Roman" w:cs="Times New Roman"/>
          <w:sz w:val="28"/>
          <w:szCs w:val="28"/>
        </w:rPr>
      </w:pPr>
      <w:r w:rsidRPr="00011F2E">
        <w:rPr>
          <w:rFonts w:ascii="Times New Roman" w:hAnsi="Times New Roman" w:cs="Times New Roman"/>
          <w:sz w:val="28"/>
          <w:szCs w:val="28"/>
        </w:rPr>
        <w:t>Таке кодування дозволяє мережі працювати з категоріальними змінними та розрізняти класи під час навчання.</w:t>
      </w:r>
    </w:p>
    <w:p w14:paraId="70B7903B" w14:textId="21D4F3AC" w:rsidR="00011F2E" w:rsidRDefault="00011F2E" w:rsidP="00011F2E">
      <w:pPr>
        <w:spacing w:after="0" w:line="360" w:lineRule="auto"/>
        <w:ind w:firstLine="851"/>
        <w:jc w:val="both"/>
        <w:rPr>
          <w:rFonts w:ascii="Times New Roman" w:hAnsi="Times New Roman" w:cs="Times New Roman"/>
          <w:b/>
          <w:bCs/>
          <w:sz w:val="28"/>
          <w:szCs w:val="28"/>
        </w:rPr>
      </w:pPr>
      <w:r w:rsidRPr="00011F2E">
        <w:rPr>
          <w:rFonts w:ascii="Times New Roman" w:hAnsi="Times New Roman" w:cs="Times New Roman"/>
          <w:b/>
          <w:bCs/>
          <w:sz w:val="28"/>
          <w:szCs w:val="28"/>
        </w:rPr>
        <w:t>TensorFlow.js</w:t>
      </w:r>
    </w:p>
    <w:p w14:paraId="497A19FF" w14:textId="77777777" w:rsidR="00011F2E" w:rsidRPr="00011F2E" w:rsidRDefault="00011F2E" w:rsidP="00011F2E">
      <w:pPr>
        <w:spacing w:after="0" w:line="360" w:lineRule="auto"/>
        <w:ind w:firstLine="851"/>
        <w:jc w:val="both"/>
        <w:rPr>
          <w:rFonts w:ascii="Times New Roman" w:hAnsi="Times New Roman" w:cs="Times New Roman"/>
          <w:sz w:val="28"/>
          <w:szCs w:val="28"/>
        </w:rPr>
      </w:pPr>
      <w:r w:rsidRPr="00011F2E">
        <w:rPr>
          <w:rFonts w:ascii="Times New Roman" w:hAnsi="Times New Roman" w:cs="Times New Roman"/>
          <w:sz w:val="28"/>
          <w:szCs w:val="28"/>
        </w:rPr>
        <w:t>TensorFlow.js — це бібліотека для створення моделей машинного навчання безпосередньо у браузері. Вона дозволяє:</w:t>
      </w:r>
    </w:p>
    <w:p w14:paraId="6C4420FA" w14:textId="77777777" w:rsidR="00011F2E" w:rsidRPr="00011F2E" w:rsidRDefault="00011F2E" w:rsidP="00011F2E">
      <w:pPr>
        <w:numPr>
          <w:ilvl w:val="0"/>
          <w:numId w:val="5"/>
        </w:numPr>
        <w:spacing w:after="0" w:line="360" w:lineRule="auto"/>
        <w:ind w:left="0" w:firstLine="851"/>
        <w:jc w:val="both"/>
        <w:rPr>
          <w:rFonts w:ascii="Times New Roman" w:hAnsi="Times New Roman" w:cs="Times New Roman"/>
          <w:sz w:val="28"/>
          <w:szCs w:val="28"/>
        </w:rPr>
      </w:pPr>
      <w:r w:rsidRPr="00011F2E">
        <w:rPr>
          <w:rFonts w:ascii="Times New Roman" w:hAnsi="Times New Roman" w:cs="Times New Roman"/>
          <w:sz w:val="28"/>
          <w:szCs w:val="28"/>
        </w:rPr>
        <w:t>будувати архітектуру моделі;</w:t>
      </w:r>
    </w:p>
    <w:p w14:paraId="0CB212C1" w14:textId="77777777" w:rsidR="00011F2E" w:rsidRPr="00011F2E" w:rsidRDefault="00011F2E" w:rsidP="00011F2E">
      <w:pPr>
        <w:numPr>
          <w:ilvl w:val="0"/>
          <w:numId w:val="5"/>
        </w:numPr>
        <w:spacing w:after="0" w:line="360" w:lineRule="auto"/>
        <w:ind w:left="0" w:firstLine="851"/>
        <w:jc w:val="both"/>
        <w:rPr>
          <w:rFonts w:ascii="Times New Roman" w:hAnsi="Times New Roman" w:cs="Times New Roman"/>
          <w:sz w:val="28"/>
          <w:szCs w:val="28"/>
        </w:rPr>
      </w:pPr>
      <w:r w:rsidRPr="00011F2E">
        <w:rPr>
          <w:rFonts w:ascii="Times New Roman" w:hAnsi="Times New Roman" w:cs="Times New Roman"/>
          <w:sz w:val="28"/>
          <w:szCs w:val="28"/>
        </w:rPr>
        <w:t>тренувати модель на локальних даних без серверів;</w:t>
      </w:r>
    </w:p>
    <w:p w14:paraId="26863A60" w14:textId="77777777" w:rsidR="00011F2E" w:rsidRPr="00011F2E" w:rsidRDefault="00011F2E" w:rsidP="00011F2E">
      <w:pPr>
        <w:numPr>
          <w:ilvl w:val="0"/>
          <w:numId w:val="5"/>
        </w:numPr>
        <w:spacing w:after="0" w:line="360" w:lineRule="auto"/>
        <w:ind w:left="0" w:firstLine="851"/>
        <w:jc w:val="both"/>
        <w:rPr>
          <w:rFonts w:ascii="Times New Roman" w:hAnsi="Times New Roman" w:cs="Times New Roman"/>
          <w:sz w:val="28"/>
          <w:szCs w:val="28"/>
        </w:rPr>
      </w:pPr>
      <w:r w:rsidRPr="00011F2E">
        <w:rPr>
          <w:rFonts w:ascii="Times New Roman" w:hAnsi="Times New Roman" w:cs="Times New Roman"/>
          <w:sz w:val="28"/>
          <w:szCs w:val="28"/>
        </w:rPr>
        <w:t xml:space="preserve">інтегрувати модель у </w:t>
      </w:r>
      <w:proofErr w:type="spellStart"/>
      <w:r w:rsidRPr="00011F2E">
        <w:rPr>
          <w:rFonts w:ascii="Times New Roman" w:hAnsi="Times New Roman" w:cs="Times New Roman"/>
          <w:sz w:val="28"/>
          <w:szCs w:val="28"/>
        </w:rPr>
        <w:t>вебінтерфейс</w:t>
      </w:r>
      <w:proofErr w:type="spellEnd"/>
      <w:r w:rsidRPr="00011F2E">
        <w:rPr>
          <w:rFonts w:ascii="Times New Roman" w:hAnsi="Times New Roman" w:cs="Times New Roman"/>
          <w:sz w:val="28"/>
          <w:szCs w:val="28"/>
        </w:rPr>
        <w:t>;</w:t>
      </w:r>
    </w:p>
    <w:p w14:paraId="067A3A90" w14:textId="77777777" w:rsidR="00011F2E" w:rsidRPr="00011F2E" w:rsidRDefault="00011F2E" w:rsidP="00011F2E">
      <w:pPr>
        <w:numPr>
          <w:ilvl w:val="0"/>
          <w:numId w:val="5"/>
        </w:numPr>
        <w:spacing w:after="0" w:line="360" w:lineRule="auto"/>
        <w:ind w:left="0" w:firstLine="851"/>
        <w:jc w:val="both"/>
        <w:rPr>
          <w:rFonts w:ascii="Times New Roman" w:hAnsi="Times New Roman" w:cs="Times New Roman"/>
          <w:sz w:val="28"/>
          <w:szCs w:val="28"/>
        </w:rPr>
      </w:pPr>
      <w:r w:rsidRPr="00011F2E">
        <w:rPr>
          <w:rFonts w:ascii="Times New Roman" w:hAnsi="Times New Roman" w:cs="Times New Roman"/>
          <w:sz w:val="28"/>
          <w:szCs w:val="28"/>
        </w:rPr>
        <w:t>використовувати GPU браузера для прискорення обчислень.</w:t>
      </w:r>
    </w:p>
    <w:p w14:paraId="1A2556F2" w14:textId="77777777" w:rsidR="00011F2E" w:rsidRDefault="00011F2E" w:rsidP="00011F2E">
      <w:pPr>
        <w:spacing w:after="0" w:line="360" w:lineRule="auto"/>
        <w:ind w:firstLine="851"/>
        <w:jc w:val="both"/>
        <w:rPr>
          <w:rFonts w:ascii="Times New Roman" w:hAnsi="Times New Roman" w:cs="Times New Roman"/>
          <w:sz w:val="28"/>
          <w:szCs w:val="28"/>
        </w:rPr>
      </w:pPr>
      <w:r w:rsidRPr="00011F2E">
        <w:rPr>
          <w:rFonts w:ascii="Times New Roman" w:hAnsi="Times New Roman" w:cs="Times New Roman"/>
          <w:sz w:val="28"/>
          <w:szCs w:val="28"/>
        </w:rPr>
        <w:t>Це дає можливість створювати інтерактивні ML-додатки, які працюють прямо в браузері, що особливо зручно для освітніх цілей або демонстрацій.</w:t>
      </w:r>
    </w:p>
    <w:p w14:paraId="76CA6DEE" w14:textId="163557B8" w:rsidR="00011F2E" w:rsidRPr="00011F2E" w:rsidRDefault="00011F2E" w:rsidP="00011F2E">
      <w:pPr>
        <w:spacing w:after="0" w:line="360" w:lineRule="auto"/>
        <w:jc w:val="center"/>
        <w:rPr>
          <w:rFonts w:ascii="Times New Roman" w:hAnsi="Times New Roman" w:cs="Times New Roman"/>
          <w:b/>
          <w:bCs/>
          <w:sz w:val="28"/>
          <w:szCs w:val="28"/>
        </w:rPr>
      </w:pPr>
      <w:r w:rsidRPr="00011F2E">
        <w:rPr>
          <w:rFonts w:ascii="Times New Roman" w:hAnsi="Times New Roman" w:cs="Times New Roman"/>
          <w:b/>
          <w:bCs/>
          <w:sz w:val="28"/>
          <w:szCs w:val="28"/>
        </w:rPr>
        <w:t>1. Створення та компіляція моделі</w:t>
      </w:r>
    </w:p>
    <w:p w14:paraId="499111B7" w14:textId="350DB4DE" w:rsidR="00011F2E" w:rsidRDefault="00011F2E" w:rsidP="00011F2E">
      <w:pPr>
        <w:spacing w:after="0" w:line="360" w:lineRule="auto"/>
        <w:ind w:firstLine="851"/>
        <w:jc w:val="both"/>
        <w:rPr>
          <w:rFonts w:ascii="Times New Roman" w:hAnsi="Times New Roman" w:cs="Times New Roman"/>
          <w:sz w:val="28"/>
          <w:szCs w:val="28"/>
        </w:rPr>
      </w:pPr>
      <w:r w:rsidRPr="00011F2E">
        <w:rPr>
          <w:rFonts w:ascii="Times New Roman" w:hAnsi="Times New Roman" w:cs="Times New Roman" w:hint="cs"/>
          <w:sz w:val="28"/>
          <w:szCs w:val="28"/>
        </w:rPr>
        <w:t>У</w:t>
      </w:r>
      <w:r w:rsidRPr="00011F2E">
        <w:rPr>
          <w:rFonts w:ascii="Times New Roman" w:hAnsi="Times New Roman" w:cs="Times New Roman"/>
          <w:sz w:val="28"/>
          <w:szCs w:val="28"/>
        </w:rPr>
        <w:t xml:space="preserve"> </w:t>
      </w:r>
      <w:r w:rsidRPr="00011F2E">
        <w:rPr>
          <w:rFonts w:ascii="Times New Roman" w:hAnsi="Times New Roman" w:cs="Times New Roman" w:hint="cs"/>
          <w:sz w:val="28"/>
          <w:szCs w:val="28"/>
        </w:rPr>
        <w:t>ході</w:t>
      </w:r>
      <w:r w:rsidRPr="00011F2E">
        <w:rPr>
          <w:rFonts w:ascii="Times New Roman" w:hAnsi="Times New Roman" w:cs="Times New Roman"/>
          <w:sz w:val="28"/>
          <w:szCs w:val="28"/>
        </w:rPr>
        <w:t xml:space="preserve"> </w:t>
      </w:r>
      <w:r w:rsidRPr="00011F2E">
        <w:rPr>
          <w:rFonts w:ascii="Times New Roman" w:hAnsi="Times New Roman" w:cs="Times New Roman" w:hint="cs"/>
          <w:sz w:val="28"/>
          <w:szCs w:val="28"/>
        </w:rPr>
        <w:t>реалізації</w:t>
      </w:r>
      <w:r w:rsidRPr="00011F2E">
        <w:rPr>
          <w:rFonts w:ascii="Times New Roman" w:hAnsi="Times New Roman" w:cs="Times New Roman"/>
          <w:sz w:val="28"/>
          <w:szCs w:val="28"/>
        </w:rPr>
        <w:t xml:space="preserve"> </w:t>
      </w:r>
      <w:r w:rsidRPr="00011F2E">
        <w:rPr>
          <w:rFonts w:ascii="Times New Roman" w:hAnsi="Times New Roman" w:cs="Times New Roman" w:hint="cs"/>
          <w:sz w:val="28"/>
          <w:szCs w:val="28"/>
        </w:rPr>
        <w:t>моделі</w:t>
      </w:r>
      <w:r w:rsidRPr="00011F2E">
        <w:rPr>
          <w:rFonts w:ascii="Times New Roman" w:hAnsi="Times New Roman" w:cs="Times New Roman"/>
          <w:sz w:val="28"/>
          <w:szCs w:val="28"/>
        </w:rPr>
        <w:t xml:space="preserve"> </w:t>
      </w:r>
      <w:r w:rsidRPr="00011F2E">
        <w:rPr>
          <w:rFonts w:ascii="Times New Roman" w:hAnsi="Times New Roman" w:cs="Times New Roman" w:hint="cs"/>
          <w:sz w:val="28"/>
          <w:szCs w:val="28"/>
        </w:rPr>
        <w:t>багатошарового</w:t>
      </w:r>
      <w:r w:rsidRPr="00011F2E">
        <w:rPr>
          <w:rFonts w:ascii="Times New Roman" w:hAnsi="Times New Roman" w:cs="Times New Roman"/>
          <w:sz w:val="28"/>
          <w:szCs w:val="28"/>
        </w:rPr>
        <w:t xml:space="preserve"> </w:t>
      </w:r>
      <w:proofErr w:type="spellStart"/>
      <w:r w:rsidRPr="00011F2E">
        <w:rPr>
          <w:rFonts w:ascii="Times New Roman" w:hAnsi="Times New Roman" w:cs="Times New Roman" w:hint="cs"/>
          <w:sz w:val="28"/>
          <w:szCs w:val="28"/>
        </w:rPr>
        <w:t>перцептрона</w:t>
      </w:r>
      <w:proofErr w:type="spellEnd"/>
      <w:r w:rsidRPr="00011F2E">
        <w:rPr>
          <w:rFonts w:ascii="Times New Roman" w:hAnsi="Times New Roman" w:cs="Times New Roman"/>
          <w:sz w:val="28"/>
          <w:szCs w:val="28"/>
        </w:rPr>
        <w:t xml:space="preserve"> </w:t>
      </w:r>
      <w:r w:rsidRPr="00011F2E">
        <w:rPr>
          <w:rFonts w:ascii="Times New Roman" w:hAnsi="Times New Roman" w:cs="Times New Roman" w:hint="cs"/>
          <w:sz w:val="28"/>
          <w:szCs w:val="28"/>
        </w:rPr>
        <w:t>використовувалась</w:t>
      </w:r>
      <w:r w:rsidRPr="00011F2E">
        <w:rPr>
          <w:rFonts w:ascii="Times New Roman" w:hAnsi="Times New Roman" w:cs="Times New Roman"/>
          <w:sz w:val="28"/>
          <w:szCs w:val="28"/>
        </w:rPr>
        <w:t xml:space="preserve"> </w:t>
      </w:r>
      <w:r w:rsidRPr="00011F2E">
        <w:rPr>
          <w:rFonts w:ascii="Times New Roman" w:hAnsi="Times New Roman" w:cs="Times New Roman" w:hint="cs"/>
          <w:sz w:val="28"/>
          <w:szCs w:val="28"/>
        </w:rPr>
        <w:t>бібліотека</w:t>
      </w:r>
      <w:r w:rsidRPr="00011F2E">
        <w:rPr>
          <w:rFonts w:ascii="Times New Roman" w:hAnsi="Times New Roman" w:cs="Times New Roman"/>
          <w:sz w:val="28"/>
          <w:szCs w:val="28"/>
        </w:rPr>
        <w:t xml:space="preserve"> TensorFlow.js. </w:t>
      </w:r>
      <w:r w:rsidRPr="00011F2E">
        <w:rPr>
          <w:rFonts w:ascii="Times New Roman" w:hAnsi="Times New Roman" w:cs="Times New Roman" w:hint="cs"/>
          <w:sz w:val="28"/>
          <w:szCs w:val="28"/>
        </w:rPr>
        <w:t>Нижче</w:t>
      </w:r>
      <w:r w:rsidRPr="00011F2E">
        <w:rPr>
          <w:rFonts w:ascii="Times New Roman" w:hAnsi="Times New Roman" w:cs="Times New Roman"/>
          <w:sz w:val="28"/>
          <w:szCs w:val="28"/>
        </w:rPr>
        <w:t xml:space="preserve"> </w:t>
      </w:r>
      <w:r w:rsidRPr="00011F2E">
        <w:rPr>
          <w:rFonts w:ascii="Times New Roman" w:hAnsi="Times New Roman" w:cs="Times New Roman" w:hint="cs"/>
          <w:sz w:val="28"/>
          <w:szCs w:val="28"/>
        </w:rPr>
        <w:t>наведено</w:t>
      </w:r>
      <w:r w:rsidRPr="00011F2E">
        <w:rPr>
          <w:rFonts w:ascii="Times New Roman" w:hAnsi="Times New Roman" w:cs="Times New Roman"/>
          <w:sz w:val="28"/>
          <w:szCs w:val="28"/>
        </w:rPr>
        <w:t xml:space="preserve"> </w:t>
      </w:r>
      <w:r w:rsidRPr="00011F2E">
        <w:rPr>
          <w:rFonts w:ascii="Times New Roman" w:hAnsi="Times New Roman" w:cs="Times New Roman" w:hint="cs"/>
          <w:sz w:val="28"/>
          <w:szCs w:val="28"/>
        </w:rPr>
        <w:t>ключові</w:t>
      </w:r>
      <w:r w:rsidRPr="00011F2E">
        <w:rPr>
          <w:rFonts w:ascii="Times New Roman" w:hAnsi="Times New Roman" w:cs="Times New Roman"/>
          <w:sz w:val="28"/>
          <w:szCs w:val="28"/>
        </w:rPr>
        <w:t xml:space="preserve"> </w:t>
      </w:r>
      <w:r w:rsidRPr="00011F2E">
        <w:rPr>
          <w:rFonts w:ascii="Times New Roman" w:hAnsi="Times New Roman" w:cs="Times New Roman" w:hint="cs"/>
          <w:sz w:val="28"/>
          <w:szCs w:val="28"/>
        </w:rPr>
        <w:t>фрагменти</w:t>
      </w:r>
      <w:r w:rsidRPr="00011F2E">
        <w:rPr>
          <w:rFonts w:ascii="Times New Roman" w:hAnsi="Times New Roman" w:cs="Times New Roman"/>
          <w:sz w:val="28"/>
          <w:szCs w:val="28"/>
        </w:rPr>
        <w:t xml:space="preserve"> </w:t>
      </w:r>
      <w:r w:rsidRPr="00011F2E">
        <w:rPr>
          <w:rFonts w:ascii="Times New Roman" w:hAnsi="Times New Roman" w:cs="Times New Roman" w:hint="cs"/>
          <w:sz w:val="28"/>
          <w:szCs w:val="28"/>
        </w:rPr>
        <w:t>коду</w:t>
      </w:r>
      <w:r w:rsidRPr="00011F2E">
        <w:rPr>
          <w:rFonts w:ascii="Times New Roman" w:hAnsi="Times New Roman" w:cs="Times New Roman"/>
          <w:sz w:val="28"/>
          <w:szCs w:val="28"/>
        </w:rPr>
        <w:t>:</w:t>
      </w:r>
    </w:p>
    <w:p w14:paraId="64AD2A92" w14:textId="37750314" w:rsidR="00011F2E" w:rsidRDefault="00011F2E" w:rsidP="00011F2E">
      <w:pPr>
        <w:spacing w:after="0" w:line="360" w:lineRule="auto"/>
        <w:jc w:val="both"/>
        <w:rPr>
          <w:rFonts w:ascii="Times New Roman" w:hAnsi="Times New Roman" w:cs="Times New Roman"/>
          <w:sz w:val="28"/>
          <w:szCs w:val="28"/>
        </w:rPr>
      </w:pPr>
      <w:r w:rsidRPr="00011F2E">
        <w:rPr>
          <w:rFonts w:ascii="Times New Roman" w:hAnsi="Times New Roman" w:cs="Times New Roman"/>
          <w:sz w:val="28"/>
          <w:szCs w:val="28"/>
        </w:rPr>
        <w:drawing>
          <wp:inline distT="0" distB="0" distL="0" distR="0" wp14:anchorId="1F03EB50" wp14:editId="78D339FE">
            <wp:extent cx="6120765" cy="8610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861060"/>
                    </a:xfrm>
                    <a:prstGeom prst="rect">
                      <a:avLst/>
                    </a:prstGeom>
                  </pic:spPr>
                </pic:pic>
              </a:graphicData>
            </a:graphic>
          </wp:inline>
        </w:drawing>
      </w:r>
    </w:p>
    <w:p w14:paraId="203B6FEC" w14:textId="4FDB3C04" w:rsidR="00011F2E" w:rsidRDefault="00011F2E" w:rsidP="00011F2E">
      <w:pPr>
        <w:spacing w:after="0" w:line="360" w:lineRule="auto"/>
        <w:ind w:firstLine="708"/>
        <w:jc w:val="both"/>
        <w:rPr>
          <w:rFonts w:ascii="Times New Roman" w:hAnsi="Times New Roman" w:cs="Times New Roman"/>
          <w:sz w:val="28"/>
          <w:szCs w:val="28"/>
        </w:rPr>
      </w:pPr>
      <w:r w:rsidRPr="00011F2E">
        <w:rPr>
          <w:rFonts w:ascii="Times New Roman" w:hAnsi="Times New Roman" w:cs="Times New Roman"/>
          <w:sz w:val="28"/>
          <w:szCs w:val="28"/>
        </w:rPr>
        <w:t xml:space="preserve">У моделі використано два приховані шари з функцією активації </w:t>
      </w:r>
      <w:proofErr w:type="spellStart"/>
      <w:r w:rsidRPr="00011F2E">
        <w:rPr>
          <w:rFonts w:ascii="Times New Roman" w:hAnsi="Times New Roman" w:cs="Times New Roman"/>
          <w:sz w:val="28"/>
          <w:szCs w:val="28"/>
        </w:rPr>
        <w:t>ReLU</w:t>
      </w:r>
      <w:proofErr w:type="spellEnd"/>
      <w:r w:rsidRPr="00011F2E">
        <w:rPr>
          <w:rFonts w:ascii="Times New Roman" w:hAnsi="Times New Roman" w:cs="Times New Roman"/>
          <w:sz w:val="28"/>
          <w:szCs w:val="28"/>
        </w:rPr>
        <w:t xml:space="preserve"> та вихідний шар із функцією </w:t>
      </w:r>
      <w:proofErr w:type="spellStart"/>
      <w:r w:rsidRPr="00011F2E">
        <w:rPr>
          <w:rFonts w:ascii="Times New Roman" w:hAnsi="Times New Roman" w:cs="Times New Roman"/>
          <w:sz w:val="28"/>
          <w:szCs w:val="28"/>
        </w:rPr>
        <w:t>Softmax</w:t>
      </w:r>
      <w:proofErr w:type="spellEnd"/>
      <w:r w:rsidRPr="00011F2E">
        <w:rPr>
          <w:rFonts w:ascii="Times New Roman" w:hAnsi="Times New Roman" w:cs="Times New Roman"/>
          <w:sz w:val="28"/>
          <w:szCs w:val="28"/>
        </w:rPr>
        <w:t xml:space="preserve">, що відповідає задачі </w:t>
      </w:r>
      <w:proofErr w:type="spellStart"/>
      <w:r w:rsidRPr="00011F2E">
        <w:rPr>
          <w:rFonts w:ascii="Times New Roman" w:hAnsi="Times New Roman" w:cs="Times New Roman"/>
          <w:sz w:val="28"/>
          <w:szCs w:val="28"/>
        </w:rPr>
        <w:t>багатокласової</w:t>
      </w:r>
      <w:proofErr w:type="spellEnd"/>
      <w:r w:rsidRPr="00011F2E">
        <w:rPr>
          <w:rFonts w:ascii="Times New Roman" w:hAnsi="Times New Roman" w:cs="Times New Roman"/>
          <w:sz w:val="28"/>
          <w:szCs w:val="28"/>
        </w:rPr>
        <w:t xml:space="preserve"> класифікації.</w:t>
      </w:r>
    </w:p>
    <w:p w14:paraId="5F319ED8" w14:textId="195DF1FE" w:rsidR="00011F2E" w:rsidRDefault="00011F2E" w:rsidP="00011F2E">
      <w:pPr>
        <w:spacing w:after="0" w:line="360" w:lineRule="auto"/>
        <w:jc w:val="center"/>
        <w:rPr>
          <w:rFonts w:ascii="Times New Roman" w:hAnsi="Times New Roman" w:cs="Times New Roman"/>
          <w:b/>
          <w:bCs/>
          <w:sz w:val="28"/>
          <w:szCs w:val="28"/>
        </w:rPr>
      </w:pPr>
      <w:r w:rsidRPr="00011F2E">
        <w:rPr>
          <w:rFonts w:ascii="Times New Roman" w:hAnsi="Times New Roman" w:cs="Times New Roman"/>
          <w:b/>
          <w:bCs/>
          <w:sz w:val="28"/>
          <w:szCs w:val="28"/>
        </w:rPr>
        <w:lastRenderedPageBreak/>
        <w:t>2. Навчання моделі з побудовою графіка втрат</w:t>
      </w:r>
    </w:p>
    <w:p w14:paraId="540B3619" w14:textId="3FE29D55" w:rsidR="00011F2E" w:rsidRDefault="00011F2E" w:rsidP="00011F2E">
      <w:pPr>
        <w:spacing w:after="0" w:line="360" w:lineRule="auto"/>
        <w:rPr>
          <w:rFonts w:ascii="Times New Roman" w:hAnsi="Times New Roman" w:cs="Times New Roman"/>
          <w:b/>
          <w:bCs/>
          <w:sz w:val="28"/>
          <w:szCs w:val="28"/>
        </w:rPr>
      </w:pPr>
      <w:r w:rsidRPr="00011F2E">
        <w:rPr>
          <w:rFonts w:ascii="Times New Roman" w:hAnsi="Times New Roman" w:cs="Times New Roman"/>
          <w:sz w:val="28"/>
          <w:szCs w:val="28"/>
        </w:rPr>
        <w:drawing>
          <wp:inline distT="0" distB="0" distL="0" distR="0" wp14:anchorId="73BA8ABC" wp14:editId="56694BBA">
            <wp:extent cx="5706271" cy="201958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6271" cy="2019582"/>
                    </a:xfrm>
                    <a:prstGeom prst="rect">
                      <a:avLst/>
                    </a:prstGeom>
                  </pic:spPr>
                </pic:pic>
              </a:graphicData>
            </a:graphic>
          </wp:inline>
        </w:drawing>
      </w:r>
    </w:p>
    <w:p w14:paraId="3D6085E7" w14:textId="4010423E" w:rsidR="00011F2E" w:rsidRDefault="00011F2E" w:rsidP="00011F2E">
      <w:pPr>
        <w:spacing w:after="0" w:line="360" w:lineRule="auto"/>
        <w:ind w:firstLine="708"/>
        <w:rPr>
          <w:rFonts w:ascii="Times New Roman" w:hAnsi="Times New Roman" w:cs="Times New Roman"/>
          <w:sz w:val="28"/>
          <w:szCs w:val="28"/>
        </w:rPr>
      </w:pPr>
      <w:r w:rsidRPr="00011F2E">
        <w:rPr>
          <w:rFonts w:ascii="Times New Roman" w:hAnsi="Times New Roman" w:cs="Times New Roman"/>
          <w:sz w:val="28"/>
          <w:szCs w:val="28"/>
        </w:rPr>
        <w:t>Під час навчання на кожній епосі оновлюється графік втрат для візуального відстеження якості навчання.</w:t>
      </w:r>
    </w:p>
    <w:p w14:paraId="35EDF7D3" w14:textId="325FD1C4" w:rsidR="00011F2E" w:rsidRDefault="00011F2E" w:rsidP="00011F2E">
      <w:pPr>
        <w:spacing w:after="0" w:line="360" w:lineRule="auto"/>
        <w:ind w:firstLine="708"/>
        <w:jc w:val="center"/>
        <w:rPr>
          <w:rFonts w:ascii="Times New Roman" w:hAnsi="Times New Roman" w:cs="Times New Roman"/>
          <w:b/>
          <w:bCs/>
          <w:sz w:val="28"/>
          <w:szCs w:val="28"/>
        </w:rPr>
      </w:pPr>
      <w:r w:rsidRPr="00011F2E">
        <w:rPr>
          <w:rFonts w:ascii="Times New Roman" w:hAnsi="Times New Roman" w:cs="Times New Roman"/>
          <w:b/>
          <w:bCs/>
          <w:sz w:val="28"/>
          <w:szCs w:val="28"/>
        </w:rPr>
        <w:t xml:space="preserve">3. </w:t>
      </w:r>
      <w:proofErr w:type="spellStart"/>
      <w:r w:rsidRPr="00011F2E">
        <w:rPr>
          <w:rFonts w:ascii="Times New Roman" w:hAnsi="Times New Roman" w:cs="Times New Roman"/>
          <w:b/>
          <w:bCs/>
          <w:sz w:val="28"/>
          <w:szCs w:val="28"/>
        </w:rPr>
        <w:t>Валідація</w:t>
      </w:r>
      <w:proofErr w:type="spellEnd"/>
      <w:r w:rsidRPr="00011F2E">
        <w:rPr>
          <w:rFonts w:ascii="Times New Roman" w:hAnsi="Times New Roman" w:cs="Times New Roman"/>
          <w:b/>
          <w:bCs/>
          <w:sz w:val="28"/>
          <w:szCs w:val="28"/>
        </w:rPr>
        <w:t xml:space="preserve"> та передбачення</w:t>
      </w:r>
    </w:p>
    <w:p w14:paraId="2D8B10E1" w14:textId="31DF0350" w:rsidR="00011F2E" w:rsidRDefault="00774D25" w:rsidP="00774D25">
      <w:pPr>
        <w:spacing w:after="0" w:line="360" w:lineRule="auto"/>
        <w:jc w:val="center"/>
        <w:rPr>
          <w:rFonts w:ascii="Times New Roman" w:hAnsi="Times New Roman" w:cs="Times New Roman"/>
          <w:b/>
          <w:bCs/>
          <w:sz w:val="28"/>
          <w:szCs w:val="28"/>
        </w:rPr>
      </w:pPr>
      <w:r w:rsidRPr="00774D25">
        <w:rPr>
          <w:rFonts w:ascii="Times New Roman" w:hAnsi="Times New Roman" w:cs="Times New Roman"/>
          <w:b/>
          <w:bCs/>
          <w:sz w:val="28"/>
          <w:szCs w:val="28"/>
        </w:rPr>
        <w:drawing>
          <wp:inline distT="0" distB="0" distL="0" distR="0" wp14:anchorId="538EF219" wp14:editId="254B95F4">
            <wp:extent cx="6120765" cy="9721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972185"/>
                    </a:xfrm>
                    <a:prstGeom prst="rect">
                      <a:avLst/>
                    </a:prstGeom>
                  </pic:spPr>
                </pic:pic>
              </a:graphicData>
            </a:graphic>
          </wp:inline>
        </w:drawing>
      </w:r>
    </w:p>
    <w:p w14:paraId="651424D3" w14:textId="0EC089DA" w:rsidR="00774D25" w:rsidRDefault="00774D25" w:rsidP="00774D25">
      <w:pPr>
        <w:spacing w:after="0" w:line="360" w:lineRule="auto"/>
        <w:ind w:firstLine="708"/>
        <w:jc w:val="both"/>
        <w:rPr>
          <w:rFonts w:ascii="Times New Roman" w:hAnsi="Times New Roman" w:cs="Times New Roman"/>
          <w:sz w:val="28"/>
          <w:szCs w:val="28"/>
        </w:rPr>
      </w:pPr>
      <w:r w:rsidRPr="00774D25">
        <w:rPr>
          <w:rFonts w:ascii="Times New Roman" w:hAnsi="Times New Roman" w:cs="Times New Roman"/>
          <w:sz w:val="28"/>
          <w:szCs w:val="28"/>
        </w:rPr>
        <w:t>Користувач вводить 5 числових ознак, після чого модель класифікує об'єкт як один із класів: яблуко, банан, або виноград.</w:t>
      </w:r>
    </w:p>
    <w:p w14:paraId="0FA0FC75" w14:textId="4F636838" w:rsidR="00774D25" w:rsidRDefault="00774D25" w:rsidP="00774D25">
      <w:pPr>
        <w:spacing w:after="0" w:line="360" w:lineRule="auto"/>
        <w:jc w:val="both"/>
        <w:rPr>
          <w:rFonts w:ascii="Times New Roman" w:hAnsi="Times New Roman" w:cs="Times New Roman"/>
          <w:sz w:val="28"/>
          <w:szCs w:val="28"/>
        </w:rPr>
      </w:pPr>
      <w:r w:rsidRPr="00774D25">
        <w:rPr>
          <w:rFonts w:ascii="Times New Roman" w:hAnsi="Times New Roman" w:cs="Times New Roman"/>
          <w:sz w:val="28"/>
          <w:szCs w:val="28"/>
        </w:rPr>
        <w:drawing>
          <wp:inline distT="0" distB="0" distL="0" distR="0" wp14:anchorId="1F01F689" wp14:editId="060F2276">
            <wp:extent cx="6120765" cy="1771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771650"/>
                    </a:xfrm>
                    <a:prstGeom prst="rect">
                      <a:avLst/>
                    </a:prstGeom>
                  </pic:spPr>
                </pic:pic>
              </a:graphicData>
            </a:graphic>
          </wp:inline>
        </w:drawing>
      </w:r>
    </w:p>
    <w:p w14:paraId="76B9C264" w14:textId="6A5E0489" w:rsidR="00774D25" w:rsidRDefault="00774D25" w:rsidP="00774D25">
      <w:pPr>
        <w:rPr>
          <w:rFonts w:ascii="Times New Roman" w:hAnsi="Times New Roman" w:cs="Times New Roman"/>
          <w:sz w:val="28"/>
          <w:szCs w:val="28"/>
        </w:rPr>
      </w:pPr>
      <w:r>
        <w:rPr>
          <w:rFonts w:ascii="Times New Roman" w:hAnsi="Times New Roman" w:cs="Times New Roman"/>
          <w:sz w:val="28"/>
          <w:szCs w:val="28"/>
        </w:rPr>
        <w:br w:type="page"/>
      </w:r>
    </w:p>
    <w:p w14:paraId="5C38978E" w14:textId="77777777" w:rsidR="00774D25" w:rsidRDefault="00774D25" w:rsidP="00774D25">
      <w:pPr>
        <w:spacing w:after="0" w:line="360" w:lineRule="auto"/>
        <w:jc w:val="center"/>
        <w:rPr>
          <w:rFonts w:ascii="Times New Roman" w:hAnsi="Times New Roman" w:cs="Times New Roman"/>
          <w:b/>
          <w:bCs/>
          <w:sz w:val="28"/>
          <w:szCs w:val="28"/>
        </w:rPr>
      </w:pPr>
      <w:r w:rsidRPr="00774D25">
        <w:rPr>
          <w:rFonts w:ascii="Times New Roman" w:hAnsi="Times New Roman" w:cs="Times New Roman"/>
          <w:b/>
          <w:bCs/>
          <w:sz w:val="28"/>
          <w:szCs w:val="28"/>
        </w:rPr>
        <w:lastRenderedPageBreak/>
        <w:t>Реалізація веб-інтерфейсу для класифікації фруктів</w:t>
      </w:r>
    </w:p>
    <w:p w14:paraId="31FB0591" w14:textId="77777777" w:rsidR="00774D25" w:rsidRDefault="00774D25" w:rsidP="00774D25">
      <w:pPr>
        <w:spacing w:after="0" w:line="360" w:lineRule="auto"/>
        <w:ind w:firstLine="708"/>
        <w:jc w:val="both"/>
        <w:rPr>
          <w:rFonts w:ascii="Times New Roman" w:hAnsi="Times New Roman" w:cs="Times New Roman"/>
          <w:sz w:val="28"/>
          <w:szCs w:val="28"/>
        </w:rPr>
      </w:pPr>
      <w:r w:rsidRPr="00774D25">
        <w:rPr>
          <w:rFonts w:ascii="Times New Roman" w:hAnsi="Times New Roman" w:cs="Times New Roman"/>
          <w:sz w:val="28"/>
          <w:szCs w:val="28"/>
        </w:rPr>
        <w:t>Для реалізації інтерфейсу користувача було створено веб-сторінку, яка дозволяє вводити характеристики фруктів та здійснювати їх класифікацію за допомогою натренованої моделі. Далі наведено фрагмент HTML-коду сторінки, який описує структуру інтерфейсу.</w:t>
      </w:r>
    </w:p>
    <w:p w14:paraId="551C014B" w14:textId="3F5C279A" w:rsidR="00774D25" w:rsidRDefault="00774D25" w:rsidP="00774D25">
      <w:pPr>
        <w:spacing w:after="0" w:line="360" w:lineRule="auto"/>
        <w:ind w:firstLine="708"/>
        <w:jc w:val="center"/>
        <w:rPr>
          <w:rFonts w:ascii="Times New Roman" w:hAnsi="Times New Roman" w:cs="Times New Roman"/>
          <w:b/>
          <w:bCs/>
          <w:sz w:val="28"/>
          <w:szCs w:val="28"/>
        </w:rPr>
      </w:pPr>
      <w:r w:rsidRPr="00774D25">
        <w:rPr>
          <w:rFonts w:ascii="Times New Roman" w:hAnsi="Times New Roman" w:cs="Times New Roman"/>
          <w:sz w:val="28"/>
          <w:szCs w:val="28"/>
        </w:rPr>
        <w:drawing>
          <wp:inline distT="0" distB="0" distL="0" distR="0" wp14:anchorId="30BF677D" wp14:editId="38C13099">
            <wp:extent cx="5600367" cy="278130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9596" cy="2810715"/>
                    </a:xfrm>
                    <a:prstGeom prst="rect">
                      <a:avLst/>
                    </a:prstGeom>
                  </pic:spPr>
                </pic:pic>
              </a:graphicData>
            </a:graphic>
          </wp:inline>
        </w:drawing>
      </w:r>
      <w:r w:rsidRPr="00774D25">
        <w:rPr>
          <w:rFonts w:ascii="Times New Roman" w:hAnsi="Times New Roman" w:cs="Times New Roman"/>
          <w:sz w:val="28"/>
          <w:szCs w:val="28"/>
        </w:rPr>
        <w:drawing>
          <wp:inline distT="0" distB="0" distL="0" distR="0" wp14:anchorId="714422D9" wp14:editId="5FC86B0E">
            <wp:extent cx="4381500" cy="404421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5379" cy="4057028"/>
                    </a:xfrm>
                    <a:prstGeom prst="rect">
                      <a:avLst/>
                    </a:prstGeom>
                  </pic:spPr>
                </pic:pic>
              </a:graphicData>
            </a:graphic>
          </wp:inline>
        </w:drawing>
      </w:r>
    </w:p>
    <w:p w14:paraId="622BA4BF" w14:textId="2BF65AEE" w:rsidR="00774D25" w:rsidRDefault="00774D25" w:rsidP="00774D25">
      <w:pPr>
        <w:rPr>
          <w:rFonts w:ascii="Times New Roman" w:hAnsi="Times New Roman" w:cs="Times New Roman"/>
          <w:b/>
          <w:bCs/>
          <w:sz w:val="28"/>
          <w:szCs w:val="28"/>
        </w:rPr>
      </w:pPr>
      <w:r>
        <w:rPr>
          <w:rFonts w:ascii="Times New Roman" w:hAnsi="Times New Roman" w:cs="Times New Roman"/>
          <w:b/>
          <w:bCs/>
          <w:sz w:val="28"/>
          <w:szCs w:val="28"/>
        </w:rPr>
        <w:br w:type="page"/>
      </w:r>
    </w:p>
    <w:p w14:paraId="68642E20" w14:textId="30F4A9FC" w:rsidR="00774D25" w:rsidRDefault="00774D25" w:rsidP="00774D25">
      <w:pPr>
        <w:spacing w:after="0" w:line="360" w:lineRule="auto"/>
        <w:jc w:val="center"/>
        <w:rPr>
          <w:rFonts w:ascii="Times New Roman" w:hAnsi="Times New Roman" w:cs="Times New Roman"/>
          <w:b/>
          <w:bCs/>
          <w:sz w:val="28"/>
          <w:szCs w:val="28"/>
        </w:rPr>
      </w:pPr>
      <w:r w:rsidRPr="00774D25">
        <w:rPr>
          <w:rFonts w:ascii="Times New Roman" w:hAnsi="Times New Roman" w:cs="Times New Roman"/>
          <w:b/>
          <w:bCs/>
          <w:sz w:val="28"/>
          <w:szCs w:val="28"/>
        </w:rPr>
        <w:lastRenderedPageBreak/>
        <w:t>Заголовок та кнопки для навчання моделі та класифікації</w:t>
      </w:r>
    </w:p>
    <w:p w14:paraId="353592F0" w14:textId="61B46F9B" w:rsidR="00774D25" w:rsidRPr="00774D25" w:rsidRDefault="00774D25" w:rsidP="00774D25">
      <w:pPr>
        <w:spacing w:after="0" w:line="360" w:lineRule="auto"/>
        <w:ind w:firstLine="708"/>
        <w:jc w:val="both"/>
        <w:rPr>
          <w:rFonts w:ascii="Times New Roman" w:hAnsi="Times New Roman" w:cs="Times New Roman"/>
          <w:sz w:val="28"/>
          <w:szCs w:val="28"/>
        </w:rPr>
      </w:pPr>
      <w:r w:rsidRPr="00774D25">
        <w:rPr>
          <w:rFonts w:ascii="Times New Roman" w:hAnsi="Times New Roman" w:cs="Times New Roman"/>
          <w:sz w:val="28"/>
          <w:szCs w:val="28"/>
        </w:rPr>
        <w:t>Кнопка "Навчити модель" ініціює процес навчання нейронної мережі. Після натискання з'являється повідомлення про статус навчання.</w:t>
      </w:r>
    </w:p>
    <w:p w14:paraId="58381C40" w14:textId="67D7E30C" w:rsidR="00774D25" w:rsidRDefault="00774D25" w:rsidP="00774D25">
      <w:pPr>
        <w:spacing w:after="0" w:line="360" w:lineRule="auto"/>
        <w:jc w:val="center"/>
        <w:rPr>
          <w:rFonts w:ascii="Times New Roman" w:hAnsi="Times New Roman" w:cs="Times New Roman"/>
          <w:sz w:val="28"/>
          <w:szCs w:val="28"/>
        </w:rPr>
      </w:pPr>
      <w:r w:rsidRPr="00774D25">
        <w:rPr>
          <w:rFonts w:ascii="Times New Roman" w:hAnsi="Times New Roman" w:cs="Times New Roman"/>
          <w:sz w:val="28"/>
          <w:szCs w:val="28"/>
        </w:rPr>
        <w:drawing>
          <wp:inline distT="0" distB="0" distL="0" distR="0" wp14:anchorId="602E24B1" wp14:editId="65427244">
            <wp:extent cx="4496427" cy="76210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6427" cy="762106"/>
                    </a:xfrm>
                    <a:prstGeom prst="rect">
                      <a:avLst/>
                    </a:prstGeom>
                  </pic:spPr>
                </pic:pic>
              </a:graphicData>
            </a:graphic>
          </wp:inline>
        </w:drawing>
      </w:r>
    </w:p>
    <w:p w14:paraId="3C7687F5" w14:textId="7355E0AC" w:rsidR="00774D25" w:rsidRDefault="00774D25" w:rsidP="00774D25">
      <w:pPr>
        <w:spacing w:after="0" w:line="360" w:lineRule="auto"/>
        <w:jc w:val="center"/>
        <w:rPr>
          <w:rFonts w:ascii="Times New Roman" w:hAnsi="Times New Roman" w:cs="Times New Roman"/>
          <w:sz w:val="28"/>
          <w:szCs w:val="28"/>
        </w:rPr>
      </w:pPr>
      <w:r w:rsidRPr="00774D25">
        <w:rPr>
          <w:rFonts w:ascii="Times New Roman" w:hAnsi="Times New Roman" w:cs="Times New Roman"/>
          <w:sz w:val="28"/>
          <w:szCs w:val="28"/>
        </w:rPr>
        <w:drawing>
          <wp:inline distT="0" distB="0" distL="0" distR="0" wp14:anchorId="409924E4" wp14:editId="4E2902CA">
            <wp:extent cx="2486372" cy="91452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372" cy="914528"/>
                    </a:xfrm>
                    <a:prstGeom prst="rect">
                      <a:avLst/>
                    </a:prstGeom>
                  </pic:spPr>
                </pic:pic>
              </a:graphicData>
            </a:graphic>
          </wp:inline>
        </w:drawing>
      </w:r>
    </w:p>
    <w:p w14:paraId="24AA4FAA" w14:textId="77777777" w:rsidR="00774D25" w:rsidRDefault="00774D25" w:rsidP="00774D25">
      <w:pPr>
        <w:spacing w:after="0" w:line="360" w:lineRule="auto"/>
        <w:jc w:val="center"/>
        <w:rPr>
          <w:rFonts w:ascii="Times New Roman" w:hAnsi="Times New Roman" w:cs="Times New Roman"/>
          <w:sz w:val="28"/>
          <w:szCs w:val="28"/>
        </w:rPr>
      </w:pPr>
    </w:p>
    <w:p w14:paraId="0DAA606F" w14:textId="64E63564" w:rsidR="00774D25" w:rsidRPr="00774D25" w:rsidRDefault="00774D25" w:rsidP="00774D25">
      <w:pPr>
        <w:spacing w:after="0" w:line="360" w:lineRule="auto"/>
        <w:jc w:val="center"/>
        <w:rPr>
          <w:rFonts w:ascii="Times New Roman" w:hAnsi="Times New Roman" w:cs="Times New Roman"/>
          <w:b/>
          <w:bCs/>
          <w:sz w:val="28"/>
          <w:szCs w:val="28"/>
        </w:rPr>
      </w:pPr>
      <w:r w:rsidRPr="00774D25">
        <w:rPr>
          <w:rFonts w:ascii="Times New Roman" w:hAnsi="Times New Roman" w:cs="Times New Roman"/>
          <w:b/>
          <w:bCs/>
          <w:sz w:val="28"/>
          <w:szCs w:val="28"/>
        </w:rPr>
        <w:t>Поля для введення характеристик фруктів</w:t>
      </w:r>
    </w:p>
    <w:p w14:paraId="01936211" w14:textId="0FADE225" w:rsidR="00774D25" w:rsidRDefault="00774D25" w:rsidP="00774D25">
      <w:pPr>
        <w:spacing w:after="0" w:line="360" w:lineRule="auto"/>
        <w:jc w:val="center"/>
        <w:rPr>
          <w:rFonts w:ascii="Times New Roman" w:hAnsi="Times New Roman" w:cs="Times New Roman"/>
          <w:sz w:val="28"/>
          <w:szCs w:val="28"/>
        </w:rPr>
      </w:pPr>
      <w:r w:rsidRPr="00774D25">
        <w:rPr>
          <w:rFonts w:ascii="Times New Roman" w:hAnsi="Times New Roman" w:cs="Times New Roman"/>
          <w:sz w:val="28"/>
          <w:szCs w:val="28"/>
        </w:rPr>
        <w:drawing>
          <wp:inline distT="0" distB="0" distL="0" distR="0" wp14:anchorId="1CC964D5" wp14:editId="752E0C7A">
            <wp:extent cx="6020640" cy="13146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0640" cy="1314633"/>
                    </a:xfrm>
                    <a:prstGeom prst="rect">
                      <a:avLst/>
                    </a:prstGeom>
                  </pic:spPr>
                </pic:pic>
              </a:graphicData>
            </a:graphic>
          </wp:inline>
        </w:drawing>
      </w:r>
    </w:p>
    <w:p w14:paraId="6FE3EDA7" w14:textId="7C4F05D4" w:rsidR="00A70F93" w:rsidRDefault="00A70F93" w:rsidP="00774D25">
      <w:pPr>
        <w:spacing w:after="0" w:line="360" w:lineRule="auto"/>
        <w:jc w:val="center"/>
        <w:rPr>
          <w:rFonts w:ascii="Times New Roman" w:hAnsi="Times New Roman" w:cs="Times New Roman"/>
          <w:sz w:val="28"/>
          <w:szCs w:val="28"/>
        </w:rPr>
      </w:pPr>
      <w:r w:rsidRPr="00A70F93">
        <w:rPr>
          <w:rFonts w:ascii="Times New Roman" w:hAnsi="Times New Roman" w:cs="Times New Roman"/>
          <w:sz w:val="28"/>
          <w:szCs w:val="28"/>
        </w:rPr>
        <w:drawing>
          <wp:inline distT="0" distB="0" distL="0" distR="0" wp14:anchorId="7E9F825C" wp14:editId="716E93ED">
            <wp:extent cx="6120765" cy="5778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577850"/>
                    </a:xfrm>
                    <a:prstGeom prst="rect">
                      <a:avLst/>
                    </a:prstGeom>
                  </pic:spPr>
                </pic:pic>
              </a:graphicData>
            </a:graphic>
          </wp:inline>
        </w:drawing>
      </w:r>
    </w:p>
    <w:p w14:paraId="4CC1E771" w14:textId="77777777" w:rsidR="00774D25" w:rsidRPr="00774D25" w:rsidRDefault="00774D25" w:rsidP="00774D25">
      <w:pPr>
        <w:spacing w:after="0" w:line="360" w:lineRule="auto"/>
        <w:ind w:firstLine="851"/>
        <w:jc w:val="both"/>
        <w:rPr>
          <w:rFonts w:ascii="Times New Roman" w:hAnsi="Times New Roman" w:cs="Times New Roman"/>
          <w:sz w:val="28"/>
          <w:szCs w:val="28"/>
        </w:rPr>
      </w:pPr>
      <w:r w:rsidRPr="00774D25">
        <w:rPr>
          <w:rFonts w:ascii="Times New Roman" w:hAnsi="Times New Roman" w:cs="Times New Roman"/>
          <w:sz w:val="28"/>
          <w:szCs w:val="28"/>
        </w:rPr>
        <w:t>Ці поля дозволяють користувачеві ввести числові значення для характеристики фрукта. Вони включають:</w:t>
      </w:r>
    </w:p>
    <w:p w14:paraId="45D8B444" w14:textId="77777777" w:rsidR="00774D25" w:rsidRPr="00774D25" w:rsidRDefault="00774D25" w:rsidP="00774D25">
      <w:pPr>
        <w:numPr>
          <w:ilvl w:val="0"/>
          <w:numId w:val="6"/>
        </w:numPr>
        <w:spacing w:after="0" w:line="360" w:lineRule="auto"/>
        <w:ind w:left="0" w:firstLine="851"/>
        <w:jc w:val="both"/>
        <w:rPr>
          <w:rFonts w:ascii="Times New Roman" w:hAnsi="Times New Roman" w:cs="Times New Roman"/>
          <w:sz w:val="28"/>
          <w:szCs w:val="28"/>
        </w:rPr>
      </w:pPr>
      <w:r w:rsidRPr="00774D25">
        <w:rPr>
          <w:rFonts w:ascii="Times New Roman" w:hAnsi="Times New Roman" w:cs="Times New Roman"/>
          <w:sz w:val="28"/>
          <w:szCs w:val="28"/>
        </w:rPr>
        <w:t>Вага (г)</w:t>
      </w:r>
    </w:p>
    <w:p w14:paraId="258862DB" w14:textId="77777777" w:rsidR="00774D25" w:rsidRPr="00774D25" w:rsidRDefault="00774D25" w:rsidP="00774D25">
      <w:pPr>
        <w:numPr>
          <w:ilvl w:val="0"/>
          <w:numId w:val="6"/>
        </w:numPr>
        <w:spacing w:after="0" w:line="360" w:lineRule="auto"/>
        <w:ind w:left="0" w:firstLine="851"/>
        <w:jc w:val="both"/>
        <w:rPr>
          <w:rFonts w:ascii="Times New Roman" w:hAnsi="Times New Roman" w:cs="Times New Roman"/>
          <w:sz w:val="28"/>
          <w:szCs w:val="28"/>
        </w:rPr>
      </w:pPr>
      <w:r w:rsidRPr="00774D25">
        <w:rPr>
          <w:rFonts w:ascii="Times New Roman" w:hAnsi="Times New Roman" w:cs="Times New Roman"/>
          <w:sz w:val="28"/>
          <w:szCs w:val="28"/>
        </w:rPr>
        <w:t>Колір у форматі RGB (в межах 0-1)</w:t>
      </w:r>
    </w:p>
    <w:p w14:paraId="7C453057" w14:textId="77777777" w:rsidR="00774D25" w:rsidRPr="00774D25" w:rsidRDefault="00774D25" w:rsidP="00774D25">
      <w:pPr>
        <w:numPr>
          <w:ilvl w:val="0"/>
          <w:numId w:val="6"/>
        </w:numPr>
        <w:spacing w:after="0" w:line="360" w:lineRule="auto"/>
        <w:ind w:left="0" w:firstLine="851"/>
        <w:jc w:val="both"/>
        <w:rPr>
          <w:rFonts w:ascii="Times New Roman" w:hAnsi="Times New Roman" w:cs="Times New Roman"/>
          <w:sz w:val="28"/>
          <w:szCs w:val="28"/>
        </w:rPr>
      </w:pPr>
      <w:r w:rsidRPr="00774D25">
        <w:rPr>
          <w:rFonts w:ascii="Times New Roman" w:hAnsi="Times New Roman" w:cs="Times New Roman"/>
          <w:sz w:val="28"/>
          <w:szCs w:val="28"/>
        </w:rPr>
        <w:t>Солодкість (0-1)</w:t>
      </w:r>
    </w:p>
    <w:p w14:paraId="055C7012" w14:textId="77777777" w:rsidR="00774D25" w:rsidRPr="00774D25" w:rsidRDefault="00774D25" w:rsidP="00774D25">
      <w:pPr>
        <w:spacing w:after="0" w:line="360" w:lineRule="auto"/>
        <w:ind w:firstLine="851"/>
        <w:jc w:val="both"/>
        <w:rPr>
          <w:rFonts w:ascii="Times New Roman" w:hAnsi="Times New Roman" w:cs="Times New Roman"/>
          <w:sz w:val="28"/>
          <w:szCs w:val="28"/>
        </w:rPr>
      </w:pPr>
      <w:r w:rsidRPr="00774D25">
        <w:rPr>
          <w:rFonts w:ascii="Times New Roman" w:hAnsi="Times New Roman" w:cs="Times New Roman"/>
          <w:sz w:val="28"/>
          <w:szCs w:val="28"/>
        </w:rPr>
        <w:t xml:space="preserve">Після введення даних користувач натискає кнопку </w:t>
      </w:r>
      <w:r w:rsidRPr="00774D25">
        <w:rPr>
          <w:rFonts w:ascii="Times New Roman" w:hAnsi="Times New Roman" w:cs="Times New Roman"/>
          <w:b/>
          <w:bCs/>
          <w:sz w:val="28"/>
          <w:szCs w:val="28"/>
        </w:rPr>
        <w:t>"Класифікувати"</w:t>
      </w:r>
      <w:r w:rsidRPr="00774D25">
        <w:rPr>
          <w:rFonts w:ascii="Times New Roman" w:hAnsi="Times New Roman" w:cs="Times New Roman"/>
          <w:sz w:val="28"/>
          <w:szCs w:val="28"/>
        </w:rPr>
        <w:t>, щоб модель здійснила класифікацію фрукта.</w:t>
      </w:r>
    </w:p>
    <w:p w14:paraId="1B849A43" w14:textId="6E64F955" w:rsidR="00774D25" w:rsidRDefault="00774D25" w:rsidP="00774D25">
      <w:pPr>
        <w:spacing w:after="0" w:line="360" w:lineRule="auto"/>
        <w:ind w:firstLine="851"/>
        <w:jc w:val="both"/>
        <w:rPr>
          <w:rFonts w:ascii="Times New Roman" w:hAnsi="Times New Roman" w:cs="Times New Roman"/>
          <w:b/>
          <w:bCs/>
          <w:sz w:val="28"/>
          <w:szCs w:val="28"/>
        </w:rPr>
      </w:pPr>
      <w:r w:rsidRPr="00774D25">
        <w:rPr>
          <w:rFonts w:ascii="Times New Roman" w:hAnsi="Times New Roman" w:cs="Times New Roman"/>
          <w:b/>
          <w:bCs/>
          <w:sz w:val="28"/>
          <w:szCs w:val="28"/>
        </w:rPr>
        <w:t>Виведення результату класифікації</w:t>
      </w:r>
    </w:p>
    <w:p w14:paraId="3938295E" w14:textId="4954559A" w:rsidR="00774D25" w:rsidRDefault="00774D25" w:rsidP="00774D25">
      <w:pPr>
        <w:spacing w:after="0" w:line="360" w:lineRule="auto"/>
        <w:jc w:val="center"/>
        <w:rPr>
          <w:rFonts w:ascii="Times New Roman" w:hAnsi="Times New Roman" w:cs="Times New Roman"/>
          <w:b/>
          <w:bCs/>
          <w:sz w:val="28"/>
          <w:szCs w:val="28"/>
        </w:rPr>
      </w:pPr>
      <w:r w:rsidRPr="00774D25">
        <w:rPr>
          <w:rFonts w:ascii="Times New Roman" w:hAnsi="Times New Roman" w:cs="Times New Roman"/>
          <w:b/>
          <w:bCs/>
          <w:sz w:val="28"/>
          <w:szCs w:val="28"/>
        </w:rPr>
        <w:drawing>
          <wp:inline distT="0" distB="0" distL="0" distR="0" wp14:anchorId="4364BF20" wp14:editId="0B0501B9">
            <wp:extent cx="3419952" cy="466790"/>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952" cy="466790"/>
                    </a:xfrm>
                    <a:prstGeom prst="rect">
                      <a:avLst/>
                    </a:prstGeom>
                  </pic:spPr>
                </pic:pic>
              </a:graphicData>
            </a:graphic>
          </wp:inline>
        </w:drawing>
      </w:r>
    </w:p>
    <w:p w14:paraId="0D80A7F8" w14:textId="27DFAC4F" w:rsidR="00A70F93" w:rsidRDefault="00A70F93" w:rsidP="00774D25">
      <w:pPr>
        <w:spacing w:after="0" w:line="360" w:lineRule="auto"/>
        <w:jc w:val="center"/>
        <w:rPr>
          <w:rFonts w:ascii="Times New Roman" w:hAnsi="Times New Roman" w:cs="Times New Roman"/>
          <w:b/>
          <w:bCs/>
          <w:sz w:val="28"/>
          <w:szCs w:val="28"/>
        </w:rPr>
      </w:pPr>
      <w:r w:rsidRPr="00A70F93">
        <w:rPr>
          <w:rFonts w:ascii="Times New Roman" w:hAnsi="Times New Roman" w:cs="Times New Roman"/>
          <w:b/>
          <w:bCs/>
          <w:sz w:val="28"/>
          <w:szCs w:val="28"/>
        </w:rPr>
        <w:drawing>
          <wp:inline distT="0" distB="0" distL="0" distR="0" wp14:anchorId="4AE214C9" wp14:editId="5E4444CD">
            <wp:extent cx="2219635" cy="733527"/>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635" cy="733527"/>
                    </a:xfrm>
                    <a:prstGeom prst="rect">
                      <a:avLst/>
                    </a:prstGeom>
                  </pic:spPr>
                </pic:pic>
              </a:graphicData>
            </a:graphic>
          </wp:inline>
        </w:drawing>
      </w:r>
    </w:p>
    <w:p w14:paraId="130FD327" w14:textId="2BC0E795" w:rsidR="00774D25" w:rsidRDefault="00774D25" w:rsidP="00774D25">
      <w:pPr>
        <w:spacing w:after="0" w:line="360" w:lineRule="auto"/>
        <w:ind w:firstLine="851"/>
        <w:jc w:val="both"/>
        <w:rPr>
          <w:rFonts w:ascii="Times New Roman" w:hAnsi="Times New Roman" w:cs="Times New Roman"/>
          <w:sz w:val="28"/>
          <w:szCs w:val="28"/>
        </w:rPr>
      </w:pPr>
      <w:r w:rsidRPr="00774D25">
        <w:rPr>
          <w:rFonts w:ascii="Times New Roman" w:hAnsi="Times New Roman" w:cs="Times New Roman"/>
          <w:sz w:val="28"/>
          <w:szCs w:val="28"/>
        </w:rPr>
        <w:lastRenderedPageBreak/>
        <w:t>Цей блок відображає результат класифікації, де після обробки вхідних даних модель передбачить тип фрукта (яблуко, банан або виноград).</w:t>
      </w:r>
    </w:p>
    <w:p w14:paraId="4B06F299" w14:textId="77777777" w:rsidR="00774D25" w:rsidRPr="00774D25" w:rsidRDefault="00774D25" w:rsidP="00774D25">
      <w:pPr>
        <w:spacing w:after="0" w:line="360" w:lineRule="auto"/>
        <w:ind w:firstLine="851"/>
        <w:jc w:val="center"/>
        <w:rPr>
          <w:rFonts w:ascii="Times New Roman" w:hAnsi="Times New Roman" w:cs="Times New Roman"/>
          <w:b/>
          <w:bCs/>
          <w:sz w:val="28"/>
          <w:szCs w:val="28"/>
        </w:rPr>
      </w:pPr>
      <w:r w:rsidRPr="00774D25">
        <w:rPr>
          <w:rFonts w:ascii="Times New Roman" w:hAnsi="Times New Roman" w:cs="Times New Roman"/>
          <w:b/>
          <w:bCs/>
          <w:sz w:val="28"/>
          <w:szCs w:val="28"/>
        </w:rPr>
        <w:t>Графік втрат під час навчання</w:t>
      </w:r>
    </w:p>
    <w:p w14:paraId="00160665" w14:textId="0A8A724A" w:rsidR="00774D25" w:rsidRDefault="00774D25" w:rsidP="00774D25">
      <w:pPr>
        <w:spacing w:after="0" w:line="360" w:lineRule="auto"/>
        <w:jc w:val="center"/>
        <w:rPr>
          <w:rFonts w:ascii="Times New Roman" w:hAnsi="Times New Roman" w:cs="Times New Roman"/>
          <w:sz w:val="28"/>
          <w:szCs w:val="28"/>
        </w:rPr>
      </w:pPr>
      <w:r w:rsidRPr="00774D25">
        <w:rPr>
          <w:rFonts w:ascii="Times New Roman" w:hAnsi="Times New Roman" w:cs="Times New Roman"/>
          <w:sz w:val="28"/>
          <w:szCs w:val="28"/>
        </w:rPr>
        <w:drawing>
          <wp:inline distT="0" distB="0" distL="0" distR="0" wp14:anchorId="7C4F2F09" wp14:editId="04CC6848">
            <wp:extent cx="2486372" cy="390580"/>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372" cy="390580"/>
                    </a:xfrm>
                    <a:prstGeom prst="rect">
                      <a:avLst/>
                    </a:prstGeom>
                  </pic:spPr>
                </pic:pic>
              </a:graphicData>
            </a:graphic>
          </wp:inline>
        </w:drawing>
      </w:r>
    </w:p>
    <w:p w14:paraId="17A29A05" w14:textId="3987877C" w:rsidR="00A70F93" w:rsidRDefault="00A70F93" w:rsidP="00774D25">
      <w:pPr>
        <w:spacing w:after="0" w:line="360" w:lineRule="auto"/>
        <w:jc w:val="center"/>
        <w:rPr>
          <w:rFonts w:ascii="Times New Roman" w:hAnsi="Times New Roman" w:cs="Times New Roman"/>
          <w:sz w:val="28"/>
          <w:szCs w:val="28"/>
        </w:rPr>
      </w:pPr>
      <w:r w:rsidRPr="00A70F93">
        <w:rPr>
          <w:rFonts w:ascii="Times New Roman" w:hAnsi="Times New Roman" w:cs="Times New Roman"/>
          <w:sz w:val="28"/>
          <w:szCs w:val="28"/>
        </w:rPr>
        <w:drawing>
          <wp:inline distT="0" distB="0" distL="0" distR="0" wp14:anchorId="1F656535" wp14:editId="10852032">
            <wp:extent cx="4558665" cy="2241261"/>
            <wp:effectExtent l="0" t="0" r="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3344" cy="2243561"/>
                    </a:xfrm>
                    <a:prstGeom prst="rect">
                      <a:avLst/>
                    </a:prstGeom>
                  </pic:spPr>
                </pic:pic>
              </a:graphicData>
            </a:graphic>
          </wp:inline>
        </w:drawing>
      </w:r>
    </w:p>
    <w:p w14:paraId="5A1DBD16" w14:textId="77777777" w:rsidR="00A70F93" w:rsidRDefault="00A70F93" w:rsidP="00A70F93">
      <w:pPr>
        <w:spacing w:after="0" w:line="360" w:lineRule="auto"/>
        <w:jc w:val="center"/>
        <w:rPr>
          <w:rFonts w:ascii="Times New Roman" w:hAnsi="Times New Roman" w:cs="Times New Roman"/>
          <w:b/>
          <w:bCs/>
          <w:sz w:val="28"/>
          <w:szCs w:val="28"/>
        </w:rPr>
      </w:pPr>
      <w:r w:rsidRPr="00A70F93">
        <w:rPr>
          <w:rFonts w:ascii="Times New Roman" w:hAnsi="Times New Roman" w:cs="Times New Roman"/>
          <w:b/>
          <w:bCs/>
          <w:sz w:val="28"/>
          <w:szCs w:val="28"/>
        </w:rPr>
        <w:t>Пояснення роботи інтерфейсу</w:t>
      </w:r>
      <w:r w:rsidRPr="00A70F93">
        <w:rPr>
          <w:rFonts w:ascii="Times New Roman" w:eastAsia="Times New Roman" w:hAnsi="Symbol" w:cs="Times New Roman"/>
          <w:kern w:val="0"/>
          <w:lang w:eastAsia="uk-UA"/>
          <w14:ligatures w14:val="none"/>
        </w:rPr>
        <w:t xml:space="preserve"> </w:t>
      </w:r>
    </w:p>
    <w:p w14:paraId="0CDD80DE" w14:textId="41EBE60F" w:rsidR="00A70F93" w:rsidRPr="00A70F93" w:rsidRDefault="00A70F93" w:rsidP="00A70F93">
      <w:pPr>
        <w:spacing w:after="0" w:line="360" w:lineRule="auto"/>
        <w:ind w:firstLine="708"/>
        <w:jc w:val="both"/>
        <w:rPr>
          <w:rFonts w:ascii="Times New Roman" w:hAnsi="Times New Roman" w:cs="Times New Roman"/>
          <w:sz w:val="28"/>
          <w:szCs w:val="28"/>
        </w:rPr>
      </w:pPr>
      <w:r w:rsidRPr="00A70F93">
        <w:rPr>
          <w:rFonts w:ascii="Times New Roman" w:hAnsi="Times New Roman" w:cs="Times New Roman"/>
          <w:sz w:val="28"/>
          <w:szCs w:val="28"/>
        </w:rPr>
        <w:t>Навчання моделі: При натисканні кнопки "Навчити модель" запускається процес навчання моделі на попередньо заданих даних, використовуючи TensorFlow.js. Під час навчання на екрані оновлюється статус та графік втрат, що допомагає відслідковувати ефективність моделі.</w:t>
      </w:r>
    </w:p>
    <w:p w14:paraId="28A56C10" w14:textId="4D56CC9E" w:rsidR="00A70F93" w:rsidRPr="00A70F93" w:rsidRDefault="00A70F93" w:rsidP="00A70F93">
      <w:pPr>
        <w:spacing w:after="0" w:line="360" w:lineRule="auto"/>
        <w:ind w:firstLine="708"/>
        <w:jc w:val="both"/>
        <w:rPr>
          <w:rFonts w:ascii="Times New Roman" w:hAnsi="Times New Roman" w:cs="Times New Roman"/>
          <w:sz w:val="28"/>
          <w:szCs w:val="28"/>
        </w:rPr>
      </w:pPr>
      <w:r w:rsidRPr="00A70F93">
        <w:rPr>
          <w:rFonts w:ascii="Times New Roman" w:hAnsi="Times New Roman" w:cs="Times New Roman"/>
          <w:sz w:val="28"/>
          <w:szCs w:val="28"/>
        </w:rPr>
        <w:t>Класифікація фрукта: Користувач вводить характеристики фрукта, такі як вага, колір у форматі RGB та солодкість, а потім натискає кнопку "Класифікувати". Модель передбачає клас фрукта на основі введених даних і відображає результат на екрані.</w:t>
      </w:r>
    </w:p>
    <w:p w14:paraId="6D2F6A1E" w14:textId="25BB9750" w:rsidR="00A70F93" w:rsidRDefault="00A70F93" w:rsidP="00A70F93">
      <w:pPr>
        <w:spacing w:after="0" w:line="360" w:lineRule="auto"/>
        <w:ind w:firstLine="708"/>
        <w:jc w:val="both"/>
        <w:rPr>
          <w:rFonts w:ascii="Times New Roman" w:hAnsi="Times New Roman" w:cs="Times New Roman"/>
          <w:sz w:val="28"/>
          <w:szCs w:val="28"/>
        </w:rPr>
      </w:pPr>
      <w:r w:rsidRPr="00A70F93">
        <w:rPr>
          <w:rFonts w:ascii="Times New Roman" w:hAnsi="Times New Roman" w:cs="Times New Roman"/>
          <w:sz w:val="28"/>
          <w:szCs w:val="28"/>
        </w:rPr>
        <w:t>Графік втрат: Графік на сторінці надає візуальне відображення процесу навчання моделі. Це дозволяє побачити, як зменшується втрата під час тренування та оцінити, наскільки добре модель навчається.</w:t>
      </w:r>
    </w:p>
    <w:p w14:paraId="3652E8D9" w14:textId="68289A55" w:rsidR="00A70F93" w:rsidRPr="00A70F93" w:rsidRDefault="00A70F93" w:rsidP="00A70F93">
      <w:pPr>
        <w:rPr>
          <w:rFonts w:ascii="Times New Roman" w:hAnsi="Times New Roman" w:cs="Times New Roman"/>
          <w:sz w:val="28"/>
          <w:szCs w:val="28"/>
        </w:rPr>
      </w:pPr>
      <w:r>
        <w:rPr>
          <w:rFonts w:ascii="Times New Roman" w:hAnsi="Times New Roman" w:cs="Times New Roman"/>
          <w:sz w:val="28"/>
          <w:szCs w:val="28"/>
        </w:rPr>
        <w:br w:type="page"/>
      </w:r>
    </w:p>
    <w:p w14:paraId="114379A0" w14:textId="6B4A1E79" w:rsidR="00A70F93" w:rsidRDefault="00A70F93" w:rsidP="00A70F93">
      <w:pPr>
        <w:spacing w:after="0" w:line="360" w:lineRule="auto"/>
        <w:jc w:val="center"/>
        <w:rPr>
          <w:rFonts w:ascii="Times New Roman" w:hAnsi="Times New Roman" w:cs="Times New Roman"/>
          <w:b/>
          <w:bCs/>
          <w:sz w:val="28"/>
          <w:szCs w:val="28"/>
        </w:rPr>
      </w:pPr>
      <w:r w:rsidRPr="00A70F93">
        <w:rPr>
          <w:rFonts w:ascii="Times New Roman" w:hAnsi="Times New Roman" w:cs="Times New Roman"/>
          <w:b/>
          <w:bCs/>
          <w:sz w:val="28"/>
          <w:szCs w:val="28"/>
        </w:rPr>
        <w:lastRenderedPageBreak/>
        <w:t>Висновки</w:t>
      </w:r>
    </w:p>
    <w:p w14:paraId="39201768" w14:textId="77777777" w:rsidR="00A70F93" w:rsidRPr="00A70F93" w:rsidRDefault="00A70F93" w:rsidP="00A70F93">
      <w:pPr>
        <w:numPr>
          <w:ilvl w:val="0"/>
          <w:numId w:val="7"/>
        </w:numPr>
        <w:spacing w:after="0" w:line="360" w:lineRule="auto"/>
        <w:ind w:left="0" w:firstLine="851"/>
        <w:jc w:val="both"/>
        <w:rPr>
          <w:rFonts w:ascii="Times New Roman" w:hAnsi="Times New Roman" w:cs="Times New Roman"/>
          <w:sz w:val="28"/>
          <w:szCs w:val="28"/>
        </w:rPr>
      </w:pPr>
      <w:r w:rsidRPr="00A70F93">
        <w:rPr>
          <w:rFonts w:ascii="Times New Roman" w:hAnsi="Times New Roman" w:cs="Times New Roman"/>
          <w:sz w:val="28"/>
          <w:szCs w:val="28"/>
        </w:rPr>
        <w:t xml:space="preserve">Розробка моделі класифікації фруктів: У ході виконання завдання була розроблена модель класифікації фруктів на базі багатошарового </w:t>
      </w:r>
      <w:proofErr w:type="spellStart"/>
      <w:r w:rsidRPr="00A70F93">
        <w:rPr>
          <w:rFonts w:ascii="Times New Roman" w:hAnsi="Times New Roman" w:cs="Times New Roman"/>
          <w:sz w:val="28"/>
          <w:szCs w:val="28"/>
        </w:rPr>
        <w:t>перцептрона</w:t>
      </w:r>
      <w:proofErr w:type="spellEnd"/>
      <w:r w:rsidRPr="00A70F93">
        <w:rPr>
          <w:rFonts w:ascii="Times New Roman" w:hAnsi="Times New Roman" w:cs="Times New Roman"/>
          <w:sz w:val="28"/>
          <w:szCs w:val="28"/>
        </w:rPr>
        <w:t xml:space="preserve"> (MLP). Модель була навчена на невеликому наборі даних, що включають такі характеристики фруктів, як вага, колір (RGB) та солодкість. Використано стандартні активаційні функції, такі як </w:t>
      </w:r>
      <w:proofErr w:type="spellStart"/>
      <w:r w:rsidRPr="00A70F93">
        <w:rPr>
          <w:rFonts w:ascii="Times New Roman" w:hAnsi="Times New Roman" w:cs="Times New Roman"/>
          <w:sz w:val="28"/>
          <w:szCs w:val="28"/>
        </w:rPr>
        <w:t>ReLU</w:t>
      </w:r>
      <w:proofErr w:type="spellEnd"/>
      <w:r w:rsidRPr="00A70F93">
        <w:rPr>
          <w:rFonts w:ascii="Times New Roman" w:hAnsi="Times New Roman" w:cs="Times New Roman"/>
          <w:sz w:val="28"/>
          <w:szCs w:val="28"/>
        </w:rPr>
        <w:t xml:space="preserve"> для прихованих шарів і </w:t>
      </w:r>
      <w:proofErr w:type="spellStart"/>
      <w:r w:rsidRPr="00A70F93">
        <w:rPr>
          <w:rFonts w:ascii="Times New Roman" w:hAnsi="Times New Roman" w:cs="Times New Roman"/>
          <w:sz w:val="28"/>
          <w:szCs w:val="28"/>
        </w:rPr>
        <w:t>Softmax</w:t>
      </w:r>
      <w:proofErr w:type="spellEnd"/>
      <w:r w:rsidRPr="00A70F93">
        <w:rPr>
          <w:rFonts w:ascii="Times New Roman" w:hAnsi="Times New Roman" w:cs="Times New Roman"/>
          <w:sz w:val="28"/>
          <w:szCs w:val="28"/>
        </w:rPr>
        <w:t xml:space="preserve"> для вихідного шару, що дозволяє моделі передбачати ймовірність належності до одного з трьох класів: яблуко, банан чи виноград.</w:t>
      </w:r>
    </w:p>
    <w:p w14:paraId="1F2EBE2F" w14:textId="77777777" w:rsidR="00A70F93" w:rsidRPr="00A70F93" w:rsidRDefault="00A70F93" w:rsidP="00A70F93">
      <w:pPr>
        <w:numPr>
          <w:ilvl w:val="0"/>
          <w:numId w:val="7"/>
        </w:numPr>
        <w:spacing w:after="0" w:line="360" w:lineRule="auto"/>
        <w:ind w:left="0" w:firstLine="851"/>
        <w:jc w:val="both"/>
        <w:rPr>
          <w:rFonts w:ascii="Times New Roman" w:hAnsi="Times New Roman" w:cs="Times New Roman"/>
          <w:sz w:val="28"/>
          <w:szCs w:val="28"/>
        </w:rPr>
      </w:pPr>
      <w:r w:rsidRPr="00A70F93">
        <w:rPr>
          <w:rFonts w:ascii="Times New Roman" w:hAnsi="Times New Roman" w:cs="Times New Roman"/>
          <w:sz w:val="28"/>
          <w:szCs w:val="28"/>
        </w:rPr>
        <w:t>Використання TensorFlow.js: Для реалізації моделі було використано бібліотеку TensorFlow.js, що дозволяє створювати та тренувати нейронні мережі безпосередньо в браузері. Цей підхід дозволяє розробляти інтерактивні веб-додатки з використанням машинного навчання без потреби у серверній частині, що значно спрощує розгортання і використання моделей у реальних умовах.</w:t>
      </w:r>
    </w:p>
    <w:p w14:paraId="5F42DCE6" w14:textId="77777777" w:rsidR="00A70F93" w:rsidRPr="00A70F93" w:rsidRDefault="00A70F93" w:rsidP="00A70F93">
      <w:pPr>
        <w:numPr>
          <w:ilvl w:val="0"/>
          <w:numId w:val="7"/>
        </w:numPr>
        <w:spacing w:after="0" w:line="360" w:lineRule="auto"/>
        <w:ind w:left="0" w:firstLine="851"/>
        <w:jc w:val="both"/>
        <w:rPr>
          <w:rFonts w:ascii="Times New Roman" w:hAnsi="Times New Roman" w:cs="Times New Roman"/>
          <w:sz w:val="28"/>
          <w:szCs w:val="28"/>
        </w:rPr>
      </w:pPr>
      <w:r w:rsidRPr="00A70F93">
        <w:rPr>
          <w:rFonts w:ascii="Times New Roman" w:hAnsi="Times New Roman" w:cs="Times New Roman"/>
          <w:sz w:val="28"/>
          <w:szCs w:val="28"/>
        </w:rPr>
        <w:t>Інтерактивний веб-інтерфейс: Створено простий і зрозумілий веб-інтерфейс для взаємодії з моделлю. Користувач може ввести характеристики фрукта, після чого система класифікує фрукт і відображає результат. Також передбачено виведення графіка навчання, що допомагає візуалізувати процес тренування моделі і оцінити її ефективність.</w:t>
      </w:r>
    </w:p>
    <w:p w14:paraId="23215CDE" w14:textId="77777777" w:rsidR="00A70F93" w:rsidRPr="00A70F93" w:rsidRDefault="00A70F93" w:rsidP="00A70F93">
      <w:pPr>
        <w:numPr>
          <w:ilvl w:val="0"/>
          <w:numId w:val="7"/>
        </w:numPr>
        <w:spacing w:after="0" w:line="360" w:lineRule="auto"/>
        <w:ind w:left="0" w:firstLine="851"/>
        <w:jc w:val="both"/>
        <w:rPr>
          <w:rFonts w:ascii="Times New Roman" w:hAnsi="Times New Roman" w:cs="Times New Roman"/>
          <w:sz w:val="28"/>
          <w:szCs w:val="28"/>
        </w:rPr>
      </w:pPr>
      <w:r w:rsidRPr="00A70F93">
        <w:rPr>
          <w:rFonts w:ascii="Times New Roman" w:hAnsi="Times New Roman" w:cs="Times New Roman"/>
          <w:sz w:val="28"/>
          <w:szCs w:val="28"/>
        </w:rPr>
        <w:t>Процес навчання та класифікації: Модель успішно навчається на заздалегідь підготовлених даних, знижуючи рівень втрат в процесі навчання. Після завершення навчання система здатна точно класифікувати фрукт за введеними характеристиками. Під час навчання виводиться інформація про поточні втрати, що дозволяє відстежувати ефективність оптимізації.</w:t>
      </w:r>
    </w:p>
    <w:p w14:paraId="51F4670C" w14:textId="77777777" w:rsidR="00A70F93" w:rsidRPr="00A70F93" w:rsidRDefault="00A70F93" w:rsidP="00A70F93">
      <w:pPr>
        <w:numPr>
          <w:ilvl w:val="0"/>
          <w:numId w:val="7"/>
        </w:numPr>
        <w:spacing w:after="0" w:line="360" w:lineRule="auto"/>
        <w:ind w:left="0" w:firstLine="851"/>
        <w:jc w:val="both"/>
        <w:rPr>
          <w:rFonts w:ascii="Times New Roman" w:hAnsi="Times New Roman" w:cs="Times New Roman"/>
          <w:sz w:val="28"/>
          <w:szCs w:val="28"/>
        </w:rPr>
      </w:pPr>
      <w:r w:rsidRPr="00A70F93">
        <w:rPr>
          <w:rFonts w:ascii="Times New Roman" w:hAnsi="Times New Roman" w:cs="Times New Roman"/>
          <w:sz w:val="28"/>
          <w:szCs w:val="28"/>
        </w:rPr>
        <w:t>Перспективи розвитку: Подальше вдосконалення моделі передбачає розширення набору даних для навчання, що дозволить підвищити точність класифікації. Також можна реалізувати більш складні моделі глибокого навчання для обробки більшої кількості ознак та кращого розпізнавання фруктів. Використання більш складних наборів даних дозволить зробити модель більш універсальною та здатною до роботи з іншими типами класифікацій.</w:t>
      </w:r>
    </w:p>
    <w:p w14:paraId="28220C41" w14:textId="77777777" w:rsidR="00A70F93" w:rsidRPr="00A70F93" w:rsidRDefault="00A70F93" w:rsidP="00A70F93">
      <w:pPr>
        <w:numPr>
          <w:ilvl w:val="0"/>
          <w:numId w:val="7"/>
        </w:numPr>
        <w:spacing w:after="0" w:line="360" w:lineRule="auto"/>
        <w:ind w:left="0" w:firstLine="851"/>
        <w:jc w:val="both"/>
        <w:rPr>
          <w:rFonts w:ascii="Times New Roman" w:hAnsi="Times New Roman" w:cs="Times New Roman"/>
          <w:sz w:val="28"/>
          <w:szCs w:val="28"/>
        </w:rPr>
      </w:pPr>
      <w:r w:rsidRPr="00A70F93">
        <w:rPr>
          <w:rFonts w:ascii="Times New Roman" w:hAnsi="Times New Roman" w:cs="Times New Roman"/>
          <w:sz w:val="28"/>
          <w:szCs w:val="28"/>
        </w:rPr>
        <w:t xml:space="preserve">Висока ефективність TensorFlow.js: Використання TensorFlow.js для навчання моделей безпосередньо в браузері показало високу ефективність. Це </w:t>
      </w:r>
      <w:r w:rsidRPr="00A70F93">
        <w:rPr>
          <w:rFonts w:ascii="Times New Roman" w:hAnsi="Times New Roman" w:cs="Times New Roman"/>
          <w:sz w:val="28"/>
          <w:szCs w:val="28"/>
        </w:rPr>
        <w:lastRenderedPageBreak/>
        <w:t>дозволяє не лише здійснювати навчання безпосередньо на клієнтських машинах, але й використовувати графічні процесори для прискорення обчислень. Цей підхід може бути корисним у випадках, коли необхідно створити інтерактивні програми для навчання та демонстрацій.</w:t>
      </w:r>
    </w:p>
    <w:p w14:paraId="3D3CEBBC" w14:textId="77777777" w:rsidR="00A70F93" w:rsidRPr="00A70F93" w:rsidRDefault="00A70F93" w:rsidP="00A70F93">
      <w:pPr>
        <w:spacing w:after="0" w:line="360" w:lineRule="auto"/>
        <w:ind w:firstLine="851"/>
        <w:jc w:val="both"/>
        <w:rPr>
          <w:rFonts w:ascii="Times New Roman" w:hAnsi="Times New Roman" w:cs="Times New Roman"/>
          <w:sz w:val="28"/>
          <w:szCs w:val="28"/>
        </w:rPr>
      </w:pPr>
      <w:r w:rsidRPr="00A70F93">
        <w:rPr>
          <w:rFonts w:ascii="Times New Roman" w:hAnsi="Times New Roman" w:cs="Times New Roman"/>
          <w:sz w:val="28"/>
          <w:szCs w:val="28"/>
        </w:rPr>
        <w:t>Таким чином, реалізована модель класифікації фруктів демонструє можливості застосування машинного навчання для вирішення реальних завдань класифікації, а також показує, як можна інтегрувати такі моделі в веб-додатки для зручного користування.</w:t>
      </w:r>
    </w:p>
    <w:p w14:paraId="6A55EF31" w14:textId="77777777" w:rsidR="00A70F93" w:rsidRPr="00A70F93" w:rsidRDefault="00A70F93" w:rsidP="00A70F93">
      <w:pPr>
        <w:spacing w:after="0" w:line="360" w:lineRule="auto"/>
        <w:rPr>
          <w:rFonts w:ascii="Times New Roman" w:hAnsi="Times New Roman" w:cs="Times New Roman"/>
          <w:b/>
          <w:bCs/>
          <w:sz w:val="28"/>
          <w:szCs w:val="28"/>
        </w:rPr>
      </w:pPr>
    </w:p>
    <w:sectPr w:rsidR="00A70F93" w:rsidRPr="00A70F9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11EA"/>
    <w:multiLevelType w:val="multilevel"/>
    <w:tmpl w:val="BDBC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50A04"/>
    <w:multiLevelType w:val="multilevel"/>
    <w:tmpl w:val="CE36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36FC4"/>
    <w:multiLevelType w:val="multilevel"/>
    <w:tmpl w:val="F96E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0793D"/>
    <w:multiLevelType w:val="multilevel"/>
    <w:tmpl w:val="B5A4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A4E79"/>
    <w:multiLevelType w:val="multilevel"/>
    <w:tmpl w:val="9EF47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005C5"/>
    <w:multiLevelType w:val="multilevel"/>
    <w:tmpl w:val="204EA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C72C4"/>
    <w:multiLevelType w:val="multilevel"/>
    <w:tmpl w:val="25CE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218003">
    <w:abstractNumId w:val="5"/>
  </w:num>
  <w:num w:numId="2" w16cid:durableId="1135487591">
    <w:abstractNumId w:val="2"/>
  </w:num>
  <w:num w:numId="3" w16cid:durableId="648485573">
    <w:abstractNumId w:val="4"/>
  </w:num>
  <w:num w:numId="4" w16cid:durableId="919485269">
    <w:abstractNumId w:val="0"/>
  </w:num>
  <w:num w:numId="5" w16cid:durableId="1005330278">
    <w:abstractNumId w:val="1"/>
  </w:num>
  <w:num w:numId="6" w16cid:durableId="1333606385">
    <w:abstractNumId w:val="6"/>
  </w:num>
  <w:num w:numId="7" w16cid:durableId="1400786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06"/>
    <w:rsid w:val="00011F2E"/>
    <w:rsid w:val="00215C06"/>
    <w:rsid w:val="00774D25"/>
    <w:rsid w:val="0094181D"/>
    <w:rsid w:val="00A04F3E"/>
    <w:rsid w:val="00A15C83"/>
    <w:rsid w:val="00A70F93"/>
    <w:rsid w:val="00F4012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79F4"/>
  <w15:chartTrackingRefBased/>
  <w15:docId w15:val="{E3042AC5-75D2-4D0E-B00D-761D7ADF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15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15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15C0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15C0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15C0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15C0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15C0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15C0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15C0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5C0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15C0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15C0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15C0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15C0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15C0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15C06"/>
    <w:rPr>
      <w:rFonts w:eastAsiaTheme="majorEastAsia" w:cstheme="majorBidi"/>
      <w:color w:val="595959" w:themeColor="text1" w:themeTint="A6"/>
    </w:rPr>
  </w:style>
  <w:style w:type="character" w:customStyle="1" w:styleId="80">
    <w:name w:val="Заголовок 8 Знак"/>
    <w:basedOn w:val="a0"/>
    <w:link w:val="8"/>
    <w:uiPriority w:val="9"/>
    <w:semiHidden/>
    <w:rsid w:val="00215C0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15C06"/>
    <w:rPr>
      <w:rFonts w:eastAsiaTheme="majorEastAsia" w:cstheme="majorBidi"/>
      <w:color w:val="272727" w:themeColor="text1" w:themeTint="D8"/>
    </w:rPr>
  </w:style>
  <w:style w:type="paragraph" w:styleId="a3">
    <w:name w:val="Title"/>
    <w:basedOn w:val="a"/>
    <w:next w:val="a"/>
    <w:link w:val="a4"/>
    <w:uiPriority w:val="10"/>
    <w:qFormat/>
    <w:rsid w:val="00215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215C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15C06"/>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215C0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15C06"/>
    <w:pPr>
      <w:spacing w:before="160"/>
      <w:jc w:val="center"/>
    </w:pPr>
    <w:rPr>
      <w:i/>
      <w:iCs/>
      <w:color w:val="404040" w:themeColor="text1" w:themeTint="BF"/>
    </w:rPr>
  </w:style>
  <w:style w:type="character" w:customStyle="1" w:styleId="a8">
    <w:name w:val="Цитата Знак"/>
    <w:basedOn w:val="a0"/>
    <w:link w:val="a7"/>
    <w:uiPriority w:val="29"/>
    <w:rsid w:val="00215C06"/>
    <w:rPr>
      <w:i/>
      <w:iCs/>
      <w:color w:val="404040" w:themeColor="text1" w:themeTint="BF"/>
    </w:rPr>
  </w:style>
  <w:style w:type="paragraph" w:styleId="a9">
    <w:name w:val="List Paragraph"/>
    <w:basedOn w:val="a"/>
    <w:uiPriority w:val="34"/>
    <w:qFormat/>
    <w:rsid w:val="00215C06"/>
    <w:pPr>
      <w:ind w:left="720"/>
      <w:contextualSpacing/>
    </w:pPr>
  </w:style>
  <w:style w:type="character" w:styleId="aa">
    <w:name w:val="Intense Emphasis"/>
    <w:basedOn w:val="a0"/>
    <w:uiPriority w:val="21"/>
    <w:qFormat/>
    <w:rsid w:val="00215C06"/>
    <w:rPr>
      <w:i/>
      <w:iCs/>
      <w:color w:val="0F4761" w:themeColor="accent1" w:themeShade="BF"/>
    </w:rPr>
  </w:style>
  <w:style w:type="paragraph" w:styleId="ab">
    <w:name w:val="Intense Quote"/>
    <w:basedOn w:val="a"/>
    <w:next w:val="a"/>
    <w:link w:val="ac"/>
    <w:uiPriority w:val="30"/>
    <w:qFormat/>
    <w:rsid w:val="00215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215C06"/>
    <w:rPr>
      <w:i/>
      <w:iCs/>
      <w:color w:val="0F4761" w:themeColor="accent1" w:themeShade="BF"/>
    </w:rPr>
  </w:style>
  <w:style w:type="character" w:styleId="ad">
    <w:name w:val="Intense Reference"/>
    <w:basedOn w:val="a0"/>
    <w:uiPriority w:val="32"/>
    <w:qFormat/>
    <w:rsid w:val="00215C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6390">
      <w:bodyDiv w:val="1"/>
      <w:marLeft w:val="0"/>
      <w:marRight w:val="0"/>
      <w:marTop w:val="0"/>
      <w:marBottom w:val="0"/>
      <w:divBdr>
        <w:top w:val="none" w:sz="0" w:space="0" w:color="auto"/>
        <w:left w:val="none" w:sz="0" w:space="0" w:color="auto"/>
        <w:bottom w:val="none" w:sz="0" w:space="0" w:color="auto"/>
        <w:right w:val="none" w:sz="0" w:space="0" w:color="auto"/>
      </w:divBdr>
    </w:div>
    <w:div w:id="116260927">
      <w:bodyDiv w:val="1"/>
      <w:marLeft w:val="0"/>
      <w:marRight w:val="0"/>
      <w:marTop w:val="0"/>
      <w:marBottom w:val="0"/>
      <w:divBdr>
        <w:top w:val="none" w:sz="0" w:space="0" w:color="auto"/>
        <w:left w:val="none" w:sz="0" w:space="0" w:color="auto"/>
        <w:bottom w:val="none" w:sz="0" w:space="0" w:color="auto"/>
        <w:right w:val="none" w:sz="0" w:space="0" w:color="auto"/>
      </w:divBdr>
    </w:div>
    <w:div w:id="614824786">
      <w:bodyDiv w:val="1"/>
      <w:marLeft w:val="0"/>
      <w:marRight w:val="0"/>
      <w:marTop w:val="0"/>
      <w:marBottom w:val="0"/>
      <w:divBdr>
        <w:top w:val="none" w:sz="0" w:space="0" w:color="auto"/>
        <w:left w:val="none" w:sz="0" w:space="0" w:color="auto"/>
        <w:bottom w:val="none" w:sz="0" w:space="0" w:color="auto"/>
        <w:right w:val="none" w:sz="0" w:space="0" w:color="auto"/>
      </w:divBdr>
    </w:div>
    <w:div w:id="644505195">
      <w:bodyDiv w:val="1"/>
      <w:marLeft w:val="0"/>
      <w:marRight w:val="0"/>
      <w:marTop w:val="0"/>
      <w:marBottom w:val="0"/>
      <w:divBdr>
        <w:top w:val="none" w:sz="0" w:space="0" w:color="auto"/>
        <w:left w:val="none" w:sz="0" w:space="0" w:color="auto"/>
        <w:bottom w:val="none" w:sz="0" w:space="0" w:color="auto"/>
        <w:right w:val="none" w:sz="0" w:space="0" w:color="auto"/>
      </w:divBdr>
      <w:divsChild>
        <w:div w:id="1942686718">
          <w:marLeft w:val="0"/>
          <w:marRight w:val="0"/>
          <w:marTop w:val="0"/>
          <w:marBottom w:val="0"/>
          <w:divBdr>
            <w:top w:val="none" w:sz="0" w:space="0" w:color="auto"/>
            <w:left w:val="none" w:sz="0" w:space="0" w:color="auto"/>
            <w:bottom w:val="none" w:sz="0" w:space="0" w:color="auto"/>
            <w:right w:val="none" w:sz="0" w:space="0" w:color="auto"/>
          </w:divBdr>
          <w:divsChild>
            <w:div w:id="779955925">
              <w:marLeft w:val="0"/>
              <w:marRight w:val="0"/>
              <w:marTop w:val="0"/>
              <w:marBottom w:val="0"/>
              <w:divBdr>
                <w:top w:val="none" w:sz="0" w:space="0" w:color="auto"/>
                <w:left w:val="none" w:sz="0" w:space="0" w:color="auto"/>
                <w:bottom w:val="none" w:sz="0" w:space="0" w:color="auto"/>
                <w:right w:val="none" w:sz="0" w:space="0" w:color="auto"/>
              </w:divBdr>
            </w:div>
            <w:div w:id="51193314">
              <w:marLeft w:val="0"/>
              <w:marRight w:val="0"/>
              <w:marTop w:val="0"/>
              <w:marBottom w:val="0"/>
              <w:divBdr>
                <w:top w:val="none" w:sz="0" w:space="0" w:color="auto"/>
                <w:left w:val="none" w:sz="0" w:space="0" w:color="auto"/>
                <w:bottom w:val="none" w:sz="0" w:space="0" w:color="auto"/>
                <w:right w:val="none" w:sz="0" w:space="0" w:color="auto"/>
              </w:divBdr>
              <w:divsChild>
                <w:div w:id="1839077718">
                  <w:marLeft w:val="0"/>
                  <w:marRight w:val="0"/>
                  <w:marTop w:val="0"/>
                  <w:marBottom w:val="0"/>
                  <w:divBdr>
                    <w:top w:val="none" w:sz="0" w:space="0" w:color="auto"/>
                    <w:left w:val="none" w:sz="0" w:space="0" w:color="auto"/>
                    <w:bottom w:val="none" w:sz="0" w:space="0" w:color="auto"/>
                    <w:right w:val="none" w:sz="0" w:space="0" w:color="auto"/>
                  </w:divBdr>
                  <w:divsChild>
                    <w:div w:id="9596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450804">
      <w:bodyDiv w:val="1"/>
      <w:marLeft w:val="0"/>
      <w:marRight w:val="0"/>
      <w:marTop w:val="0"/>
      <w:marBottom w:val="0"/>
      <w:divBdr>
        <w:top w:val="none" w:sz="0" w:space="0" w:color="auto"/>
        <w:left w:val="none" w:sz="0" w:space="0" w:color="auto"/>
        <w:bottom w:val="none" w:sz="0" w:space="0" w:color="auto"/>
        <w:right w:val="none" w:sz="0" w:space="0" w:color="auto"/>
      </w:divBdr>
    </w:div>
    <w:div w:id="760028076">
      <w:bodyDiv w:val="1"/>
      <w:marLeft w:val="0"/>
      <w:marRight w:val="0"/>
      <w:marTop w:val="0"/>
      <w:marBottom w:val="0"/>
      <w:divBdr>
        <w:top w:val="none" w:sz="0" w:space="0" w:color="auto"/>
        <w:left w:val="none" w:sz="0" w:space="0" w:color="auto"/>
        <w:bottom w:val="none" w:sz="0" w:space="0" w:color="auto"/>
        <w:right w:val="none" w:sz="0" w:space="0" w:color="auto"/>
      </w:divBdr>
    </w:div>
    <w:div w:id="785664265">
      <w:bodyDiv w:val="1"/>
      <w:marLeft w:val="0"/>
      <w:marRight w:val="0"/>
      <w:marTop w:val="0"/>
      <w:marBottom w:val="0"/>
      <w:divBdr>
        <w:top w:val="none" w:sz="0" w:space="0" w:color="auto"/>
        <w:left w:val="none" w:sz="0" w:space="0" w:color="auto"/>
        <w:bottom w:val="none" w:sz="0" w:space="0" w:color="auto"/>
        <w:right w:val="none" w:sz="0" w:space="0" w:color="auto"/>
      </w:divBdr>
    </w:div>
    <w:div w:id="961227698">
      <w:bodyDiv w:val="1"/>
      <w:marLeft w:val="0"/>
      <w:marRight w:val="0"/>
      <w:marTop w:val="0"/>
      <w:marBottom w:val="0"/>
      <w:divBdr>
        <w:top w:val="none" w:sz="0" w:space="0" w:color="auto"/>
        <w:left w:val="none" w:sz="0" w:space="0" w:color="auto"/>
        <w:bottom w:val="none" w:sz="0" w:space="0" w:color="auto"/>
        <w:right w:val="none" w:sz="0" w:space="0" w:color="auto"/>
      </w:divBdr>
    </w:div>
    <w:div w:id="1039236684">
      <w:bodyDiv w:val="1"/>
      <w:marLeft w:val="0"/>
      <w:marRight w:val="0"/>
      <w:marTop w:val="0"/>
      <w:marBottom w:val="0"/>
      <w:divBdr>
        <w:top w:val="none" w:sz="0" w:space="0" w:color="auto"/>
        <w:left w:val="none" w:sz="0" w:space="0" w:color="auto"/>
        <w:bottom w:val="none" w:sz="0" w:space="0" w:color="auto"/>
        <w:right w:val="none" w:sz="0" w:space="0" w:color="auto"/>
      </w:divBdr>
    </w:div>
    <w:div w:id="1054355847">
      <w:bodyDiv w:val="1"/>
      <w:marLeft w:val="0"/>
      <w:marRight w:val="0"/>
      <w:marTop w:val="0"/>
      <w:marBottom w:val="0"/>
      <w:divBdr>
        <w:top w:val="none" w:sz="0" w:space="0" w:color="auto"/>
        <w:left w:val="none" w:sz="0" w:space="0" w:color="auto"/>
        <w:bottom w:val="none" w:sz="0" w:space="0" w:color="auto"/>
        <w:right w:val="none" w:sz="0" w:space="0" w:color="auto"/>
      </w:divBdr>
    </w:div>
    <w:div w:id="1075475870">
      <w:bodyDiv w:val="1"/>
      <w:marLeft w:val="0"/>
      <w:marRight w:val="0"/>
      <w:marTop w:val="0"/>
      <w:marBottom w:val="0"/>
      <w:divBdr>
        <w:top w:val="none" w:sz="0" w:space="0" w:color="auto"/>
        <w:left w:val="none" w:sz="0" w:space="0" w:color="auto"/>
        <w:bottom w:val="none" w:sz="0" w:space="0" w:color="auto"/>
        <w:right w:val="none" w:sz="0" w:space="0" w:color="auto"/>
      </w:divBdr>
    </w:div>
    <w:div w:id="1223060467">
      <w:bodyDiv w:val="1"/>
      <w:marLeft w:val="0"/>
      <w:marRight w:val="0"/>
      <w:marTop w:val="0"/>
      <w:marBottom w:val="0"/>
      <w:divBdr>
        <w:top w:val="none" w:sz="0" w:space="0" w:color="auto"/>
        <w:left w:val="none" w:sz="0" w:space="0" w:color="auto"/>
        <w:bottom w:val="none" w:sz="0" w:space="0" w:color="auto"/>
        <w:right w:val="none" w:sz="0" w:space="0" w:color="auto"/>
      </w:divBdr>
    </w:div>
    <w:div w:id="1256595839">
      <w:bodyDiv w:val="1"/>
      <w:marLeft w:val="0"/>
      <w:marRight w:val="0"/>
      <w:marTop w:val="0"/>
      <w:marBottom w:val="0"/>
      <w:divBdr>
        <w:top w:val="none" w:sz="0" w:space="0" w:color="auto"/>
        <w:left w:val="none" w:sz="0" w:space="0" w:color="auto"/>
        <w:bottom w:val="none" w:sz="0" w:space="0" w:color="auto"/>
        <w:right w:val="none" w:sz="0" w:space="0" w:color="auto"/>
      </w:divBdr>
    </w:div>
    <w:div w:id="1323007915">
      <w:bodyDiv w:val="1"/>
      <w:marLeft w:val="0"/>
      <w:marRight w:val="0"/>
      <w:marTop w:val="0"/>
      <w:marBottom w:val="0"/>
      <w:divBdr>
        <w:top w:val="none" w:sz="0" w:space="0" w:color="auto"/>
        <w:left w:val="none" w:sz="0" w:space="0" w:color="auto"/>
        <w:bottom w:val="none" w:sz="0" w:space="0" w:color="auto"/>
        <w:right w:val="none" w:sz="0" w:space="0" w:color="auto"/>
      </w:divBdr>
    </w:div>
    <w:div w:id="1367633417">
      <w:bodyDiv w:val="1"/>
      <w:marLeft w:val="0"/>
      <w:marRight w:val="0"/>
      <w:marTop w:val="0"/>
      <w:marBottom w:val="0"/>
      <w:divBdr>
        <w:top w:val="none" w:sz="0" w:space="0" w:color="auto"/>
        <w:left w:val="none" w:sz="0" w:space="0" w:color="auto"/>
        <w:bottom w:val="none" w:sz="0" w:space="0" w:color="auto"/>
        <w:right w:val="none" w:sz="0" w:space="0" w:color="auto"/>
      </w:divBdr>
    </w:div>
    <w:div w:id="1391030807">
      <w:bodyDiv w:val="1"/>
      <w:marLeft w:val="0"/>
      <w:marRight w:val="0"/>
      <w:marTop w:val="0"/>
      <w:marBottom w:val="0"/>
      <w:divBdr>
        <w:top w:val="none" w:sz="0" w:space="0" w:color="auto"/>
        <w:left w:val="none" w:sz="0" w:space="0" w:color="auto"/>
        <w:bottom w:val="none" w:sz="0" w:space="0" w:color="auto"/>
        <w:right w:val="none" w:sz="0" w:space="0" w:color="auto"/>
      </w:divBdr>
    </w:div>
    <w:div w:id="1486971768">
      <w:bodyDiv w:val="1"/>
      <w:marLeft w:val="0"/>
      <w:marRight w:val="0"/>
      <w:marTop w:val="0"/>
      <w:marBottom w:val="0"/>
      <w:divBdr>
        <w:top w:val="none" w:sz="0" w:space="0" w:color="auto"/>
        <w:left w:val="none" w:sz="0" w:space="0" w:color="auto"/>
        <w:bottom w:val="none" w:sz="0" w:space="0" w:color="auto"/>
        <w:right w:val="none" w:sz="0" w:space="0" w:color="auto"/>
      </w:divBdr>
    </w:div>
    <w:div w:id="1567063791">
      <w:bodyDiv w:val="1"/>
      <w:marLeft w:val="0"/>
      <w:marRight w:val="0"/>
      <w:marTop w:val="0"/>
      <w:marBottom w:val="0"/>
      <w:divBdr>
        <w:top w:val="none" w:sz="0" w:space="0" w:color="auto"/>
        <w:left w:val="none" w:sz="0" w:space="0" w:color="auto"/>
        <w:bottom w:val="none" w:sz="0" w:space="0" w:color="auto"/>
        <w:right w:val="none" w:sz="0" w:space="0" w:color="auto"/>
      </w:divBdr>
    </w:div>
    <w:div w:id="1652564241">
      <w:bodyDiv w:val="1"/>
      <w:marLeft w:val="0"/>
      <w:marRight w:val="0"/>
      <w:marTop w:val="0"/>
      <w:marBottom w:val="0"/>
      <w:divBdr>
        <w:top w:val="none" w:sz="0" w:space="0" w:color="auto"/>
        <w:left w:val="none" w:sz="0" w:space="0" w:color="auto"/>
        <w:bottom w:val="none" w:sz="0" w:space="0" w:color="auto"/>
        <w:right w:val="none" w:sz="0" w:space="0" w:color="auto"/>
      </w:divBdr>
    </w:div>
    <w:div w:id="1874687471">
      <w:bodyDiv w:val="1"/>
      <w:marLeft w:val="0"/>
      <w:marRight w:val="0"/>
      <w:marTop w:val="0"/>
      <w:marBottom w:val="0"/>
      <w:divBdr>
        <w:top w:val="none" w:sz="0" w:space="0" w:color="auto"/>
        <w:left w:val="none" w:sz="0" w:space="0" w:color="auto"/>
        <w:bottom w:val="none" w:sz="0" w:space="0" w:color="auto"/>
        <w:right w:val="none" w:sz="0" w:space="0" w:color="auto"/>
      </w:divBdr>
    </w:div>
    <w:div w:id="1902788625">
      <w:bodyDiv w:val="1"/>
      <w:marLeft w:val="0"/>
      <w:marRight w:val="0"/>
      <w:marTop w:val="0"/>
      <w:marBottom w:val="0"/>
      <w:divBdr>
        <w:top w:val="none" w:sz="0" w:space="0" w:color="auto"/>
        <w:left w:val="none" w:sz="0" w:space="0" w:color="auto"/>
        <w:bottom w:val="none" w:sz="0" w:space="0" w:color="auto"/>
        <w:right w:val="none" w:sz="0" w:space="0" w:color="auto"/>
      </w:divBdr>
    </w:div>
    <w:div w:id="2031249313">
      <w:bodyDiv w:val="1"/>
      <w:marLeft w:val="0"/>
      <w:marRight w:val="0"/>
      <w:marTop w:val="0"/>
      <w:marBottom w:val="0"/>
      <w:divBdr>
        <w:top w:val="none" w:sz="0" w:space="0" w:color="auto"/>
        <w:left w:val="none" w:sz="0" w:space="0" w:color="auto"/>
        <w:bottom w:val="none" w:sz="0" w:space="0" w:color="auto"/>
        <w:right w:val="none" w:sz="0" w:space="0" w:color="auto"/>
      </w:divBdr>
      <w:divsChild>
        <w:div w:id="962540267">
          <w:marLeft w:val="0"/>
          <w:marRight w:val="0"/>
          <w:marTop w:val="0"/>
          <w:marBottom w:val="0"/>
          <w:divBdr>
            <w:top w:val="none" w:sz="0" w:space="0" w:color="auto"/>
            <w:left w:val="none" w:sz="0" w:space="0" w:color="auto"/>
            <w:bottom w:val="none" w:sz="0" w:space="0" w:color="auto"/>
            <w:right w:val="none" w:sz="0" w:space="0" w:color="auto"/>
          </w:divBdr>
          <w:divsChild>
            <w:div w:id="1742410954">
              <w:marLeft w:val="0"/>
              <w:marRight w:val="0"/>
              <w:marTop w:val="0"/>
              <w:marBottom w:val="0"/>
              <w:divBdr>
                <w:top w:val="none" w:sz="0" w:space="0" w:color="auto"/>
                <w:left w:val="none" w:sz="0" w:space="0" w:color="auto"/>
                <w:bottom w:val="none" w:sz="0" w:space="0" w:color="auto"/>
                <w:right w:val="none" w:sz="0" w:space="0" w:color="auto"/>
              </w:divBdr>
            </w:div>
            <w:div w:id="292291716">
              <w:marLeft w:val="0"/>
              <w:marRight w:val="0"/>
              <w:marTop w:val="0"/>
              <w:marBottom w:val="0"/>
              <w:divBdr>
                <w:top w:val="none" w:sz="0" w:space="0" w:color="auto"/>
                <w:left w:val="none" w:sz="0" w:space="0" w:color="auto"/>
                <w:bottom w:val="none" w:sz="0" w:space="0" w:color="auto"/>
                <w:right w:val="none" w:sz="0" w:space="0" w:color="auto"/>
              </w:divBdr>
              <w:divsChild>
                <w:div w:id="604002581">
                  <w:marLeft w:val="0"/>
                  <w:marRight w:val="0"/>
                  <w:marTop w:val="0"/>
                  <w:marBottom w:val="0"/>
                  <w:divBdr>
                    <w:top w:val="none" w:sz="0" w:space="0" w:color="auto"/>
                    <w:left w:val="none" w:sz="0" w:space="0" w:color="auto"/>
                    <w:bottom w:val="none" w:sz="0" w:space="0" w:color="auto"/>
                    <w:right w:val="none" w:sz="0" w:space="0" w:color="auto"/>
                  </w:divBdr>
                  <w:divsChild>
                    <w:div w:id="3401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11477">
      <w:bodyDiv w:val="1"/>
      <w:marLeft w:val="0"/>
      <w:marRight w:val="0"/>
      <w:marTop w:val="0"/>
      <w:marBottom w:val="0"/>
      <w:divBdr>
        <w:top w:val="none" w:sz="0" w:space="0" w:color="auto"/>
        <w:left w:val="none" w:sz="0" w:space="0" w:color="auto"/>
        <w:bottom w:val="none" w:sz="0" w:space="0" w:color="auto"/>
        <w:right w:val="none" w:sz="0" w:space="0" w:color="auto"/>
      </w:divBdr>
    </w:div>
    <w:div w:id="211262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5129</Words>
  <Characters>2925</Characters>
  <Application>Microsoft Office Word</Application>
  <DocSecurity>0</DocSecurity>
  <Lines>24</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c:creator>
  <cp:keywords/>
  <dc:description/>
  <cp:lastModifiedBy>Misha .</cp:lastModifiedBy>
  <cp:revision>2</cp:revision>
  <dcterms:created xsi:type="dcterms:W3CDTF">2025-04-07T17:16:00Z</dcterms:created>
  <dcterms:modified xsi:type="dcterms:W3CDTF">2025-04-07T17:51:00Z</dcterms:modified>
</cp:coreProperties>
</file>