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ИНСТИТУТ БИЗНЕСА И ДИЗАЙНА</w:t>
      </w:r>
    </w:p>
    <w:p>
      <w:pPr>
        <w:pStyle w:val="Center"/>
      </w:pPr>
      <w:r>
        <w:t xml:space="preserve">ОТЧЁТ О ПРАКТИЧЕСКОЙ РАБОТЕ / № 00</w:t>
      </w:r>
    </w:p>
    <w:bookmarkStart w:id="9" w:name="концепция-продукта-и-подготовка-проекта"/>
    <w:p>
      <w:pPr>
        <w:pStyle w:val="Heading1"/>
      </w:pPr>
      <w:r>
        <w:t xml:space="preserve">Концепция продукта и подготовка проекта</w:t>
      </w:r>
    </w:p>
    <w:p>
      <w:pPr>
        <w:pStyle w:val="Center"/>
      </w:pPr>
      <w:r>
        <w:t xml:space="preserve">Разработка мобильных приложений · БИнф-24</w:t>
      </w:r>
    </w:p>
    <w:bookmarkEnd w:id="9"/>
    <w:tbl>
      <w:tblPr>
        <w:tblStyle w:val="Table"/>
        <w:tblW w:type="auto" w:w="0"/>
        <w:jc w:val="center"/>
        <w:tblLayout w:type="autofit"/>
        <w:tblLook w:firstRow="0" w:lastRow="0" w:firstColumn="0" w:lastColumn="0" w:noHBand="0" w:noVBand="0" w:val="000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bCs/>
                <w:sz w:val="23"/>
              </w:rPr>
              <w:t xml:space="preserve">АВТОР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Телков Владимир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bCs/>
                <w:sz w:val="23"/>
              </w:rPr>
              <w:t xml:space="preserve">ПРЕПОДАВАТЕЛЬ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Саенко Я.Д.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bCs/>
                <w:sz w:val="23"/>
              </w:rPr>
              <w:t xml:space="preserve">ДАТА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09.09.2026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bCs/>
                <w:sz w:val="23"/>
              </w:rPr>
              <w:t xml:space="preserve">ГОРОД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Москва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" w:name="паспорт-отчёта"/>
    <w:p>
      <w:pPr>
        <w:pStyle w:val="Heading2"/>
      </w:pPr>
      <w:r>
        <w:t xml:space="preserve">01 / ПАСПОРТ ОТЧЁТА</w:t>
      </w:r>
    </w:p>
    <w:bookmarkStart w:id="10" w:name="паспорт-отчёта-1"/>
    <w:p>
      <w:pPr>
        <w:pStyle w:val="Heading3"/>
      </w:pPr>
      <w:r>
        <w:t xml:space="preserve">Паспорт отчёта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Поле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Значение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Дисциплина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Разработка мобильных приложений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Практическая работа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№ 00 — Концепция продукта и подготовка проекта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Студент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Телков Владимир Сергеевич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Группа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БИнф-24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Преподаватель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Саенко Я.Д.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Дата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09.09.2026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Связанный спринт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Sprint 0 — концепция мобильного справочника (занятие 02.09.2026)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Ссылка на реквест с изменениями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[ВСТАВЬТЕ URL PULL REQUEST]</w:t>
            </w:r>
          </w:p>
        </w:tc>
      </w:tr>
    </w:tbl>
    <w:bookmarkEnd w:id="10"/>
    <w:bookmarkStart w:id="11" w:name="цель-практической-работы"/>
    <w:p>
      <w:pPr>
        <w:pStyle w:val="Heading3"/>
      </w:pPr>
      <w:r>
        <w:t xml:space="preserve">Цель практической работы</w:t>
      </w:r>
    </w:p>
    <w:p>
      <w:pPr>
        <w:pStyle w:val="FirstParagraph"/>
      </w:pPr>
      <w:r>
        <w:t xml:space="preserve">Подготовить основу мобильного справочника, на которой будут выполняться все последующие</w:t>
      </w:r>
      <w:r>
        <w:t xml:space="preserve"> </w:t>
      </w:r>
      <w:r>
        <w:t xml:space="preserve">практические задания.</w:t>
      </w:r>
    </w:p>
    <w:bookmarkEnd w:id="11"/>
    <w:bookmarkStart w:id="12" w:name="задачи-практической-работы"/>
    <w:p>
      <w:pPr>
        <w:pStyle w:val="Heading3"/>
      </w:pPr>
      <w:r>
        <w:t xml:space="preserve">Задачи практической работы</w:t>
      </w:r>
    </w:p>
    <w:p>
      <w:pPr>
        <w:pStyle w:val="FirstParagraph"/>
      </w:pPr>
      <w:r>
        <w:rPr>
          <w:b/>
          <w:bCs/>
        </w:rPr>
        <w:t xml:space="preserve">Планирование.</w:t>
      </w:r>
      <w:r>
        <w:t xml:space="preserve"> </w:t>
      </w:r>
      <w:r>
        <w:t xml:space="preserve">Выбрать тематику справочника и рабочее название, сформулировать идею продукта</w:t>
      </w:r>
      <w:r>
        <w:t xml:space="preserve"> </w:t>
      </w:r>
      <w:r>
        <w:t xml:space="preserve">и решаемую проблему, определить целевую аудиторию и основной пользовательский сценарий,</w:t>
      </w:r>
      <w:r>
        <w:t xml:space="preserve"> </w:t>
      </w:r>
      <w:r>
        <w:t xml:space="preserve">зафиксировать границы MVP.</w:t>
      </w:r>
    </w:p>
    <w:p>
      <w:pPr>
        <w:pStyle w:val="BodyText"/>
      </w:pPr>
      <w:r>
        <w:rPr>
          <w:b/>
          <w:bCs/>
        </w:rPr>
        <w:t xml:space="preserve">Разработка.</w:t>
      </w:r>
      <w:r>
        <w:t xml:space="preserve"> </w:t>
      </w:r>
      <w:r>
        <w:t xml:space="preserve">Создать проект React Native / Expo и репозиторий с документацией: README,</w:t>
      </w:r>
      <w:r>
        <w:t xml:space="preserve"> </w:t>
      </w:r>
      <w:r>
        <w:rPr>
          <w:rStyle w:val="VerbatimChar"/>
        </w:rPr>
        <w:t xml:space="preserve">docs/product-concept.md</w:t>
      </w:r>
      <w:r>
        <w:t xml:space="preserve">, product backlog, резервный источник данных.</w:t>
      </w:r>
    </w:p>
    <w:p>
      <w:pPr>
        <w:pStyle w:val="BodyText"/>
      </w:pPr>
      <w:r>
        <w:rPr>
          <w:b/>
          <w:bCs/>
        </w:rPr>
        <w:t xml:space="preserve">Проверка.</w:t>
      </w:r>
      <w:r>
        <w:t xml:space="preserve"> </w:t>
      </w:r>
      <w:r>
        <w:t xml:space="preserve">Выполнить проверку типов и конфигурации проекта, экспериментально проверить</w:t>
      </w:r>
      <w:r>
        <w:t xml:space="preserve"> </w:t>
      </w:r>
      <w:r>
        <w:t xml:space="preserve">доступность кандидата открытого API, сверить результат с критериями приёмки задания.</w:t>
      </w:r>
    </w:p>
    <w:p>
      <w:pPr>
        <w:pStyle w:val="BodyText"/>
      </w:pPr>
      <w:r>
        <w:rPr>
          <w:b/>
          <w:bCs/>
        </w:rPr>
        <w:t xml:space="preserve">Review и выпуск.</w:t>
      </w:r>
      <w:r>
        <w:t xml:space="preserve"> </w:t>
      </w:r>
      <w:r>
        <w:t xml:space="preserve">Опубликовать инкремент в ветке</w:t>
      </w:r>
      <w:r>
        <w:t xml:space="preserve"> </w:t>
      </w:r>
      <w:r>
        <w:rPr>
          <w:rStyle w:val="VerbatimChar"/>
        </w:rPr>
        <w:t xml:space="preserve">feature/sprint-0-project-concept</w:t>
      </w:r>
      <w:r>
        <w:t xml:space="preserve">, создать</w:t>
      </w:r>
      <w:r>
        <w:t xml:space="preserve"> </w:t>
      </w:r>
      <w:r>
        <w:t xml:space="preserve">pull request «Sprint 0: концепция мобильного справочника», поставить тег</w:t>
      </w:r>
      <w:r>
        <w:t xml:space="preserve"> </w:t>
      </w:r>
      <w:r>
        <w:rPr>
          <w:rStyle w:val="VerbatimChar"/>
        </w:rPr>
        <w:t xml:space="preserve">sprint-0</w:t>
      </w:r>
      <w:r>
        <w:t xml:space="preserve">, обновить</w:t>
      </w:r>
      <w:r>
        <w:t xml:space="preserve"> </w:t>
      </w:r>
      <w:r>
        <w:t xml:space="preserve">CHANGELOG.</w:t>
      </w:r>
    </w:p>
    <w:p>
      <w:pPr>
        <w:pStyle w:val="BodyText"/>
      </w:pPr>
      <w:r>
        <w:rPr>
          <w:b/>
          <w:bCs/>
        </w:rPr>
        <w:t xml:space="preserve">Retrospective.</w:t>
      </w:r>
      <w:r>
        <w:t xml:space="preserve"> </w:t>
      </w:r>
      <w:r>
        <w:t xml:space="preserve">Зафиксировать, что получилось, что мешало, какой технический долг возник</w:t>
      </w:r>
      <w:r>
        <w:t xml:space="preserve"> </w:t>
      </w:r>
      <w:r>
        <w:t xml:space="preserve">и какие задачи возвращаются в backlog.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выполнение"/>
    <w:p>
      <w:pPr>
        <w:pStyle w:val="Heading2"/>
      </w:pPr>
      <w:r>
        <w:t xml:space="preserve">02 / ВЫПОЛНЕНИЕ</w:t>
      </w:r>
    </w:p>
    <w:bookmarkStart w:id="17" w:name="выполнение-работы"/>
    <w:p>
      <w:pPr>
        <w:pStyle w:val="Heading3"/>
      </w:pPr>
      <w:r>
        <w:t xml:space="preserve">Выполнение работы</w:t>
      </w:r>
    </w:p>
    <w:bookmarkStart w:id="14" w:name="реализованные-изменения"/>
    <w:p>
      <w:pPr>
        <w:pStyle w:val="Heading4"/>
      </w:pPr>
      <w:r>
        <w:t xml:space="preserve">Реализованные изменения</w:t>
      </w:r>
    </w:p>
    <w:p>
      <w:pPr>
        <w:pStyle w:val="FirstParagraph"/>
      </w:pPr>
      <w:r>
        <w:t xml:space="preserve">В рамках Sprint 0 создан проект</w:t>
      </w:r>
      <w:r>
        <w:t xml:space="preserve"> </w:t>
      </w:r>
      <w:r>
        <w:rPr>
          <w:b/>
          <w:bCs/>
        </w:rPr>
        <w:t xml:space="preserve">WorldDex</w:t>
      </w:r>
      <w:r>
        <w:t xml:space="preserve"> </w:t>
      </w:r>
      <w:r>
        <w:t xml:space="preserve">— мобильный справочник стран мира. Поскольку спринт</w:t>
      </w:r>
      <w:r>
        <w:t xml:space="preserve"> </w:t>
      </w:r>
      <w:r>
        <w:t xml:space="preserve">нулевой, инкремент состоит не из пользовательской функциональности, а из проекта, документации</w:t>
      </w:r>
      <w:r>
        <w:t xml:space="preserve"> </w:t>
      </w:r>
      <w:r>
        <w:t xml:space="preserve">и проверенного источника данных.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Артефакт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Содержание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Проект Expo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React Native 0.86.3 + Expo SDK 57 + TypeScript, шаблон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blank-typescript</w:t>
            </w:r>
            <w:r>
              <w:rPr>
                <w:sz w:val="23"/>
              </w:rPr>
              <w:t xml:space="preserve">, 467 пакетов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README.md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Название, описание, тематика, аудитория, основной сценарий, состояние среды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docs/product-concept.md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Проблема, идея, аудитория, сценарий, границы MVP, кандидат API, риски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docs/backlog.md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Product backlog из 9 пользовательских историй, 6 критериев приёмки для US-1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docs/environment.md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Версии инструментов, выполненные проверки, чек-лист готовности к Sprint 1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docs/git-workflow.md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Процесс публикации: ветка, pull request, тег, доступ преподавателя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assets/data/countries.fallback.json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Резервный источник данных: 12 стран из реальных ответов API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App.tsx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Экран-заглушка Sprint 0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CHANGELOG.md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Запись о выпуске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sprint-0</w:t>
            </w:r>
          </w:p>
        </w:tc>
      </w:tr>
    </w:tbl>
    <w:p>
      <w:pPr>
        <w:pStyle w:val="BodyText"/>
      </w:pPr>
      <w:r>
        <w:t xml:space="preserve">Сформулированная концепция:</w:t>
      </w:r>
      <w:r>
        <w:t xml:space="preserve"> </w:t>
      </w:r>
      <w:r>
        <w:rPr>
          <w:b/>
          <w:bCs/>
        </w:rPr>
        <w:t xml:space="preserve">один экран поиска → одна карточка страны → все базовые факты,</w:t>
      </w:r>
      <w:r>
        <w:rPr>
          <w:b/>
          <w:bCs/>
        </w:rPr>
        <w:t xml:space="preserve"> </w:t>
      </w:r>
      <w:r>
        <w:rPr>
          <w:b/>
          <w:bCs/>
        </w:rPr>
        <w:t xml:space="preserve">сопоставимые между странами и доступные offline.</w:t>
      </w:r>
      <w:r>
        <w:t xml:space="preserve"> </w:t>
      </w:r>
      <w:r>
        <w:t xml:space="preserve">Целевая аудитория — студенты 1–2 курса и</w:t>
      </w:r>
      <w:r>
        <w:t xml:space="preserve"> </w:t>
      </w:r>
      <w:r>
        <w:t xml:space="preserve">старшеклассники, готовящие доклады по географии и экономике.</w:t>
      </w:r>
    </w:p>
    <w:bookmarkEnd w:id="14"/>
    <w:bookmarkStart w:id="15" w:name="ключевые-технические-решения"/>
    <w:p>
      <w:pPr>
        <w:pStyle w:val="Heading4"/>
      </w:pPr>
      <w:r>
        <w:t xml:space="preserve">Ключевые технические решения</w:t>
      </w:r>
    </w:p>
    <w:p>
      <w:pPr>
        <w:pStyle w:val="FirstParagraph"/>
      </w:pPr>
      <w:r>
        <w:rPr>
          <w:b/>
          <w:bCs/>
        </w:rPr>
        <w:t xml:space="preserve">1. Expo вместо React Native CLI.</w:t>
      </w:r>
      <w:r>
        <w:t xml:space="preserve"> </w:t>
      </w:r>
      <w:r>
        <w:t xml:space="preserve">Expo даёт запуск на физическом устройстве через Expo Go без</w:t>
      </w:r>
      <w:r>
        <w:t xml:space="preserve"> </w:t>
      </w:r>
      <w:r>
        <w:t xml:space="preserve">установки Android Studio и JDK, что сокращает время до первой рабочей сборки. Шаблон</w:t>
      </w:r>
      <w:r>
        <w:t xml:space="preserve"> </w:t>
      </w:r>
      <w:r>
        <w:rPr>
          <w:rStyle w:val="VerbatimChar"/>
        </w:rPr>
        <w:t xml:space="preserve">blank-typescript</w:t>
      </w:r>
      <w:r>
        <w:t xml:space="preserve"> </w:t>
      </w:r>
      <w:r>
        <w:t xml:space="preserve">выбран сознательно: он не тянет навигацию и глобальное состояние, то есть</w:t>
      </w:r>
      <w:r>
        <w:t xml:space="preserve"> </w:t>
      </w:r>
      <w:r>
        <w:t xml:space="preserve">не нарушает ограничение спринта «не добавлять Redux, базу данных, навигацию и сложную архитектуру».</w:t>
      </w:r>
    </w:p>
    <w:p>
      <w:pPr>
        <w:pStyle w:val="BodyText"/>
      </w:pPr>
      <w:r>
        <w:rPr>
          <w:b/>
          <w:bCs/>
        </w:rPr>
        <w:t xml:space="preserve">2. World Bank Indicators API v2 как источник данных.</w:t>
      </w:r>
      <w:r>
        <w:t xml:space="preserve"> </w:t>
      </w:r>
      <w:r>
        <w:t xml:space="preserve">Ключевое решение спринта. Первоначальный</w:t>
      </w:r>
      <w:r>
        <w:t xml:space="preserve"> </w:t>
      </w:r>
      <w:r>
        <w:t xml:space="preserve">кандидат — REST Countries v3.1 — оказался нерабочим (см. раздел «Возникшие проблемы»). Итоговый</w:t>
      </w:r>
      <w:r>
        <w:t xml:space="preserve"> </w:t>
      </w:r>
      <w:r>
        <w:t xml:space="preserve">выбор обоснован тремя свойствами: доступ без API-ключа и регистрации (значит, ограничение «не</w:t>
      </w:r>
      <w:r>
        <w:t xml:space="preserve"> </w:t>
      </w:r>
      <w:r>
        <w:t xml:space="preserve">размещать секреты в репозитории» выполняется автоматически), официальный источник с лицензией</w:t>
      </w:r>
      <w:r>
        <w:t xml:space="preserve"> </w:t>
      </w:r>
      <w:r>
        <w:t xml:space="preserve">CC BY-4.0 и единый набор полей для всех стран за один период — это и есть техническая основа</w:t>
      </w:r>
      <w:r>
        <w:t xml:space="preserve"> </w:t>
      </w:r>
      <w:r>
        <w:t xml:space="preserve">заявленной сопоставимости данных.</w:t>
      </w:r>
    </w:p>
    <w:p>
      <w:pPr>
        <w:pStyle w:val="BodyText"/>
      </w:pPr>
      <w:r>
        <w:rPr>
          <w:b/>
          <w:bCs/>
        </w:rPr>
        <w:t xml:space="preserve">3. Разделение источников: данные и изображения.</w:t>
      </w:r>
      <w:r>
        <w:t xml:space="preserve"> </w:t>
      </w:r>
      <w:r>
        <w:t xml:space="preserve">World Bank API не отдаёт флаги, поэтому</w:t>
      </w:r>
      <w:r>
        <w:t xml:space="preserve"> </w:t>
      </w:r>
      <w:r>
        <w:t xml:space="preserve">изображения берутся с</w:t>
      </w:r>
      <w:r>
        <w:t xml:space="preserve"> </w:t>
      </w:r>
      <w:r>
        <w:rPr>
          <w:rStyle w:val="VerbatimChar"/>
        </w:rPr>
        <w:t xml:space="preserve">flagcdn.com</w:t>
      </w:r>
      <w:r>
        <w:t xml:space="preserve"> </w:t>
      </w:r>
      <w:r>
        <w:t xml:space="preserve">по коду</w:t>
      </w:r>
      <w:r>
        <w:t xml:space="preserve"> </w:t>
      </w:r>
      <w:r>
        <w:rPr>
          <w:rStyle w:val="VerbatimChar"/>
        </w:rPr>
        <w:t xml:space="preserve">iso2Code</w:t>
      </w:r>
      <w:r>
        <w:t xml:space="preserve">, который приходит вместе с данными страны.</w:t>
      </w:r>
      <w:r>
        <w:t xml:space="preserve"> </w:t>
      </w:r>
      <w:r>
        <w:t xml:space="preserve">Это позволяет не тащить в проект тяжёлый набор изображений и не искать API, покрывающий всё сразу.</w:t>
      </w:r>
    </w:p>
    <w:p>
      <w:pPr>
        <w:pStyle w:val="BodyText"/>
      </w:pPr>
      <w:r>
        <w:rPr>
          <w:b/>
          <w:bCs/>
        </w:rPr>
        <w:t xml:space="preserve">4. Резервный источник, сгенерированный из реальных ответов API.</w:t>
      </w:r>
      <w:r>
        <w:t xml:space="preserve"> </w:t>
      </w:r>
      <w:r>
        <w:t xml:space="preserve">Файл</w:t>
      </w:r>
      <w:r>
        <w:t xml:space="preserve"> </w:t>
      </w:r>
      <w:r>
        <w:rPr>
          <w:rStyle w:val="VerbatimChar"/>
        </w:rPr>
        <w:t xml:space="preserve">countries.fallback.json</w:t>
      </w:r>
      <w:r>
        <w:t xml:space="preserve"> </w:t>
      </w:r>
      <w:r>
        <w:t xml:space="preserve">не написан вручную, а собран из фактических ответов</w:t>
      </w:r>
      <w:r>
        <w:t xml:space="preserve"> </w:t>
      </w:r>
      <w:r>
        <w:rPr>
          <w:rStyle w:val="VerbatimChar"/>
        </w:rPr>
        <w:t xml:space="preserve">/v2/country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/v2/country/{ISO3}/indicator/SP.POP.TOTL</w:t>
      </w:r>
      <w:r>
        <w:t xml:space="preserve">. В секции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сохранены исходные</w:t>
      </w:r>
      <w:r>
        <w:t xml:space="preserve"> </w:t>
      </w:r>
      <w:r>
        <w:t xml:space="preserve">URL, идентификатор индикатора, дата генерации и лицензия. Это исключает расхождение форматов</w:t>
      </w:r>
      <w:r>
        <w:t xml:space="preserve"> </w:t>
      </w:r>
      <w:r>
        <w:t xml:space="preserve">между основным и резервным источником в Sprint 2 при реализации US-5.</w:t>
      </w:r>
    </w:p>
    <w:p>
      <w:pPr>
        <w:pStyle w:val="BodyText"/>
      </w:pPr>
      <w:r>
        <w:rPr>
          <w:b/>
          <w:bCs/>
        </w:rPr>
        <w:t xml:space="preserve">5. Экран-заглушка вместо интерфейса.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показывает название продукта, источник данных</w:t>
      </w:r>
      <w:r>
        <w:t xml:space="preserve"> </w:t>
      </w:r>
      <w:r>
        <w:t xml:space="preserve">и следующий шаг. Задача экрана — подтвердить сборку и запуск, а не изобразить будущий справочник:</w:t>
      </w:r>
      <w:r>
        <w:t xml:space="preserve"> </w:t>
      </w:r>
      <w:r>
        <w:t xml:space="preserve">ограничение «не создавать полноценный пользовательский интерфейс в рамках Sprint 0» соблюдено.</w:t>
      </w:r>
    </w:p>
    <w:p>
      <w:pPr>
        <w:pStyle w:val="BodyText"/>
      </w:pPr>
      <w:r>
        <w:rPr>
          <w:b/>
          <w:bCs/>
        </w:rPr>
        <w:t xml:space="preserve">6. Усиление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.gitignore</w:t>
      </w:r>
      <w:r>
        <w:rPr>
          <w:b/>
          <w:bCs/>
        </w:rPr>
        <w:t xml:space="preserve">.</w:t>
      </w:r>
      <w:r>
        <w:t xml:space="preserve"> </w:t>
      </w:r>
      <w:r>
        <w:t xml:space="preserve">Шаблон Expo игнорирует только</w:t>
      </w:r>
      <w:r>
        <w:t xml:space="preserve"> </w:t>
      </w:r>
      <w:r>
        <w:rPr>
          <w:rStyle w:val="VerbatimChar"/>
        </w:rPr>
        <w:t xml:space="preserve">.env*.local</w:t>
      </w:r>
      <w:r>
        <w:t xml:space="preserve">. Добавлены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.env.*</w:t>
      </w:r>
      <w:r>
        <w:t xml:space="preserve"> </w:t>
      </w:r>
      <w:r>
        <w:t xml:space="preserve">с исключением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 чтобы ограничение о секретах выполнялось и в случае,</w:t>
      </w:r>
      <w:r>
        <w:t xml:space="preserve"> </w:t>
      </w:r>
      <w:r>
        <w:t xml:space="preserve">если в следующих спринтах появится источник данных с ключом.</w:t>
      </w:r>
    </w:p>
    <w:bookmarkEnd w:id="15"/>
    <w:bookmarkStart w:id="16" w:name="проверка-результата"/>
    <w:p>
      <w:pPr>
        <w:pStyle w:val="Heading4"/>
      </w:pPr>
      <w:r>
        <w:t xml:space="preserve">Проверка результата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Проверка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Команда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Результат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Проверка типов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npm run typecheck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(</w:t>
            </w:r>
            <w:r>
              <w:rPr>
                <w:rStyle w:val="VerbatimChar"/>
                <w:sz w:val="23"/>
              </w:rPr>
              <w:t xml:space="preserve">tsc --noEmit</w:t>
            </w:r>
            <w:r>
              <w:rPr>
                <w:sz w:val="23"/>
              </w:rPr>
              <w:t xml:space="preserve">)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Успешно, код возврата 0, ошибок нет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Конфигурация проекта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npm run doctor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(</w:t>
            </w:r>
            <w:r>
              <w:rPr>
                <w:rStyle w:val="VerbatimChar"/>
                <w:sz w:val="23"/>
              </w:rPr>
              <w:t xml:space="preserve">expo-doctor</w:t>
            </w:r>
            <w:r>
              <w:rPr>
                <w:sz w:val="23"/>
              </w:rPr>
              <w:t xml:space="preserve">)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bCs/>
                <w:sz w:val="23"/>
              </w:rPr>
              <w:t xml:space="preserve">21/21 проверок пройдено, проблем не обнаружено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Доступность API: список стран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GET /v2/country?format=json&amp;per_page=300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200, 295 записей, из них 217 стран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Доступность API: одна страна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GET /v2/country/RUS?format=json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200,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capitalCity: Moscow</w:t>
            </w:r>
            <w:r>
              <w:rPr>
                <w:sz w:val="23"/>
              </w:rPr>
              <w:t xml:space="preserve">, регион и уровень дохода получены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Доступность API: фильтр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GET /v2/country?format=json&amp;region=ECS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200, 58 стран региона, пагинация работает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Доступность API: индикатор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GET /v2/country/RUS/indicator/SP.POP.TOTL?format=json&amp;mrv=1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200, 143 513 328 за 2025 год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Обработка неверного кода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GET /v2/country/ZZZ?format=json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200 с телом-ошибкой — ограничение подтверждено экспериментально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Доступность изображений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GET https://flagcdn.com/w320/{ru,br,gb,jp}.png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200, корректные PNG (сигнатура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89 50 4E 47</w:t>
            </w:r>
            <w:r>
              <w:rPr>
                <w:sz w:val="23"/>
              </w:rPr>
              <w:t xml:space="preserve">)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Code review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Pull request в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main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Выполняется при публикации репозитория</w:t>
            </w:r>
          </w:p>
        </w:tc>
      </w:tr>
    </w:tbl>
    <w:p>
      <w:pPr>
        <w:pStyle w:val="BodyText"/>
      </w:pPr>
      <w:r>
        <w:t xml:space="preserve">Ручная проверка сценария в Sprint 0 сводится к запуску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и открытию экрана-заглушки</w:t>
      </w:r>
      <w:r>
        <w:t xml:space="preserve"> </w:t>
      </w:r>
      <w:r>
        <w:t xml:space="preserve">на устройстве через Expo Go.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МЕСТО ДЛЯ ИЛЛЮСТРАЦИИ</w:t>
      </w:r>
    </w:p>
    <w:p>
      <w:pPr>
        <w:pStyle w:val="BlockText"/>
      </w:pPr>
      <w:r>
        <w:t xml:space="preserve">Вставьте сюда скриншот приложения, запущенного через Expo Go, либо скриншот структуры</w:t>
      </w:r>
      <w:r>
        <w:t xml:space="preserve"> </w:t>
      </w:r>
      <w:r>
        <w:t xml:space="preserve">репозитория с открытым</w:t>
      </w:r>
      <w:r>
        <w:t xml:space="preserve"> </w:t>
      </w:r>
      <w:r>
        <w:rPr>
          <w:rStyle w:val="VerbatimChar"/>
        </w:rPr>
        <w:t xml:space="preserve">docs/product-concept.md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Рисунок 1</w:t>
      </w:r>
      <w:r>
        <w:t xml:space="preserve"> </w:t>
      </w:r>
      <w:r>
        <w:t xml:space="preserve">— Экран-заглушка WorldDex, запущенный на устройстве через Expo Go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3" w:name="результаты"/>
    <w:p>
      <w:pPr>
        <w:pStyle w:val="Heading2"/>
      </w:pPr>
      <w:r>
        <w:t xml:space="preserve">03 / РЕЗУЛЬТАТЫ</w:t>
      </w:r>
    </w:p>
    <w:bookmarkStart w:id="19" w:name="результаты-работы"/>
    <w:p>
      <w:pPr>
        <w:pStyle w:val="Heading3"/>
      </w:pPr>
      <w:r>
        <w:t xml:space="preserve">Результаты работы</w:t>
      </w:r>
    </w:p>
    <w:p>
      <w:pPr>
        <w:pStyle w:val="FirstParagraph"/>
      </w:pPr>
      <w:r>
        <w:t xml:space="preserve">Получен продуктовый инкремент Sprint 0: репозиторий проекта WorldDex с описанной концепцией,</w:t>
      </w:r>
      <w:r>
        <w:t xml:space="preserve"> </w:t>
      </w:r>
      <w:r>
        <w:t xml:space="preserve">целевой аудиторией, основным пользовательским сценарием, первоначальным backlog из 9</w:t>
      </w:r>
      <w:r>
        <w:t xml:space="preserve"> </w:t>
      </w:r>
      <w:r>
        <w:t xml:space="preserve">пользовательских историй и экспериментально проверенным кандидатом открытого API.</w:t>
      </w:r>
    </w:p>
    <w:p>
      <w:pPr>
        <w:pStyle w:val="BodyText"/>
      </w:pPr>
      <w:r>
        <w:t xml:space="preserve">Проект собирается и проходит проверку типов,</w:t>
      </w:r>
      <w:r>
        <w:t xml:space="preserve"> </w:t>
      </w:r>
      <w:r>
        <w:rPr>
          <w:rStyle w:val="VerbatimChar"/>
        </w:rPr>
        <w:t xml:space="preserve">expo-doctor</w:t>
      </w:r>
      <w:r>
        <w:t xml:space="preserve"> </w:t>
      </w:r>
      <w:r>
        <w:t xml:space="preserve">не сообщает о проблемах, источник</w:t>
      </w:r>
      <w:r>
        <w:t xml:space="preserve"> </w:t>
      </w:r>
      <w:r>
        <w:t xml:space="preserve">данных доступен без ключа. Текущее состояние продукта — экран-заглушка; разработка интерфейса</w:t>
      </w:r>
      <w:r>
        <w:t xml:space="preserve"> </w:t>
      </w:r>
      <w:r>
        <w:t xml:space="preserve">начинается в Sprint 1 с истории US-1 «Список стран».</w:t>
      </w:r>
    </w:p>
    <w:p>
      <w:pPr>
        <w:pStyle w:val="BodyText"/>
      </w:pPr>
      <w:r>
        <w:rPr>
          <w:b/>
          <w:bCs/>
        </w:rPr>
        <w:t xml:space="preserve">Таблица 1 — Выполнение критериев приёмки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Критерий приёмки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Результат проверки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Статус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Зафиксированы тематика и рабочее название справочника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Тематика — страны мира, название —</w:t>
            </w:r>
            <w:r>
              <w:rPr>
                <w:sz w:val="23"/>
              </w:rPr>
              <w:t xml:space="preserve"> </w:t>
            </w:r>
            <w:r>
              <w:rPr>
                <w:b/>
                <w:bCs/>
                <w:sz w:val="23"/>
              </w:rPr>
              <w:t xml:space="preserve">WorldDex</w:t>
            </w:r>
            <w:r>
              <w:rPr>
                <w:sz w:val="23"/>
              </w:rPr>
              <w:t xml:space="preserve">; зафиксировано в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README.md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и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docs/product-concept.md</w:t>
            </w:r>
            <w:r>
              <w:rPr>
                <w:sz w:val="23"/>
              </w:rPr>
              <w:t xml:space="preserve">, п. 1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Сформулированы идея продукта и решаемая проблема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Проблема описана через три конкретных следствия (разрозненность, несопоставимость, отсутствие offline), идея — в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docs/product-concept.md</w:t>
            </w:r>
            <w:r>
              <w:rPr>
                <w:sz w:val="23"/>
              </w:rPr>
              <w:t xml:space="preserve">, пп. 1–2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Определены целевая аудитория и основной пользовательский сценарий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Основной и дополнительный сегменты, антисегмент; сценарий из 5 шагов с альтернативным ходом при отсутствии сети — пп. 3–4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Указаны документация API, способ доступа, нужные данные, ограничения и резервный источник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docs/product-concept.md</w:t>
            </w:r>
            <w:r>
              <w:rPr>
                <w:sz w:val="23"/>
              </w:rPr>
              <w:t xml:space="preserve">, п. 6: ссылки на документацию, доступ без ключа, 5 эндпоинтов,</w:t>
            </w:r>
            <w:r>
              <w:rPr>
                <w:sz w:val="23"/>
              </w:rPr>
              <w:t xml:space="preserve"> </w:t>
            </w:r>
            <w:r>
              <w:rPr>
                <w:b/>
                <w:bCs/>
                <w:sz w:val="23"/>
              </w:rPr>
              <w:t xml:space="preserve">7 задокументированных ограничений</w:t>
            </w:r>
            <w:r>
              <w:rPr>
                <w:sz w:val="23"/>
              </w:rPr>
              <w:t xml:space="preserve">, резерв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assets/data/countries.fallback.json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Backlog содержит не менее пяти пользовательских историй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docs/backlog.md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—</w:t>
            </w:r>
            <w:r>
              <w:rPr>
                <w:sz w:val="23"/>
              </w:rPr>
              <w:t xml:space="preserve"> </w:t>
            </w:r>
            <w:r>
              <w:rPr>
                <w:b/>
                <w:bCs/>
                <w:sz w:val="23"/>
              </w:rPr>
              <w:t xml:space="preserve">9 историй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(US-1 … US-9) с приоритетом MoSCoW и оценкой в story points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Для первой истории указано не менее трёх проверяемых критериев приёмки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Для US-1 «Список стран» —</w:t>
            </w:r>
            <w:r>
              <w:rPr>
                <w:sz w:val="23"/>
              </w:rPr>
              <w:t xml:space="preserve"> </w:t>
            </w:r>
            <w:r>
              <w:rPr>
                <w:b/>
                <w:bCs/>
                <w:sz w:val="23"/>
              </w:rPr>
              <w:t xml:space="preserve">6 критериев</w:t>
            </w:r>
            <w:r>
              <w:rPr>
                <w:sz w:val="23"/>
              </w:rPr>
              <w:t xml:space="preserve">, каждый проверяем: конкретный URL запроса, число 217 стран после фильтрации, поведение при пустой столице, сортировка, состояние загрузки, состояние ошибки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README и docs/product-concept.md содержат согласованное описание продукта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Оба документа описывают одну проблему, одну аудиторию и один сценарий; README ссылается на концепцию как на источник истины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Репозиторий доступен преподавателю, а среда готова к следующему спринту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Среда готова: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tsc --noEmit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без ошибок,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expo-doctor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21/21. Публикация репозитория и выдача доступа выполняются студентом по инструкции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docs/git-workflow.md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ЧАСТИЧНО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2 — Definition of Done спринта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Пункт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Статус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Репозиторий создан и доступен преподавателю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Локальный репозиторий создан; публикация — по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docs/git-workflow.md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README содержит название, описание, тематику, аудиторию и основной сценарий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docs/product-concept.md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зафиксированы проблема, MVP и кандидат открытого API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Сформирован backlog минимум из пяти пользовательских историй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 (9 историй)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Для первой истории определены минимум три критерия приёмки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 (6 критериев)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Создан pull request стартового спринта и тег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sprint-0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Выполняется при публикации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Студент может за одну минуту объяснить идею приложения и границы первой версии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 — тезисы в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README.md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и разделе «Выводы»</w:t>
            </w:r>
          </w:p>
        </w:tc>
      </w:tr>
    </w:tbl>
    <w:bookmarkEnd w:id="19"/>
    <w:bookmarkStart w:id="20" w:name="анализ-результата"/>
    <w:p>
      <w:pPr>
        <w:pStyle w:val="Heading3"/>
      </w:pPr>
      <w:r>
        <w:t xml:space="preserve">Анализ результата</w:t>
      </w:r>
    </w:p>
    <w:p>
      <w:pPr>
        <w:pStyle w:val="FirstParagraph"/>
      </w:pPr>
      <w:r>
        <w:t xml:space="preserve">Цель работы — подготовить основу для последующих практических заданий — достигнута.</w:t>
      </w:r>
      <w:r>
        <w:t xml:space="preserve"> </w:t>
      </w:r>
      <w:r>
        <w:t xml:space="preserve">Семь критериев приёмки из восьми закрыты полностью, восьмой закрыт в той части, которая зависит</w:t>
      </w:r>
      <w:r>
        <w:t xml:space="preserve"> </w:t>
      </w:r>
      <w:r>
        <w:t xml:space="preserve">от локальной среды; оставшаяся часть (публикация репозитория и выдача доступа) требует действий</w:t>
      </w:r>
      <w:r>
        <w:t xml:space="preserve"> </w:t>
      </w:r>
      <w:r>
        <w:t xml:space="preserve">в аккаунте студента и выполняется по готовой инструкции.</w:t>
      </w:r>
    </w:p>
    <w:p>
      <w:pPr>
        <w:pStyle w:val="BodyText"/>
      </w:pPr>
      <w:r>
        <w:t xml:space="preserve">Отдельно стоит отметить качество закрытия критерия про API. Задание требует указать документацию,</w:t>
      </w:r>
      <w:r>
        <w:t xml:space="preserve"> </w:t>
      </w:r>
      <w:r>
        <w:t xml:space="preserve">способ доступа, данные, ограничения и резерв. Формально это можно было выполнить, просто скопировав</w:t>
      </w:r>
      <w:r>
        <w:t xml:space="preserve"> </w:t>
      </w:r>
      <w:r>
        <w:t xml:space="preserve">ссылку на документацию. Вместо этого каждый заявленный эндпоинт был вызван, а каждое ограничение</w:t>
      </w:r>
      <w:r>
        <w:t xml:space="preserve"> </w:t>
      </w:r>
      <w:r>
        <w:t xml:space="preserve">получено экспериментально: число агрегатов в ответе, возврат ошибок с HTTP-статусом 200, размер</w:t>
      </w:r>
      <w:r>
        <w:t xml:space="preserve"> </w:t>
      </w:r>
      <w:r>
        <w:t xml:space="preserve">страницы по умолчанию. Именно такая проверка и выявила, что первоначальный кандидат нерабочий —</w:t>
      </w:r>
      <w:r>
        <w:t xml:space="preserve"> </w:t>
      </w:r>
      <w:r>
        <w:t xml:space="preserve">на бумаге он выглядел полностью подходящим.</w:t>
      </w:r>
    </w:p>
    <w:p>
      <w:pPr>
        <w:pStyle w:val="BodyText"/>
      </w:pPr>
      <w:r>
        <w:t xml:space="preserve">Критерий про критерии приёмки US-1 закрыт с запасом (6 вместо 3), и это не «для количества»:</w:t>
      </w:r>
      <w:r>
        <w:t xml:space="preserve"> </w:t>
      </w:r>
      <w:r>
        <w:t xml:space="preserve">три из шести критериев описывают не успешный путь, а поведение при пустом поле, при ошибке сети</w:t>
      </w:r>
      <w:r>
        <w:t xml:space="preserve"> </w:t>
      </w:r>
      <w:r>
        <w:t xml:space="preserve">и при некорректном формате ответа — то есть ровно те случаи, которые обычно всплывают уже</w:t>
      </w:r>
      <w:r>
        <w:t xml:space="preserve"> </w:t>
      </w:r>
      <w:r>
        <w:t xml:space="preserve">на демонстрации.</w:t>
      </w:r>
    </w:p>
    <w:bookmarkEnd w:id="20"/>
    <w:bookmarkStart w:id="21" w:name="возникшие-проблемы-и-решения"/>
    <w:p>
      <w:pPr>
        <w:pStyle w:val="Heading3"/>
      </w:pPr>
      <w:r>
        <w:t xml:space="preserve">Возникшие проблемы и решения</w:t>
      </w:r>
    </w:p>
    <w:p>
      <w:pPr>
        <w:pStyle w:val="FirstParagraph"/>
      </w:pPr>
      <w:r>
        <w:rPr>
          <w:b/>
          <w:bCs/>
        </w:rPr>
        <w:t xml:space="preserve">Проблема 1. Выбранный API оказался задепрекейчен.</w:t>
      </w:r>
    </w:p>
    <w:p>
      <w:pPr>
        <w:pStyle w:val="BodyText"/>
      </w:pPr>
      <w:r>
        <w:t xml:space="preserve">В качестве кандидата изначально рассматривался REST Countries v3.1 — самый распространённый</w:t>
      </w:r>
      <w:r>
        <w:t xml:space="preserve"> </w:t>
      </w:r>
      <w:r>
        <w:t xml:space="preserve">в учебных проектах открытый справочник стран. Диагностика: вместо чтения документации был</w:t>
      </w:r>
      <w:r>
        <w:t xml:space="preserve"> </w:t>
      </w:r>
      <w:r>
        <w:t xml:space="preserve">выполнен реальный запрос.</w:t>
      </w:r>
    </w:p>
    <w:p>
      <w:pPr>
        <w:pStyle w:val="SourceCode"/>
      </w:pPr>
      <w:r>
        <w:rPr>
          <w:rStyle w:val="VerbatimChar"/>
        </w:rPr>
        <w:t xml:space="preserve">GET https://restcountries.com/v3.1/name/japan</w:t>
      </w:r>
      <w:r>
        <w:br/>
      </w:r>
      <w:r>
        <w:rPr>
          <w:rStyle w:val="VerbatimChar"/>
        </w:rPr>
        <w:t xml:space="preserve">HTTP 200</w:t>
      </w:r>
      <w:r>
        <w:br/>
      </w:r>
      <w:r>
        <w:rPr>
          <w:rStyle w:val="VerbatimChar"/>
        </w:rPr>
        <w:t xml:space="preserve">{ "success": false, "data": null,</w:t>
      </w:r>
      <w:r>
        <w:br/>
      </w:r>
      <w:r>
        <w:rPr>
          <w:rStyle w:val="VerbatimChar"/>
        </w:rPr>
        <w:t xml:space="preserve">  "errors": [{ "message": "This API version has been deprecated...</w:t>
      </w:r>
      <w:r>
        <w:br/>
      </w:r>
      <w:r>
        <w:rPr>
          <w:rStyle w:val="VerbatimChar"/>
        </w:rPr>
        <w:t xml:space="preserve">     migrate to our new version (v5)." }] }</w:t>
      </w:r>
    </w:p>
    <w:p>
      <w:pPr>
        <w:pStyle w:val="FirstParagraph"/>
      </w:pPr>
      <w:r>
        <w:t xml:space="preserve">Ответ приходит с кодом</w:t>
      </w:r>
      <w:r>
        <w:t xml:space="preserve"> </w:t>
      </w:r>
      <w:r>
        <w:rPr>
          <w:b/>
          <w:bCs/>
        </w:rPr>
        <w:t xml:space="preserve">200</w:t>
      </w:r>
      <w:r>
        <w:t xml:space="preserve">, а не 404 или 410, поэтому проблема не обнаружилась бы при</w:t>
      </w:r>
      <w:r>
        <w:t xml:space="preserve"> </w:t>
      </w:r>
      <w:r>
        <w:t xml:space="preserve">поверхностной проверке «сервис отвечает». Дальнейшая проверка показала, что v5 переехала на</w:t>
      </w:r>
      <w:r>
        <w:t xml:space="preserve"> </w:t>
      </w:r>
      <w:r>
        <w:rPr>
          <w:rStyle w:val="VerbatimChar"/>
        </w:rPr>
        <w:t xml:space="preserve">https://api.restcountries.com/countries/v5/</w:t>
      </w:r>
      <w:r>
        <w:t xml:space="preserve"> </w:t>
      </w:r>
      <w:r>
        <w:t xml:space="preserve">и требует регистрации и заголовка</w:t>
      </w:r>
      <w:r>
        <w:t xml:space="preserve"> </w:t>
      </w:r>
      <w:r>
        <w:rPr>
          <w:rStyle w:val="VerbatimChar"/>
        </w:rPr>
        <w:t xml:space="preserve">Authorization: Bearer &lt;ключ&gt;</w:t>
      </w:r>
      <w:r>
        <w:t xml:space="preserve">, а демо-ключ</w:t>
      </w:r>
      <w:r>
        <w:t xml:space="preserve"> </w:t>
      </w:r>
      <w:r>
        <w:rPr>
          <w:rStyle w:val="VerbatimChar"/>
        </w:rPr>
        <w:t xml:space="preserve">rc_live_demo</w:t>
      </w:r>
      <w:r>
        <w:t xml:space="preserve"> </w:t>
      </w:r>
      <w:r>
        <w:t xml:space="preserve">возвращает один фиксированный пример</w:t>
      </w:r>
      <w:r>
        <w:t xml:space="preserve"> </w:t>
      </w:r>
      <w:r>
        <w:t xml:space="preserve">вместо реальных данных.</w:t>
      </w:r>
    </w:p>
    <w:p>
      <w:pPr>
        <w:pStyle w:val="BodyText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кандидат заменён на World Bank Indicators API v2 — без ключа и регистрации,</w:t>
      </w:r>
      <w:r>
        <w:t xml:space="preserve"> </w:t>
      </w:r>
      <w:r>
        <w:t xml:space="preserve">с официальной документацией. Замена сделана до написания кода, поэтому обошлась в переработку</w:t>
      </w:r>
      <w:r>
        <w:t xml:space="preserve"> </w:t>
      </w:r>
      <w:r>
        <w:t xml:space="preserve">одного раздела документации, а не в переделку слоя данных в Sprint 2.</w:t>
      </w:r>
    </w:p>
    <w:p>
      <w:pPr>
        <w:pStyle w:val="BodyText"/>
      </w:pPr>
      <w:r>
        <w:rPr>
          <w:b/>
          <w:bCs/>
        </w:rPr>
        <w:t xml:space="preserve">Проблема 2. API отдаёт агрегаты вместе со странами.</w:t>
      </w:r>
    </w:p>
    <w:p>
      <w:pPr>
        <w:pStyle w:val="BodyText"/>
      </w:pPr>
      <w:r>
        <w:t xml:space="preserve">Запрос</w:t>
      </w:r>
      <w:r>
        <w:t xml:space="preserve"> </w:t>
      </w:r>
      <w:r>
        <w:rPr>
          <w:rStyle w:val="VerbatimChar"/>
        </w:rPr>
        <w:t xml:space="preserve">/v2/country?format=json&amp;per_page=300</w:t>
      </w:r>
      <w:r>
        <w:t xml:space="preserve"> </w:t>
      </w:r>
      <w:r>
        <w:t xml:space="preserve">возвращает 295 записей, но среди них 78 — это</w:t>
      </w:r>
      <w:r>
        <w:t xml:space="preserve"> </w:t>
      </w:r>
      <w:r>
        <w:t xml:space="preserve">не страны, а агрегаты («Africa Eastern and Southern», «High income», «Euro area»). Без фильтрации</w:t>
      </w:r>
      <w:r>
        <w:t xml:space="preserve"> </w:t>
      </w:r>
      <w:r>
        <w:t xml:space="preserve">пользователь увидел бы в справочнике несуществующие страны.</w:t>
      </w:r>
    </w:p>
    <w:p>
      <w:pPr>
        <w:pStyle w:val="BodyText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агрегаты отличаются значением</w:t>
      </w:r>
      <w:r>
        <w:t xml:space="preserve"> </w:t>
      </w:r>
      <w:r>
        <w:rPr>
          <w:rStyle w:val="VerbatimChar"/>
        </w:rPr>
        <w:t xml:space="preserve">region.id === "NA"</w:t>
      </w:r>
      <w:r>
        <w:t xml:space="preserve">. Условие фильтрации проверено</w:t>
      </w:r>
      <w:r>
        <w:t xml:space="preserve"> </w:t>
      </w:r>
      <w:r>
        <w:t xml:space="preserve">на полном ответе (295 − 78 =</w:t>
      </w:r>
      <w:r>
        <w:t xml:space="preserve"> </w:t>
      </w:r>
      <w:r>
        <w:rPr>
          <w:b/>
          <w:bCs/>
        </w:rPr>
        <w:t xml:space="preserve">217</w:t>
      </w:r>
      <w:r>
        <w:t xml:space="preserve"> </w:t>
      </w:r>
      <w:r>
        <w:t xml:space="preserve">реальных стран и территорий) и зафиксировано как критерий</w:t>
      </w:r>
      <w:r>
        <w:t xml:space="preserve"> </w:t>
      </w:r>
      <w:r>
        <w:t xml:space="preserve">приёмки US-1, а не как комментарий в коде.</w:t>
      </w:r>
    </w:p>
    <w:p>
      <w:pPr>
        <w:pStyle w:val="BodyText"/>
      </w:pPr>
      <w:r>
        <w:rPr>
          <w:b/>
          <w:bCs/>
        </w:rPr>
        <w:t xml:space="preserve">Проблема 3. Ошибки приходят с HTTP-статусом 200.</w:t>
      </w:r>
    </w:p>
    <w:p>
      <w:pPr>
        <w:pStyle w:val="BodyText"/>
      </w:pPr>
      <w:r>
        <w:t xml:space="preserve">Запрос несуществующего кода страны</w:t>
      </w:r>
      <w:r>
        <w:t xml:space="preserve"> </w:t>
      </w:r>
      <w:r>
        <w:rPr>
          <w:rStyle w:val="VerbatimChar"/>
        </w:rPr>
        <w:t xml:space="preserve">/v2/country/ZZZ?format=json</w:t>
      </w:r>
      <w:r>
        <w:t xml:space="preserve"> </w:t>
      </w:r>
      <w:r>
        <w:t xml:space="preserve">возвращает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с телом</w:t>
      </w:r>
      <w:r>
        <w:t xml:space="preserve"> </w:t>
      </w:r>
      <w:r>
        <w:rPr>
          <w:rStyle w:val="VerbatimChar"/>
        </w:rPr>
        <w:t xml:space="preserve">[{"message":[{"id":"120","key":"Invalid value",...}]}]</w:t>
      </w:r>
      <w:r>
        <w:t xml:space="preserve">. Стандартная проверка</w:t>
      </w:r>
      <w:r>
        <w:t xml:space="preserve"> </w:t>
      </w:r>
      <w:r>
        <w:rPr>
          <w:rStyle w:val="VerbatimChar"/>
        </w:rPr>
        <w:t xml:space="preserve">response.ok</w:t>
      </w:r>
      <w:r>
        <w:t xml:space="preserve"> </w:t>
      </w:r>
      <w:r>
        <w:t xml:space="preserve">такую ошибку не поймает, и приложение попыталось бы отрисовать список из объекта с ошибкой.</w:t>
      </w:r>
    </w:p>
    <w:p>
      <w:pPr>
        <w:pStyle w:val="BodyText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ограничение задокументировано в концепции, а требование проверять</w:t>
      </w:r>
      <w:r>
        <w:t xml:space="preserve"> </w:t>
      </w:r>
      <w:r>
        <w:rPr>
          <w:b/>
          <w:bCs/>
        </w:rPr>
        <w:t xml:space="preserve">форму тела</w:t>
      </w:r>
      <w:r>
        <w:rPr>
          <w:b/>
          <w:bCs/>
        </w:rPr>
        <w:t xml:space="preserve"> </w:t>
      </w:r>
      <w:r>
        <w:rPr>
          <w:b/>
          <w:bCs/>
        </w:rPr>
        <w:t xml:space="preserve">ответа</w:t>
      </w:r>
      <w:r>
        <w:t xml:space="preserve">, а не только HTTP-статус, вынесено в критерий приёмки US-1 № 6 — до начала разработки.</w:t>
      </w:r>
    </w:p>
    <w:p>
      <w:pPr>
        <w:pStyle w:val="BodyText"/>
      </w:pPr>
      <w:r>
        <w:rPr>
          <w:b/>
          <w:bCs/>
        </w:rPr>
        <w:t xml:space="preserve">Проблема 4. Отсутствие флагов и русских названий.</w:t>
      </w:r>
    </w:p>
    <w:p>
      <w:pPr>
        <w:pStyle w:val="BodyText"/>
      </w:pPr>
      <w:r>
        <w:t xml:space="preserve">World Bank API не отдаёт ни изображений флагов, ни локализованных названий стран.</w:t>
      </w:r>
    </w:p>
    <w:p>
      <w:pPr>
        <w:pStyle w:val="BodyText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флаги подключаются отдельным источником</w:t>
      </w:r>
      <w:r>
        <w:t xml:space="preserve"> </w:t>
      </w:r>
      <w:r>
        <w:rPr>
          <w:rStyle w:val="VerbatimChar"/>
        </w:rPr>
        <w:t xml:space="preserve">flagcdn.com</w:t>
      </w:r>
      <w:r>
        <w:t xml:space="preserve"> </w:t>
      </w:r>
      <w:r>
        <w:t xml:space="preserve">по коду</w:t>
      </w:r>
      <w:r>
        <w:t xml:space="preserve"> </w:t>
      </w:r>
      <w:r>
        <w:rPr>
          <w:rStyle w:val="VerbatimChar"/>
        </w:rPr>
        <w:t xml:space="preserve">iso2Code</w:t>
      </w:r>
      <w:r>
        <w:t xml:space="preserve"> </w:t>
      </w:r>
      <w:r>
        <w:t xml:space="preserve">(проверено на четырёх странах, PNG корректны). Русские названия требуют собственного словаря</w:t>
      </w:r>
      <w:r>
        <w:t xml:space="preserve"> </w:t>
      </w:r>
      <w:r>
        <w:t xml:space="preserve">соответствий — это честно вынесено в backlog отдельной историей US-8 с приоритетом</w:t>
      </w:r>
      <w:r>
        <w:t xml:space="preserve"> </w:t>
      </w:r>
      <w:r>
        <w:rPr>
          <w:rStyle w:val="VerbatimChar"/>
        </w:rPr>
        <w:t xml:space="preserve">Could</w:t>
      </w:r>
      <w:r>
        <w:t xml:space="preserve">,</w:t>
      </w:r>
      <w:r>
        <w:t xml:space="preserve"> </w:t>
      </w:r>
      <w:r>
        <w:t xml:space="preserve">а не замолчано.</w:t>
      </w:r>
    </w:p>
    <w:bookmarkEnd w:id="21"/>
    <w:bookmarkStart w:id="22" w:name="ретроспектива"/>
    <w:p>
      <w:pPr>
        <w:pStyle w:val="Heading3"/>
      </w:pPr>
      <w:r>
        <w:t xml:space="preserve">Ретроспектива</w:t>
      </w:r>
    </w:p>
    <w:p>
      <w:pPr>
        <w:pStyle w:val="FirstParagraph"/>
      </w:pPr>
      <w:r>
        <w:rPr>
          <w:b/>
          <w:bCs/>
        </w:rPr>
        <w:t xml:space="preserve">Что получилось.</w:t>
      </w:r>
      <w:r>
        <w:t xml:space="preserve"> </w:t>
      </w:r>
      <w:r>
        <w:t xml:space="preserve">Ключевое решение спринта — проверять API запросами, а не доверять</w:t>
      </w:r>
      <w:r>
        <w:t xml:space="preserve"> </w:t>
      </w:r>
      <w:r>
        <w:t xml:space="preserve">документации и популярности. Это стоило нескольких минут и спасло от выбора нерабочего источника,</w:t>
      </w:r>
      <w:r>
        <w:t xml:space="preserve"> </w:t>
      </w:r>
      <w:r>
        <w:t xml:space="preserve">который проявил бы себя только в Sprint 2, когда цена замены — переписанный слой данных.</w:t>
      </w:r>
      <w:r>
        <w:t xml:space="preserve"> </w:t>
      </w:r>
      <w:r>
        <w:t xml:space="preserve">Второе — генерация резервного датасета из реальных ответов API: форматы основного и резервного</w:t>
      </w:r>
      <w:r>
        <w:t xml:space="preserve"> </w:t>
      </w:r>
      <w:r>
        <w:t xml:space="preserve">источника гарантированно совпадут.</w:t>
      </w:r>
    </w:p>
    <w:p>
      <w:pPr>
        <w:pStyle w:val="BodyText"/>
      </w:pPr>
      <w:r>
        <w:rPr>
          <w:b/>
          <w:bCs/>
        </w:rPr>
        <w:t xml:space="preserve">Что мешало.</w:t>
      </w:r>
      <w:r>
        <w:t xml:space="preserve"> </w:t>
      </w:r>
      <w:r>
        <w:t xml:space="preserve">Соблазн взять привычный REST Countries «как у всех» и не проверять его. Ровно</w:t>
      </w:r>
      <w:r>
        <w:t xml:space="preserve"> </w:t>
      </w:r>
      <w:r>
        <w:t xml:space="preserve">этот соблазн и был источником главного риска спринта.</w:t>
      </w:r>
    </w:p>
    <w:p>
      <w:pPr>
        <w:pStyle w:val="BodyText"/>
      </w:pPr>
      <w:r>
        <w:rPr>
          <w:b/>
          <w:bCs/>
        </w:rPr>
        <w:t xml:space="preserve">Технический долг.</w:t>
      </w:r>
      <w:r>
        <w:t xml:space="preserve"> </w:t>
      </w:r>
      <w:r>
        <w:t xml:space="preserve">Долг Sprint 0 минимален, поскольку кода почти нет. Осознанно оставлено:</w:t>
      </w:r>
      <w:r>
        <w:t xml:space="preserve"> </w:t>
      </w:r>
      <w:r>
        <w:t xml:space="preserve">резервный датасет покрывает 12 стран из 217 и требует расширения к моменту реализации US-5;</w:t>
      </w:r>
      <w:r>
        <w:t xml:space="preserve"> </w:t>
      </w:r>
      <w:r>
        <w:t xml:space="preserve">запуск на физическом устройстве не автоматизирован и подтверждается скриншотом вручную.</w:t>
      </w:r>
    </w:p>
    <w:p>
      <w:pPr>
        <w:pStyle w:val="BodyText"/>
      </w:pPr>
      <w:r>
        <w:rPr>
          <w:b/>
          <w:bCs/>
        </w:rPr>
        <w:t xml:space="preserve">Возвращено в backlog.</w:t>
      </w:r>
      <w:r>
        <w:t xml:space="preserve"> </w:t>
      </w:r>
      <w:r>
        <w:t xml:space="preserve">US-8 «Поиск по русскому названию» и US-9 «Избранные страны» вынесены</w:t>
      </w:r>
      <w:r>
        <w:t xml:space="preserve"> </w:t>
      </w:r>
      <w:r>
        <w:t xml:space="preserve">за границы MVP с приоритетом</w:t>
      </w:r>
      <w:r>
        <w:t xml:space="preserve"> </w:t>
      </w:r>
      <w:r>
        <w:rPr>
          <w:rStyle w:val="VerbatimChar"/>
        </w:rPr>
        <w:t xml:space="preserve">Could</w:t>
      </w:r>
      <w:r>
        <w:t xml:space="preserve">. Отказ от карты, графиков динамики и сравнения стран</w:t>
      </w:r>
      <w:r>
        <w:t xml:space="preserve"> </w:t>
      </w:r>
      <w:r>
        <w:t xml:space="preserve">зафиксирован в разделе «Границы MVP» с обоснованием по каждому пункту.</w:t>
      </w:r>
    </w:p>
    <w:p>
      <w:pPr>
        <w:pStyle w:val="BodyText"/>
      </w:pPr>
      <w:r>
        <w:rPr>
          <w:b/>
          <w:bCs/>
        </w:rPr>
        <w:t xml:space="preserve">Что изменить в Sprint 1.</w:t>
      </w:r>
      <w:r>
        <w:t xml:space="preserve"> </w:t>
      </w:r>
      <w:r>
        <w:t xml:space="preserve">Начинать со слоя доступа к данным, изолированного от интерфейса:</w:t>
      </w:r>
      <w:r>
        <w:t xml:space="preserve"> </w:t>
      </w:r>
      <w:r>
        <w:t xml:space="preserve">опыт с REST Countries показал, что источник может смениться, и цена этой смены должна оставаться</w:t>
      </w:r>
      <w:r>
        <w:t xml:space="preserve"> </w:t>
      </w:r>
      <w:r>
        <w:t xml:space="preserve">низкой.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завершение"/>
    <w:p>
      <w:pPr>
        <w:pStyle w:val="Heading2"/>
      </w:pPr>
      <w:r>
        <w:t xml:space="preserve">04 / ЗАВЕРШЕНИЕ</w:t>
      </w:r>
    </w:p>
    <w:bookmarkStart w:id="24" w:name="выводы"/>
    <w:p>
      <w:pPr>
        <w:pStyle w:val="Heading3"/>
      </w:pPr>
      <w:r>
        <w:t xml:space="preserve">Выводы</w:t>
      </w:r>
    </w:p>
    <w:p>
      <w:pPr>
        <w:pStyle w:val="FirstParagraph"/>
      </w:pPr>
      <w:r>
        <w:rPr>
          <w:b/>
          <w:bCs/>
        </w:rPr>
        <w:t xml:space="preserve">Основной результат.</w:t>
      </w:r>
      <w:r>
        <w:t xml:space="preserve"> </w:t>
      </w:r>
      <w:r>
        <w:t xml:space="preserve">Создана основа мобильного справочника WorldDex: проект React Native /</w:t>
      </w:r>
      <w:r>
        <w:t xml:space="preserve"> </w:t>
      </w:r>
      <w:r>
        <w:t xml:space="preserve">Expo на TypeScript, зафиксированная концепция продукта, определённая целевая аудитория, основной</w:t>
      </w:r>
      <w:r>
        <w:t xml:space="preserve"> </w:t>
      </w:r>
      <w:r>
        <w:t xml:space="preserve">пользовательский сценарий, backlog из 9 пользовательских историй и экспериментально проверенный</w:t>
      </w:r>
      <w:r>
        <w:t xml:space="preserve"> </w:t>
      </w:r>
      <w:r>
        <w:t xml:space="preserve">кандидат открытого API с задокументированными ограничениями и резервным источником данных.</w:t>
      </w:r>
    </w:p>
    <w:p>
      <w:pPr>
        <w:pStyle w:val="BodyText"/>
      </w:pPr>
      <w:r>
        <w:rPr>
          <w:b/>
          <w:bCs/>
        </w:rPr>
        <w:t xml:space="preserve">Соответствие цели и критериям приёмки.</w:t>
      </w:r>
      <w:r>
        <w:t xml:space="preserve"> </w:t>
      </w:r>
      <w:r>
        <w:t xml:space="preserve">Цель — подготовить основу для последующих практических</w:t>
      </w:r>
      <w:r>
        <w:t xml:space="preserve"> </w:t>
      </w:r>
      <w:r>
        <w:t xml:space="preserve">заданий — достигнута. Семь из восьми критериев приёмки закрыты полностью; восьмой закрыт в части</w:t>
      </w:r>
      <w:r>
        <w:t xml:space="preserve"> </w:t>
      </w:r>
      <w:r>
        <w:t xml:space="preserve">готовности среды (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без ошибок,</w:t>
      </w:r>
      <w:r>
        <w:t xml:space="preserve"> </w:t>
      </w:r>
      <w:r>
        <w:rPr>
          <w:rStyle w:val="VerbatimChar"/>
        </w:rPr>
        <w:t xml:space="preserve">expo-doctor</w:t>
      </w:r>
      <w:r>
        <w:t xml:space="preserve"> </w:t>
      </w:r>
      <w:r>
        <w:t xml:space="preserve">21/21), а публикация репозитория</w:t>
      </w:r>
      <w:r>
        <w:t xml:space="preserve"> </w:t>
      </w:r>
      <w:r>
        <w:t xml:space="preserve">и выдача доступа преподавателю выполняются по готовой инструкции</w:t>
      </w:r>
      <w:r>
        <w:t xml:space="preserve"> </w:t>
      </w:r>
      <w:r>
        <w:rPr>
          <w:rStyle w:val="VerbatimChar"/>
        </w:rPr>
        <w:t xml:space="preserve">docs/git-workflow.md</w:t>
      </w:r>
      <w:r>
        <w:t xml:space="preserve">.</w:t>
      </w:r>
      <w:r>
        <w:t xml:space="preserve"> </w:t>
      </w:r>
      <w:r>
        <w:t xml:space="preserve">Ограничения спринта соблюдены: сетевых запросов, навигации, глобального состояния, базы данных</w:t>
      </w:r>
      <w:r>
        <w:t xml:space="preserve"> </w:t>
      </w:r>
      <w:r>
        <w:t xml:space="preserve">и полноценного интерфейса в проекте нет, секреты в репозиторий не попадают.</w:t>
      </w:r>
    </w:p>
    <w:p>
      <w:pPr>
        <w:pStyle w:val="BodyText"/>
      </w:pPr>
      <w:r>
        <w:rPr>
          <w:b/>
          <w:bCs/>
        </w:rPr>
        <w:t xml:space="preserve">Закреплённые навыки и инженерные подходы.</w:t>
      </w:r>
      <w:r>
        <w:t xml:space="preserve"> </w:t>
      </w:r>
      <w:r>
        <w:t xml:space="preserve">Формулирование продуктовой гипотезы через проблему</w:t>
      </w:r>
      <w:r>
        <w:t xml:space="preserve"> </w:t>
      </w:r>
      <w:r>
        <w:t xml:space="preserve">пользователя, а не через набор функций. Явное проведение границы MVP с письменным обоснованием</w:t>
      </w:r>
      <w:r>
        <w:t xml:space="preserve"> </w:t>
      </w:r>
      <w:r>
        <w:t xml:space="preserve">каждого отказа. Декомпозиция продукта на пользовательские истории с проверяемыми, а не</w:t>
      </w:r>
      <w:r>
        <w:t xml:space="preserve"> </w:t>
      </w:r>
      <w:r>
        <w:t xml:space="preserve">декларативными критериями приёмки. И главное — практика проверки внешних зависимостей</w:t>
      </w:r>
      <w:r>
        <w:t xml:space="preserve"> </w:t>
      </w:r>
      <w:r>
        <w:t xml:space="preserve">экспериментом до принятия решения: именно она выявила, что общепринятый в учебных проектах</w:t>
      </w:r>
      <w:r>
        <w:t xml:space="preserve"> </w:t>
      </w:r>
      <w:r>
        <w:t xml:space="preserve">источник данных больше не работает.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контрольные-вопросы"/>
    <w:p>
      <w:pPr>
        <w:pStyle w:val="Heading2"/>
      </w:pPr>
      <w:r>
        <w:t xml:space="preserve">05 / КОНТРОЛЬНЫЕ ВОПРОСЫ</w:t>
      </w:r>
    </w:p>
    <w:bookmarkStart w:id="26" w:name="контрольный-вопрос-1"/>
    <w:p>
      <w:pPr>
        <w:pStyle w:val="Heading3"/>
      </w:pPr>
      <w:r>
        <w:t xml:space="preserve">Контрольный вопрос 1</w:t>
      </w:r>
    </w:p>
    <w:p>
      <w:pPr>
        <w:pStyle w:val="FirstParagraph"/>
      </w:pPr>
      <w:r>
        <w:rPr>
          <w:b/>
          <w:bCs/>
        </w:rPr>
        <w:t xml:space="preserve">Какую проблему решает выбранное приложение?</w:t>
      </w:r>
    </w:p>
    <w:p>
      <w:pPr>
        <w:pStyle w:val="BodyText"/>
      </w:pPr>
      <w:r>
        <w:rPr>
          <w:b/>
          <w:bCs/>
        </w:rPr>
        <w:t xml:space="preserve">ОТВЕТ.</w:t>
      </w:r>
      <w:r>
        <w:t xml:space="preserve"> </w:t>
      </w:r>
      <w:r>
        <w:t xml:space="preserve">Базовые факты о стране разбросаны по разным источникам: столица — в одной статье,</w:t>
      </w:r>
      <w:r>
        <w:t xml:space="preserve"> </w:t>
      </w:r>
      <w:r>
        <w:t xml:space="preserve">население — в другой, классификация по уровню дохода — в третьей. На телефоне это 3–5 переходов</w:t>
      </w:r>
      <w:r>
        <w:t xml:space="preserve"> </w:t>
      </w:r>
      <w:r>
        <w:t xml:space="preserve">с постоянным зумом. Хуже того, разные статьи ссылаются на разные годы и методики подсчёта,</w:t>
      </w:r>
      <w:r>
        <w:t xml:space="preserve"> </w:t>
      </w:r>
      <w:r>
        <w:t xml:space="preserve">поэтому две страны нельзя корректно сравнить. И ни один из этих источников не работает без сети —</w:t>
      </w:r>
      <w:r>
        <w:t xml:space="preserve"> </w:t>
      </w:r>
      <w:r>
        <w:t xml:space="preserve">то есть недоступен ровно в аудитории или в дороге, где справка и нужна.</w:t>
      </w:r>
    </w:p>
    <w:p>
      <w:pPr>
        <w:pStyle w:val="BodyText"/>
      </w:pPr>
      <w:r>
        <w:t xml:space="preserve">WorldDex решает все три проблемы одним приёмом: одна карточка на страну, все поля из</w:t>
      </w:r>
      <w:r>
        <w:t xml:space="preserve"> </w:t>
      </w:r>
      <w:r>
        <w:rPr>
          <w:b/>
          <w:bCs/>
        </w:rPr>
        <w:t xml:space="preserve">одного</w:t>
      </w:r>
      <w:r>
        <w:rPr>
          <w:b/>
          <w:bCs/>
        </w:rPr>
        <w:t xml:space="preserve"> </w:t>
      </w:r>
      <w:r>
        <w:rPr>
          <w:b/>
          <w:bCs/>
        </w:rPr>
        <w:t xml:space="preserve">официального источника</w:t>
      </w:r>
      <w:r>
        <w:t xml:space="preserve"> </w:t>
      </w:r>
      <w:r>
        <w:t xml:space="preserve">(World Bank Open Data) за один период, с кэшем и резервным набором</w:t>
      </w:r>
      <w:r>
        <w:t xml:space="preserve"> </w:t>
      </w:r>
      <w:r>
        <w:t xml:space="preserve">данных для работы offline.</w:t>
      </w:r>
    </w:p>
    <w:bookmarkEnd w:id="26"/>
    <w:bookmarkStart w:id="27" w:name="контрольный-вопрос-2"/>
    <w:p>
      <w:pPr>
        <w:pStyle w:val="Heading3"/>
      </w:pPr>
      <w:r>
        <w:t xml:space="preserve">Контрольный вопрос 2</w:t>
      </w:r>
    </w:p>
    <w:p>
      <w:pPr>
        <w:pStyle w:val="FirstParagraph"/>
      </w:pPr>
      <w:r>
        <w:rPr>
          <w:b/>
          <w:bCs/>
        </w:rPr>
        <w:t xml:space="preserve">Кто является его основным пользователем?</w:t>
      </w:r>
    </w:p>
    <w:p>
      <w:pPr>
        <w:pStyle w:val="BodyText"/>
      </w:pPr>
      <w:r>
        <w:rPr>
          <w:b/>
          <w:bCs/>
        </w:rPr>
        <w:t xml:space="preserve">ОТВЕТ.</w:t>
      </w:r>
      <w:r>
        <w:t xml:space="preserve"> </w:t>
      </w:r>
      <w:r>
        <w:t xml:space="preserve">Студенты 1–2 курса и старшеклассники, готовящие доклады, семинары и практические</w:t>
      </w:r>
      <w:r>
        <w:t xml:space="preserve"> </w:t>
      </w:r>
      <w:r>
        <w:t xml:space="preserve">работы по географии, экономике и обществознанию. Три существенные для продукта характеристики:</w:t>
      </w:r>
      <w:r>
        <w:t xml:space="preserve"> </w:t>
      </w:r>
      <w:r>
        <w:t xml:space="preserve">работают преимущественно с телефона и часто в дороге; им нужен факт «здесь и сейчас», а не</w:t>
      </w:r>
      <w:r>
        <w:t xml:space="preserve"> </w:t>
      </w:r>
      <w:r>
        <w:t xml:space="preserve">глубокая аналитика; им важна ссылка на источник, потому что работу проверяет преподаватель —</w:t>
      </w:r>
      <w:r>
        <w:t xml:space="preserve"> </w:t>
      </w:r>
      <w:r>
        <w:t xml:space="preserve">отсюда требование указывать год наблюдения и происхождение данных.</w:t>
      </w:r>
    </w:p>
    <w:p>
      <w:pPr>
        <w:pStyle w:val="BodyText"/>
      </w:pPr>
      <w:r>
        <w:t xml:space="preserve">Дополнительный сегмент — участники квизов и олимпиад по географии: сценарий тот же, но выше</w:t>
      </w:r>
      <w:r>
        <w:t xml:space="preserve"> </w:t>
      </w:r>
      <w:r>
        <w:t xml:space="preserve">требование к скорости отклика. Продукт сознательно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рассчитан на аналитиков, которым нужны</w:t>
      </w:r>
      <w:r>
        <w:t xml:space="preserve"> </w:t>
      </w:r>
      <w:r>
        <w:t xml:space="preserve">временные ряды и выгрузка в CSV: для них существует World Bank DataBank, и конкурировать с ним</w:t>
      </w:r>
      <w:r>
        <w:t xml:space="preserve"> </w:t>
      </w:r>
      <w:r>
        <w:t xml:space="preserve">WorldDex не будет.</w:t>
      </w:r>
    </w:p>
    <w:bookmarkEnd w:id="27"/>
    <w:bookmarkStart w:id="28" w:name="контрольный-вопрос-3"/>
    <w:p>
      <w:pPr>
        <w:pStyle w:val="Heading3"/>
      </w:pPr>
      <w:r>
        <w:t xml:space="preserve">Контрольный вопрос 3</w:t>
      </w:r>
    </w:p>
    <w:p>
      <w:pPr>
        <w:pStyle w:val="FirstParagraph"/>
      </w:pPr>
      <w:r>
        <w:rPr>
          <w:b/>
          <w:bCs/>
        </w:rPr>
        <w:t xml:space="preserve">Какой пользовательский сценарий будет реализован первым?</w:t>
      </w:r>
    </w:p>
    <w:p>
      <w:pPr>
        <w:pStyle w:val="BodyText"/>
      </w:pPr>
      <w:r>
        <w:rPr>
          <w:b/>
          <w:bCs/>
        </w:rPr>
        <w:t xml:space="preserve">ОТВЕТ.</w:t>
      </w:r>
      <w:r>
        <w:t xml:space="preserve"> </w:t>
      </w:r>
      <w:r>
        <w:t xml:space="preserve">Первой реализуется история</w:t>
      </w:r>
      <w:r>
        <w:t xml:space="preserve"> </w:t>
      </w:r>
      <w:r>
        <w:rPr>
          <w:b/>
          <w:bCs/>
        </w:rPr>
        <w:t xml:space="preserve">US-1 «Список стран»</w:t>
      </w:r>
      <w:r>
        <w:t xml:space="preserve"> </w:t>
      </w:r>
      <w:r>
        <w:t xml:space="preserve">— при открытии приложения</w:t>
      </w:r>
      <w:r>
        <w:t xml:space="preserve"> </w:t>
      </w:r>
      <w:r>
        <w:t xml:space="preserve">пользователь сразу видит список всех стран. Она выбрана первой, потому что это фундамент</w:t>
      </w:r>
      <w:r>
        <w:t xml:space="preserve"> </w:t>
      </w:r>
      <w:r>
        <w:t xml:space="preserve">основного сценария: без списка невозможны ни поиск (US-2), ни карточка страны (US-3). Кроме того,</w:t>
      </w:r>
      <w:r>
        <w:t xml:space="preserve"> </w:t>
      </w:r>
      <w:r>
        <w:t xml:space="preserve">US-1 — первая вертикальная связка «сеть → данные → экран», на которой отрабатывается слой доступа</w:t>
      </w:r>
      <w:r>
        <w:t xml:space="preserve"> </w:t>
      </w:r>
      <w:r>
        <w:t xml:space="preserve">к данным целиком.</w:t>
      </w:r>
    </w:p>
    <w:p>
      <w:pPr>
        <w:pStyle w:val="BodyText"/>
      </w:pPr>
      <w:r>
        <w:t xml:space="preserve">Для истории определено 6 проверяемых критериев приёмки: конкретный URL запроса; фильтрация</w:t>
      </w:r>
      <w:r>
        <w:t xml:space="preserve"> </w:t>
      </w:r>
      <w:r>
        <w:t xml:space="preserve">агрегатов до 217 стран; содержимое строки с обработкой пустой столицы; сортировка по названию;</w:t>
      </w:r>
      <w:r>
        <w:t xml:space="preserve"> </w:t>
      </w:r>
      <w:r>
        <w:t xml:space="preserve">видимое состояние загрузки; состояние ошибки с кнопкой «Повторить».</w:t>
      </w:r>
    </w:p>
    <w:bookmarkEnd w:id="28"/>
    <w:bookmarkStart w:id="29" w:name="контрольный-вопрос-4"/>
    <w:p>
      <w:pPr>
        <w:pStyle w:val="Heading3"/>
      </w:pPr>
      <w:r>
        <w:t xml:space="preserve">Контрольный вопрос 4</w:t>
      </w:r>
    </w:p>
    <w:p>
      <w:pPr>
        <w:pStyle w:val="FirstParagraph"/>
      </w:pPr>
      <w:r>
        <w:rPr>
          <w:b/>
          <w:bCs/>
        </w:rPr>
        <w:t xml:space="preserve">Какие функции входят в MVP?</w:t>
      </w:r>
    </w:p>
    <w:p>
      <w:pPr>
        <w:pStyle w:val="BodyText"/>
      </w:pPr>
      <w:r>
        <w:rPr>
          <w:b/>
          <w:bCs/>
        </w:rPr>
        <w:t xml:space="preserve">ОТВЕТ.</w:t>
      </w:r>
      <w:r>
        <w:t xml:space="preserve"> </w:t>
      </w:r>
      <w:r>
        <w:t xml:space="preserve">В MVP входят пять функций: список всех стран из World Bank API; поиск по названию</w:t>
      </w:r>
      <w:r>
        <w:t xml:space="preserve"> </w:t>
      </w:r>
      <w:r>
        <w:t xml:space="preserve">(подстрока, регистронезависимый); карточка страны со столицей, регионом, уровнем дохода</w:t>
      </w:r>
      <w:r>
        <w:t xml:space="preserve"> </w:t>
      </w:r>
      <w:r>
        <w:t xml:space="preserve">и координатами; флаг страны; работа без сети через кэш и резервный источник. К ним примыкают</w:t>
      </w:r>
      <w:r>
        <w:t xml:space="preserve"> </w:t>
      </w:r>
      <w:r>
        <w:t xml:space="preserve">две истории приоритета</w:t>
      </w:r>
      <w:r>
        <w:t xml:space="preserve"> </w:t>
      </w:r>
      <w:r>
        <w:rPr>
          <w:rStyle w:val="VerbatimChar"/>
        </w:rPr>
        <w:t xml:space="preserve">Should</w:t>
      </w:r>
      <w:r>
        <w:t xml:space="preserve"> </w:t>
      </w:r>
      <w:r>
        <w:t xml:space="preserve">— фильтр по региону и численность населения с годом наблюдения.</w:t>
      </w:r>
    </w:p>
    <w:p>
      <w:pPr>
        <w:pStyle w:val="BodyText"/>
      </w:pPr>
      <w:r>
        <w:t xml:space="preserve">Суммарно US-1 … US-7 оценены в 26 story points и распланированы на три спринта. Критерий</w:t>
      </w:r>
      <w:r>
        <w:t xml:space="preserve"> </w:t>
      </w:r>
      <w:r>
        <w:t xml:space="preserve">включения функции в MVP один: без неё ломается основной пользовательский сценарий «найти факт</w:t>
      </w:r>
      <w:r>
        <w:t xml:space="preserve"> </w:t>
      </w:r>
      <w:r>
        <w:t xml:space="preserve">о стране менее чем за 30 секунд».</w:t>
      </w:r>
    </w:p>
    <w:bookmarkEnd w:id="29"/>
    <w:bookmarkStart w:id="30" w:name="контрольный-вопрос-5"/>
    <w:p>
      <w:pPr>
        <w:pStyle w:val="Heading3"/>
      </w:pPr>
      <w:r>
        <w:t xml:space="preserve">Контрольный вопрос 5</w:t>
      </w:r>
    </w:p>
    <w:p>
      <w:pPr>
        <w:pStyle w:val="FirstParagraph"/>
      </w:pPr>
      <w:r>
        <w:rPr>
          <w:b/>
          <w:bCs/>
        </w:rPr>
        <w:t xml:space="preserve">От каких функций можно отказаться в первой версии?</w:t>
      </w:r>
    </w:p>
    <w:p>
      <w:pPr>
        <w:pStyle w:val="BodyText"/>
      </w:pPr>
      <w:r>
        <w:rPr>
          <w:b/>
          <w:bCs/>
        </w:rPr>
        <w:t xml:space="preserve">ОТВЕТ.</w:t>
      </w:r>
      <w:r>
        <w:t xml:space="preserve"> </w:t>
      </w:r>
      <w:r>
        <w:t xml:space="preserve">Отказ зафиксирован письменно, по каждому пункту — с обоснованием: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Авторизация и профиль</w:t>
      </w:r>
      <w:r>
        <w:t xml:space="preserve"> </w:t>
      </w:r>
      <w:r>
        <w:t xml:space="preserve">— справочник читает открытые данные, персонализировать нечего.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Карта и геовизуализация</w:t>
      </w:r>
      <w:r>
        <w:t xml:space="preserve"> </w:t>
      </w:r>
      <w:r>
        <w:t xml:space="preserve">— дорогая интеграция, не входит в сценарий «найти факт».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Графики динамики показателей по годам</w:t>
      </w:r>
      <w:r>
        <w:t xml:space="preserve"> </w:t>
      </w:r>
      <w:r>
        <w:t xml:space="preserve">— уводят продукт в аналитику, то есть в сегмент,</w:t>
      </w:r>
      <w:r>
        <w:t xml:space="preserve"> </w:t>
      </w:r>
      <w:r>
        <w:t xml:space="preserve">который мы сознательно не обслуживаем.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Сравнение двух стран рядом</w:t>
      </w:r>
      <w:r>
        <w:t xml:space="preserve"> </w:t>
      </w:r>
      <w:r>
        <w:t xml:space="preserve">— функция полезная, но основной сценарий без неё работает;</w:t>
      </w:r>
      <w:r>
        <w:t xml:space="preserve"> </w:t>
      </w:r>
      <w:r>
        <w:t xml:space="preserve">кандидат на Sprint 4+.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Полная локализация и поиск по русским названиям</w:t>
      </w:r>
      <w:r>
        <w:t xml:space="preserve"> </w:t>
      </w:r>
      <w:r>
        <w:t xml:space="preserve">— вынесены в US-8, требуют собственного</w:t>
      </w:r>
      <w:r>
        <w:t xml:space="preserve"> </w:t>
      </w:r>
      <w:r>
        <w:t xml:space="preserve">словаря соответствий ISO-3 → русское название.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Push-уведомления и избранное с синхронизацией</w:t>
      </w:r>
      <w:r>
        <w:t xml:space="preserve"> </w:t>
      </w:r>
      <w:r>
        <w:t xml:space="preserve">— не влияют на ценность MVP.</w:t>
      </w:r>
    </w:p>
    <w:bookmarkEnd w:id="30"/>
    <w:bookmarkStart w:id="31" w:name="контрольный-вопрос-6"/>
    <w:p>
      <w:pPr>
        <w:pStyle w:val="Heading3"/>
      </w:pPr>
      <w:r>
        <w:t xml:space="preserve">Контрольный вопрос 6</w:t>
      </w:r>
    </w:p>
    <w:p>
      <w:pPr>
        <w:pStyle w:val="FirstParagraph"/>
      </w:pPr>
      <w:r>
        <w:rPr>
          <w:b/>
          <w:bCs/>
        </w:rPr>
        <w:t xml:space="preserve">Почему выбранный API подходит для справочника и какой источник станет резервным?</w:t>
      </w:r>
    </w:p>
    <w:p>
      <w:pPr>
        <w:pStyle w:val="BodyText"/>
      </w:pPr>
      <w:r>
        <w:rPr>
          <w:b/>
          <w:bCs/>
        </w:rPr>
        <w:t xml:space="preserve">ОТВЕТ.</w:t>
      </w:r>
      <w:r>
        <w:t xml:space="preserve"> </w:t>
      </w:r>
      <w:r>
        <w:t xml:space="preserve">World Bank Indicators API v2 подходит по четырём причинам. Первое — доступ по обычному</w:t>
      </w:r>
      <w:r>
        <w:t xml:space="preserve"> </w:t>
      </w:r>
      <w:r>
        <w:t xml:space="preserve">HTTP GET</w:t>
      </w:r>
      <w:r>
        <w:t xml:space="preserve"> </w:t>
      </w:r>
      <w:r>
        <w:rPr>
          <w:b/>
          <w:bCs/>
        </w:rPr>
        <w:t xml:space="preserve">без API-ключа и регистрации</w:t>
      </w:r>
      <w:r>
        <w:t xml:space="preserve">, поэтому ограничение «не размещать секреты в репозитории»</w:t>
      </w:r>
      <w:r>
        <w:t xml:space="preserve"> </w:t>
      </w:r>
      <w:r>
        <w:t xml:space="preserve">выполняется автоматически, а работа воспроизводится на любой машине. Второе — официальный</w:t>
      </w:r>
      <w:r>
        <w:t xml:space="preserve"> </w:t>
      </w:r>
      <w:r>
        <w:t xml:space="preserve">источник с лицензией CC BY-4.0 и датой последнего обновления в ответе (</w:t>
      </w:r>
      <w:r>
        <w:rPr>
          <w:rStyle w:val="VerbatimChar"/>
        </w:rPr>
        <w:t xml:space="preserve">lastupdated: 2026-07-13</w:t>
      </w:r>
      <w:r>
        <w:t xml:space="preserve">),</w:t>
      </w:r>
      <w:r>
        <w:t xml:space="preserve"> </w:t>
      </w:r>
      <w:r>
        <w:t xml:space="preserve">что важно для аудитории, ссылающейся на данные в учебных работах. Третье — все страны описаны</w:t>
      </w:r>
      <w:r>
        <w:t xml:space="preserve"> </w:t>
      </w:r>
      <w:r>
        <w:t xml:space="preserve">одинаковым набором полей за один период, а это техническая основа заявленной сопоставимости.</w:t>
      </w:r>
      <w:r>
        <w:t xml:space="preserve"> </w:t>
      </w:r>
      <w:r>
        <w:t xml:space="preserve">Четвёртое — данные покрывают все поля карточки из основного сценария; проверено шестью реальными</w:t>
      </w:r>
      <w:r>
        <w:t xml:space="preserve"> </w:t>
      </w:r>
      <w:r>
        <w:t xml:space="preserve">запросами, все вернули 200.</w:t>
      </w:r>
    </w:p>
    <w:p>
      <w:pPr>
        <w:pStyle w:val="BodyText"/>
      </w:pPr>
      <w:r>
        <w:t xml:space="preserve">Отдельно стоит сказать, почему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был выбран REST Countries — самый очевидный кандидат для</w:t>
      </w:r>
      <w:r>
        <w:t xml:space="preserve"> </w:t>
      </w:r>
      <w:r>
        <w:t xml:space="preserve">такого справочника. Версия v3.1 задепрекейчена и возвращает ошибку вместо данных, причём с кодом</w:t>
      </w:r>
      <w:r>
        <w:t xml:space="preserve"> </w:t>
      </w:r>
      <w:r>
        <w:t xml:space="preserve">200; версия v5 требует регистрации и заголовка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, а её демо-ключ отдаёт</w:t>
      </w:r>
      <w:r>
        <w:t xml:space="preserve"> </w:t>
      </w:r>
      <w:r>
        <w:t xml:space="preserve">один фиксированный пример. Это выяснилось только при реальном запросе.</w:t>
      </w:r>
    </w:p>
    <w:p>
      <w:pPr>
        <w:pStyle w:val="BodyText"/>
      </w:pPr>
      <w:r>
        <w:rPr>
          <w:b/>
          <w:bCs/>
        </w:rPr>
        <w:t xml:space="preserve">Резервным источником</w:t>
      </w:r>
      <w:r>
        <w:t xml:space="preserve"> </w:t>
      </w:r>
      <w:r>
        <w:t xml:space="preserve">служит файл</w:t>
      </w:r>
      <w:r>
        <w:t xml:space="preserve"> </w:t>
      </w:r>
      <w:r>
        <w:rPr>
          <w:rStyle w:val="VerbatimChar"/>
        </w:rPr>
        <w:t xml:space="preserve">assets/data/countries.fallback.json</w:t>
      </w:r>
      <w:r>
        <w:t xml:space="preserve"> </w:t>
      </w:r>
      <w:r>
        <w:t xml:space="preserve">— 12 стран с полным</w:t>
      </w:r>
      <w:r>
        <w:t xml:space="preserve"> </w:t>
      </w:r>
      <w:r>
        <w:t xml:space="preserve">набором полей карточки, сгенерированные из реальных ответов API (в секции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сохранены</w:t>
      </w:r>
      <w:r>
        <w:t xml:space="preserve"> </w:t>
      </w:r>
      <w:r>
        <w:t xml:space="preserve">исходные URL, индикатор населения, дата генерации и лицензия). Он используется в двух случаях:</w:t>
      </w:r>
      <w:r>
        <w:t xml:space="preserve"> </w:t>
      </w:r>
      <w:r>
        <w:t xml:space="preserve">устройство offline или API не ответил. При работе на резервных данных интерфейс обязан явно</w:t>
      </w:r>
      <w:r>
        <w:t xml:space="preserve"> </w:t>
      </w:r>
      <w:r>
        <w:t xml:space="preserve">сообщать об этом пользователю — это критерий приёмки US-5.</w:t>
      </w:r>
    </w:p>
    <w:bookmarkEnd w:id="31"/>
    <w:bookmarkStart w:id="32" w:name="контрольный-вопрос-7"/>
    <w:p>
      <w:pPr>
        <w:pStyle w:val="Heading3"/>
      </w:pPr>
      <w:r>
        <w:t xml:space="preserve">Контрольный вопрос 7</w:t>
      </w:r>
    </w:p>
    <w:p>
      <w:pPr>
        <w:pStyle w:val="FirstParagraph"/>
      </w:pPr>
      <w:r>
        <w:rPr>
          <w:b/>
          <w:bCs/>
        </w:rPr>
        <w:t xml:space="preserve">Как Sprint 1 приблизит продукт к работающей версии?</w:t>
      </w:r>
    </w:p>
    <w:p>
      <w:pPr>
        <w:pStyle w:val="BodyText"/>
      </w:pPr>
      <w:r>
        <w:rPr>
          <w:b/>
          <w:bCs/>
        </w:rPr>
        <w:t xml:space="preserve">ОТВЕТ.</w:t>
      </w:r>
      <w:r>
        <w:t xml:space="preserve"> </w:t>
      </w:r>
      <w:r>
        <w:t xml:space="preserve">Sprint 1 закрывает US-1 «Список стран» и US-2 «Поиск страны по названию» — 8 story</w:t>
      </w:r>
      <w:r>
        <w:t xml:space="preserve"> </w:t>
      </w:r>
      <w:r>
        <w:t xml:space="preserve">points. По итогам спринта появляется первый вертикальный пользовательский инкремент: приложение</w:t>
      </w:r>
      <w:r>
        <w:t xml:space="preserve"> </w:t>
      </w:r>
      <w:r>
        <w:t xml:space="preserve">обращается к реальному API, фильтрует агрегаты, отображает 217 стран и позволяет найти нужную</w:t>
      </w:r>
      <w:r>
        <w:t xml:space="preserve"> </w:t>
      </w:r>
      <w:r>
        <w:t xml:space="preserve">по части названия. Это уже шаги 1–2 основного сценария, то есть продукт становится минимально</w:t>
      </w:r>
      <w:r>
        <w:t xml:space="preserve"> </w:t>
      </w:r>
      <w:r>
        <w:t xml:space="preserve">полезным ещё до появления карточки страны.</w:t>
      </w:r>
    </w:p>
    <w:p>
      <w:pPr>
        <w:pStyle w:val="BodyText"/>
      </w:pPr>
      <w:r>
        <w:t xml:space="preserve">Технически Sprint 1 создаёт слой доступа к данным, изолированный от интерфейса, и обработку</w:t>
      </w:r>
      <w:r>
        <w:t xml:space="preserve"> </w:t>
      </w:r>
      <w:r>
        <w:t xml:space="preserve">состояний загрузки и ошибки. На эту основу в Sprint 2 без переделок ложатся карточка страны,</w:t>
      </w:r>
      <w:r>
        <w:t xml:space="preserve"> </w:t>
      </w:r>
      <w:r>
        <w:t xml:space="preserve">флаги и работа без сети.</w:t>
      </w:r>
    </w:p>
    <w:bookmarkEnd w:id="32"/>
    <w:bookmarkStart w:id="33" w:name="источники"/>
    <w:p>
      <w:pPr>
        <w:pStyle w:val="Heading3"/>
      </w:pPr>
      <w:r>
        <w:t xml:space="preserve">Источники</w:t>
      </w:r>
    </w:p>
    <w:p>
      <w:pPr>
        <w:pStyle w:val="Compact"/>
        <w:numPr>
          <w:ilvl w:val="0"/>
          <w:numId w:val="1002"/>
        </w:numPr>
      </w:pPr>
      <w:r>
        <w:t xml:space="preserve">World Bank.</w:t>
      </w:r>
      <w:r>
        <w:t xml:space="preserve"> </w:t>
      </w:r>
      <w:r>
        <w:rPr>
          <w:i/>
          <w:iCs/>
        </w:rPr>
        <w:t xml:space="preserve">About the Indicators API Documentation.</w:t>
      </w:r>
      <w:r>
        <w:t xml:space="preserve"> </w:t>
      </w:r>
      <w:r>
        <w:t xml:space="preserve">https://datahelpdesk.worldbank.org/knowledgebase/articles/889392-about-the-indicators-api-documentation</w:t>
      </w:r>
      <w:r>
        <w:t xml:space="preserve"> </w:t>
      </w:r>
      <w:r>
        <w:t xml:space="preserve">(дата обращения: 09.09.2026).</w:t>
      </w:r>
    </w:p>
    <w:p>
      <w:pPr>
        <w:pStyle w:val="Compact"/>
        <w:numPr>
          <w:ilvl w:val="0"/>
          <w:numId w:val="1002"/>
        </w:numPr>
      </w:pPr>
      <w:r>
        <w:t xml:space="preserve">World Bank.</w:t>
      </w:r>
      <w:r>
        <w:t xml:space="preserve"> </w:t>
      </w:r>
      <w:r>
        <w:rPr>
          <w:i/>
          <w:iCs/>
        </w:rPr>
        <w:t xml:space="preserve">API Basic Call Structures.</w:t>
      </w:r>
      <w:r>
        <w:t xml:space="preserve"> </w:t>
      </w:r>
      <w:r>
        <w:t xml:space="preserve">https://datahelpdesk.worldbank.org/knowledgebase/articles/898581-api-basic-call-structures</w:t>
      </w:r>
      <w:r>
        <w:t xml:space="preserve"> </w:t>
      </w:r>
      <w:r>
        <w:t xml:space="preserve">(дата обращения: 09.09.2026).</w:t>
      </w:r>
    </w:p>
    <w:p>
      <w:pPr>
        <w:pStyle w:val="Compact"/>
        <w:numPr>
          <w:ilvl w:val="0"/>
          <w:numId w:val="1002"/>
        </w:numPr>
      </w:pPr>
      <w:r>
        <w:t xml:space="preserve">World Bank.</w:t>
      </w:r>
      <w:r>
        <w:t xml:space="preserve"> </w:t>
      </w:r>
      <w:r>
        <w:rPr>
          <w:i/>
          <w:iCs/>
        </w:rPr>
        <w:t xml:space="preserve">Open Data — Terms of Use and Licensing (CC BY-4.0).</w:t>
      </w:r>
      <w:r>
        <w:t xml:space="preserve"> </w:t>
      </w:r>
      <w:r>
        <w:t xml:space="preserve">https://datacatalog.worldbank.org/public-licenses (дата обращения: 09.09.2026).</w:t>
      </w:r>
    </w:p>
    <w:p>
      <w:pPr>
        <w:pStyle w:val="Compact"/>
        <w:numPr>
          <w:ilvl w:val="0"/>
          <w:numId w:val="1002"/>
        </w:numPr>
      </w:pPr>
      <w:r>
        <w:t xml:space="preserve">Expo.</w:t>
      </w:r>
      <w:r>
        <w:t xml:space="preserve"> </w:t>
      </w:r>
      <w:r>
        <w:rPr>
          <w:i/>
          <w:iCs/>
        </w:rPr>
        <w:t xml:space="preserve">Create your first app — Expo SDK 57 documentation.</w:t>
      </w:r>
      <w:r>
        <w:t xml:space="preserve"> </w:t>
      </w:r>
      <w:r>
        <w:t xml:space="preserve">https://docs.expo.dev/get-started/create-a-project/ (дата обращения: 09.09.2026).</w:t>
      </w:r>
    </w:p>
    <w:p>
      <w:pPr>
        <w:pStyle w:val="Compact"/>
        <w:numPr>
          <w:ilvl w:val="0"/>
          <w:numId w:val="1002"/>
        </w:numPr>
      </w:pPr>
      <w:r>
        <w:t xml:space="preserve">Meta Platforms.</w:t>
      </w:r>
      <w:r>
        <w:t xml:space="preserve"> </w:t>
      </w:r>
      <w:r>
        <w:rPr>
          <w:i/>
          <w:iCs/>
        </w:rPr>
        <w:t xml:space="preserve">React Native 0.86 documentation.</w:t>
      </w:r>
      <w:r>
        <w:t xml:space="preserve"> </w:t>
      </w:r>
      <w:r>
        <w:t xml:space="preserve">https://reactnative.dev/docs/getting-started (дата обращения: 09.09.2026).</w:t>
      </w:r>
    </w:p>
    <w:p>
      <w:pPr>
        <w:pStyle w:val="Compact"/>
        <w:numPr>
          <w:ilvl w:val="0"/>
          <w:numId w:val="1002"/>
        </w:numPr>
      </w:pPr>
      <w:r>
        <w:t xml:space="preserve">REST Countries.</w:t>
      </w:r>
      <w:r>
        <w:t xml:space="preserve"> </w:t>
      </w:r>
      <w:r>
        <w:rPr>
          <w:i/>
          <w:iCs/>
        </w:rPr>
        <w:t xml:space="preserve">Legacy API deprecation notice.</w:t>
      </w:r>
      <w:r>
        <w:t xml:space="preserve"> </w:t>
      </w:r>
      <w:r>
        <w:t xml:space="preserve">https://restcountries.com/docs/countries/legacy-api-deprecation (дата обращения: 09.09.2026).</w:t>
      </w:r>
    </w:p>
    <w:p>
      <w:pPr>
        <w:pStyle w:val="Compact"/>
        <w:numPr>
          <w:ilvl w:val="0"/>
          <w:numId w:val="1002"/>
        </w:numPr>
      </w:pPr>
      <w:r>
        <w:t xml:space="preserve">Flagpedia.</w:t>
      </w:r>
      <w:r>
        <w:t xml:space="preserve"> </w:t>
      </w:r>
      <w:r>
        <w:rPr>
          <w:i/>
          <w:iCs/>
        </w:rPr>
        <w:t xml:space="preserve">flagcdn.com — free flag images CDN.</w:t>
      </w:r>
      <w:r>
        <w:t xml:space="preserve"> </w:t>
      </w:r>
      <w:r>
        <w:t xml:space="preserve">https://flagcdn.com/</w:t>
      </w:r>
      <w:r>
        <w:t xml:space="preserve"> </w:t>
      </w:r>
      <w:r>
        <w:t xml:space="preserve">(дата обращения: 09.09.2026).</w:t>
      </w:r>
    </w:p>
    <w:p>
      <w:r>
        <w:pict>
          <v:rect style="width:0;height:1.5pt" o:hralign="center" o:hrstd="t" o:hr="t"/>
        </w:pict>
      </w:r>
    </w:p>
    <w:p>
      <w:pPr>
        <w:pStyle w:val="Center"/>
      </w:pPr>
      <w:r>
        <w:t xml:space="preserve">Институт бизнеса и дизайна · obe.ru · Москва · 2026</w:t>
      </w:r>
    </w:p>
    <w:bookmarkEnd w:id="33"/>
    <w:bookmarkEnd w:id="34"/>
    <w:sectPr>
      <w:footerReference w:type="default" r:id="rId9"/>
      <w:footnotePr>
        <w:numRestart w:val="eachSect"/>
      </w:footnotePr>
      <w:pgMar w:bottom="1134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2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ind w:firstLine="0" w:left="0"/>
      <w:jc w:val="both"/>
    </w:pPr>
    <w:rPr>
      <w:rFonts w:ascii="Times New Roman" w:cs="Times New Roman" w:eastAsia="Times New Roman" w:hAnsi="Times New Roman"/>
      <w:sz w:val="28"/>
    </w:rPr>
  </w:style>
  <w:style w:styleId="BodyText" w:type="paragraph">
    <w:name w:val="Body Text"/>
    <w:basedOn w:val="Normal"/>
    <w:link w:val="BodyTextChar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b w:val="0"/>
      <w:i w:val="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b w:val="0"/>
      <w:i w:val="0"/>
      <w:sz w:val="28"/>
    </w:rPr>
  </w:style>
  <w:style w:customStyle="1" w:styleId="Compact" w:type="paragraph">
    <w:name w:val="Compact"/>
    <w:basedOn w:val="BodyText"/>
    <w:qFormat/>
    <w:pPr>
      <w:spacing w:after="40" w:before="0" w:line="276" w:lineRule="auto"/>
      <w:ind w:firstLine="0"/>
      <w:jc w:val="left"/>
    </w:pPr>
    <w:rPr>
      <w:rFonts w:ascii="Times New Roman" w:cs="Times New Roman" w:eastAsia="Times New Roman" w:hAnsi="Times New Roman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00" w:before="0" w:line="276" w:lineRule="auto"/>
      <w:ind w:firstLine="0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 w:val="0"/>
      <w:color w:val="000000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00" w:before="0" w:line="276" w:lineRule="auto"/>
      <w:ind w:firstLine="0"/>
      <w:jc w:val="center"/>
    </w:pPr>
    <w:rPr>
      <w:rFonts w:ascii="Times New Roman" w:cs="Times New Roman" w:cstheme="majorBidi" w:eastAsia="Times New Roman" w:eastAsiaTheme="majorEastAsia" w:hAnsi="Times New Roman"/>
      <w:b w:val="0"/>
      <w:i w:val="0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200" w:before="0" w:line="276" w:lineRule="auto"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200" w:before="0" w:line="276" w:lineRule="auto"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360" w:before="0" w:line="276" w:lineRule="auto"/>
      <w:ind w:firstLine="0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 w:val="0"/>
      <w:color w:val="000000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200" w:before="440" w:line="276" w:lineRule="auto"/>
      <w:ind w:firstLine="0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 w:val="0"/>
      <w:color w:val="000000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60" w:before="320" w:line="276" w:lineRule="auto"/>
      <w:ind w:firstLine="0"/>
      <w:jc w:val="left"/>
      <w:outlineLvl w:val="2"/>
    </w:pPr>
    <w:rPr>
      <w:rFonts w:ascii="Times New Roman" w:cs="Times New Roman" w:cstheme="majorBidi" w:eastAsia="Times New Roman" w:eastAsiaTheme="majorEastAsia" w:hAnsi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 w:line="276" w:lineRule="auto"/>
      <w:ind w:firstLine="0"/>
      <w:jc w:val="left"/>
      <w:outlineLvl w:val="3"/>
    </w:pPr>
    <w:rPr>
      <w:rFonts w:ascii="Times New Roman" w:cs="Times New Roman" w:cstheme="majorBidi" w:eastAsia="Times New Roman" w:eastAsiaTheme="majorEastAsia" w:hAnsi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200" w:line="276" w:lineRule="auto"/>
      <w:ind w:firstLine="0"/>
      <w:jc w:val="left"/>
      <w:outlineLvl w:val="4"/>
    </w:pPr>
    <w:rPr>
      <w:rFonts w:ascii="Times New Roman" w:cs="Times New Roman" w:cstheme="majorBidi" w:eastAsia="Times New Roman" w:eastAsiaTheme="majorEastAsia" w:hAnsi="Times New Roman"/>
      <w:b/>
      <w:i w:val="0"/>
      <w:color w:val="000000"/>
      <w:sz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200" w:line="276" w:lineRule="auto"/>
      <w:ind w:firstLine="0"/>
      <w:jc w:val="left"/>
      <w:outlineLvl w:val="5"/>
    </w:pPr>
    <w:rPr>
      <w:rFonts w:ascii="Times New Roman" w:cs="Times New Roman" w:cstheme="majorBidi" w:eastAsia="Times New Roman" w:eastAsiaTheme="majorEastAsia" w:hAnsi="Times New Roman"/>
      <w:b/>
      <w:i w:val="0"/>
      <w:iCs/>
      <w:color w:val="000000"/>
      <w:sz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60" w:line="276" w:lineRule="auto"/>
      <w:ind w:firstLine="0" w:left="567" w:right="480"/>
      <w:jc w:val="left"/>
    </w:pPr>
    <w:rPr>
      <w:rFonts w:ascii="Times New Roman" w:cs="Times New Roman" w:eastAsia="Times New Roman" w:hAnsi="Times New Roman"/>
      <w:i w:val="0"/>
      <w:color w:val="333333"/>
      <w:sz w:val="26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120" w:line="240" w:lineRule="auto"/>
      <w:ind w:firstLine="0"/>
      <w:jc w:val="center"/>
    </w:pPr>
    <w:rPr>
      <w:rFonts w:ascii="Times New Roman" w:cs="Times New Roman" w:eastAsia="Times New Roman" w:hAnsi="Times New Roman"/>
      <w:i w:val="0"/>
      <w:color w:val="444444"/>
      <w:sz w:val="24"/>
    </w:rPr>
  </w:style>
  <w:style w:customStyle="1" w:styleId="TableCaption" w:type="paragraph">
    <w:name w:val="Table Caption"/>
    <w:basedOn w:val="Caption"/>
    <w:pPr>
      <w:keepNext/>
      <w:spacing w:after="240" w:before="120" w:line="240" w:lineRule="auto"/>
      <w:ind w:firstLine="0"/>
      <w:jc w:val="center"/>
    </w:pPr>
    <w:rPr>
      <w:rFonts w:ascii="Times New Roman" w:cs="Times New Roman" w:eastAsia="Times New Roman" w:hAnsi="Times New Roman"/>
      <w:i w:val="0"/>
      <w:color w:val="444444"/>
      <w:sz w:val="24"/>
    </w:rPr>
  </w:style>
  <w:style w:customStyle="1" w:styleId="ImageCaption" w:type="paragraph">
    <w:name w:val="Image Caption"/>
    <w:basedOn w:val="Caption"/>
    <w:pPr>
      <w:spacing w:after="240" w:before="120" w:line="240" w:lineRule="auto"/>
      <w:ind w:firstLine="0"/>
      <w:jc w:val="center"/>
    </w:pPr>
    <w:rPr>
      <w:rFonts w:ascii="Times New Roman" w:cs="Times New Roman" w:eastAsia="Times New Roman" w:hAnsi="Times New Roman"/>
      <w:i w:val="0"/>
      <w:color w:val="444444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A3A6B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val="1A4B8C"/>
      <w:sz w:val="2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pPr>
      <w:spacing w:after="120" w:before="120" w:line="240" w:lineRule="auto"/>
      <w:ind w:firstLine="0" w:left="283"/>
      <w:jc w:val="left"/>
    </w:pPr>
    <w:rPr>
      <w:rFonts w:ascii="Consolas" w:cs="Consolas" w:eastAsia="Consolas" w:hAnsi="Consolas"/>
      <w:color w:val="1F2933"/>
      <w:sz w:val="21"/>
    </w:rPr>
  </w:style>
  <w:style w:customStyle="1" w:styleId="Center" w:type="paragraph">
    <w:name w:val="Center"/>
    <w:basedOn w:val="Normal"/>
    <w:pPr>
      <w:spacing w:after="40" w:before="40" w:line="276" w:lineRule="auto"/>
      <w:ind w:firstLine="0" w:left="0"/>
      <w:jc w:val="center"/>
    </w:pPr>
    <w:rPr>
      <w:rFonts w:ascii="Times New Roman" w:cs="Times New Roman" w:eastAsia="Times New Roman" w:hAnsi="Times New Roman"/>
      <w:sz w:val="28"/>
    </w:rPr>
  </w:style>
  <w:style w:customStyle="1" w:styleId="TableText" w:type="paragraph">
    <w:name w:val="Table Text"/>
    <w:basedOn w:val="Normal"/>
    <w:pPr>
      <w:spacing w:after="40" w:before="40" w:line="240" w:lineRule="auto"/>
      <w:ind w:firstLine="0" w:left="0"/>
      <w:jc w:val="left"/>
    </w:pPr>
    <w:rPr>
      <w:rFonts w:ascii="Times New Roman" w:cs="Times New Roman" w:eastAsia="Times New Roman" w:hAnsi="Times New Roman"/>
      <w:sz w:val="23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2026-09-09T12:35:47Z</dcterms:created>
  <dcterms:modified xsi:type="dcterms:W3CDTF">2026-09-09T12:35:47Z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