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A38CE" w14:textId="6B9F409D" w:rsidR="000B1C40" w:rsidRPr="000B1C40" w:rsidRDefault="000B1C40" w:rsidP="000B1C40">
      <w:pPr>
        <w:spacing w:after="0"/>
        <w:rPr>
          <w:b/>
          <w:bCs/>
        </w:rPr>
      </w:pPr>
      <w:r w:rsidRPr="000B1C40">
        <w:rPr>
          <w:b/>
          <w:bCs/>
        </w:rPr>
        <w:t>DATA609 Project Notes</w:t>
      </w:r>
    </w:p>
    <w:p w14:paraId="188CEBC0" w14:textId="77777777" w:rsidR="000B1C40" w:rsidRDefault="000B1C40" w:rsidP="000B1C40">
      <w:pPr>
        <w:spacing w:after="0"/>
      </w:pPr>
    </w:p>
    <w:p w14:paraId="4E28F136" w14:textId="4385BC6D" w:rsidR="00B975DF" w:rsidRDefault="002D3F72" w:rsidP="002D3F72">
      <w:pPr>
        <w:pStyle w:val="ListParagraph"/>
        <w:numPr>
          <w:ilvl w:val="0"/>
          <w:numId w:val="1"/>
        </w:numPr>
        <w:spacing w:after="0"/>
      </w:pPr>
      <w:r>
        <w:t xml:space="preserve">I translated all values to </w:t>
      </w:r>
      <w:r w:rsidR="00B975DF">
        <w:t>USD</w:t>
      </w:r>
      <w:r>
        <w:t xml:space="preserve"> (while also keeping local values)</w:t>
      </w:r>
    </w:p>
    <w:p w14:paraId="679C7EB9" w14:textId="545C5AB0" w:rsidR="000B1C40" w:rsidRDefault="002D3F72" w:rsidP="002D3F72">
      <w:pPr>
        <w:pStyle w:val="ListParagraph"/>
        <w:numPr>
          <w:ilvl w:val="0"/>
          <w:numId w:val="1"/>
        </w:numPr>
        <w:spacing w:after="0"/>
      </w:pPr>
      <w:r>
        <w:t>I removed outliers and oddities</w:t>
      </w:r>
    </w:p>
    <w:p w14:paraId="2238F5D5" w14:textId="4901FA7A" w:rsidR="002D3F72" w:rsidRDefault="002D3F72" w:rsidP="002D3F72">
      <w:pPr>
        <w:pStyle w:val="ListParagraph"/>
        <w:numPr>
          <w:ilvl w:val="0"/>
          <w:numId w:val="1"/>
        </w:numPr>
        <w:spacing w:after="0"/>
      </w:pPr>
      <w:r>
        <w:t xml:space="preserve">I limited it to for lines of business - </w:t>
      </w:r>
      <w:r w:rsidR="002C0216">
        <w:t>Integrated, Direct, Enterprise and Wholesale</w:t>
      </w:r>
    </w:p>
    <w:p w14:paraId="6BF2F1C2" w14:textId="7EF9BF76" w:rsidR="00FA34A5" w:rsidRDefault="00FA34A5" w:rsidP="002D3F72">
      <w:pPr>
        <w:pStyle w:val="ListParagraph"/>
        <w:numPr>
          <w:ilvl w:val="0"/>
          <w:numId w:val="1"/>
        </w:numPr>
        <w:spacing w:after="0"/>
      </w:pPr>
      <w:r>
        <w:t>Decision already set for Wholesale and the Philippines</w:t>
      </w:r>
    </w:p>
    <w:p w14:paraId="68655AC6" w14:textId="77777777" w:rsidR="000B1C40" w:rsidRDefault="000B1C40" w:rsidP="000B1C40">
      <w:pPr>
        <w:spacing w:after="0"/>
      </w:pPr>
    </w:p>
    <w:p w14:paraId="135841D0" w14:textId="77777777" w:rsidR="000B1C40" w:rsidRDefault="000B1C40" w:rsidP="000B1C40">
      <w:pPr>
        <w:spacing w:after="0"/>
      </w:pPr>
      <w:r w:rsidRPr="000B1C40">
        <w:rPr>
          <w:u w:val="single"/>
        </w:rPr>
        <w:t>Objective</w:t>
      </w:r>
      <w:r>
        <w:t>:</w:t>
      </w:r>
    </w:p>
    <w:p w14:paraId="3BE180E9" w14:textId="77777777" w:rsidR="000B1C40" w:rsidRDefault="000B1C40" w:rsidP="000B1C40">
      <w:pPr>
        <w:spacing w:after="0"/>
      </w:pPr>
    </w:p>
    <w:p w14:paraId="551B34E6" w14:textId="52027B75" w:rsidR="000B1C40" w:rsidRDefault="000B1C40" w:rsidP="000B1C40">
      <w:pPr>
        <w:spacing w:after="0"/>
      </w:pPr>
      <w:r>
        <w:t>To recommend a one</w:t>
      </w:r>
      <w:r w:rsidR="002C0216">
        <w:t>-</w:t>
      </w:r>
      <w:r>
        <w:t>time repricing plan which maximizes operating income given a variety of constraints.</w:t>
      </w:r>
    </w:p>
    <w:p w14:paraId="0FC9359F" w14:textId="77777777" w:rsidR="000B1C40" w:rsidRDefault="000B1C40" w:rsidP="000B1C40">
      <w:pPr>
        <w:spacing w:after="0"/>
      </w:pPr>
    </w:p>
    <w:p w14:paraId="351AD4FA" w14:textId="77777777" w:rsidR="000B1C40" w:rsidRDefault="000B1C40" w:rsidP="000B1C40">
      <w:pPr>
        <w:spacing w:after="0"/>
      </w:pPr>
      <w:r>
        <w:t xml:space="preserve">Operating Income = (Volume * Perc_Rate/100) + (Transactions * per_item_rate) </w:t>
      </w:r>
    </w:p>
    <w:p w14:paraId="5C928F92" w14:textId="71D65A15" w:rsidR="000B1C40" w:rsidRDefault="00E76FFE" w:rsidP="000B1C40">
      <w:pPr>
        <w:spacing w:after="0"/>
      </w:pPr>
      <w:r>
        <w:t>Constrained by churn factor:</w:t>
      </w:r>
    </w:p>
    <w:p w14:paraId="474AC134" w14:textId="2B4D0FBF" w:rsidR="00E76FFE" w:rsidRDefault="00E76FFE" w:rsidP="000B1C40">
      <w:pPr>
        <w:spacing w:after="0"/>
      </w:pPr>
      <w:r>
        <w:t>10% for Direct, 4.5% for Enterprise, 11.5% for Integrated</w:t>
      </w:r>
    </w:p>
    <w:p w14:paraId="7D9AC075" w14:textId="77777777" w:rsidR="000B1C40" w:rsidRDefault="000B1C40" w:rsidP="000B1C40">
      <w:pPr>
        <w:spacing w:after="0"/>
      </w:pPr>
    </w:p>
    <w:p w14:paraId="34D64257" w14:textId="77777777" w:rsidR="000B1C40" w:rsidRDefault="000B1C40" w:rsidP="000B1C40">
      <w:pPr>
        <w:spacing w:after="0"/>
      </w:pPr>
      <w:r w:rsidRPr="000B1C40">
        <w:rPr>
          <w:u w:val="single"/>
        </w:rPr>
        <w:t>Constraints by geographic_region</w:t>
      </w:r>
      <w:r>
        <w:t>:</w:t>
      </w:r>
    </w:p>
    <w:p w14:paraId="1ABBC492" w14:textId="739B8CF4" w:rsidR="000B1C40" w:rsidRPr="00F027C9" w:rsidRDefault="000B1C40" w:rsidP="000B1C40">
      <w:pPr>
        <w:spacing w:after="0"/>
      </w:pPr>
      <w:r w:rsidRPr="00F027C9">
        <w:t xml:space="preserve">Asia-Pacific - no </w:t>
      </w:r>
      <w:r w:rsidR="002D3F72" w:rsidRPr="00F027C9">
        <w:t xml:space="preserve">regional </w:t>
      </w:r>
      <w:r w:rsidRPr="00F027C9">
        <w:t>constraint, constraints at country level</w:t>
      </w:r>
    </w:p>
    <w:p w14:paraId="3070DB06" w14:textId="0809FF14" w:rsidR="000B1C40" w:rsidRPr="00F027C9" w:rsidRDefault="000B1C40" w:rsidP="000B1C40">
      <w:pPr>
        <w:spacing w:after="0"/>
        <w:rPr>
          <w:rFonts w:cstheme="minorHAnsi"/>
        </w:rPr>
      </w:pPr>
      <w:r w:rsidRPr="00F027C9">
        <w:t xml:space="preserve">Canada </w:t>
      </w:r>
      <w:r w:rsidRPr="00F027C9">
        <w:rPr>
          <w:rFonts w:cstheme="minorHAnsi"/>
        </w:rPr>
        <w:t xml:space="preserve">- </w:t>
      </w:r>
      <w:r w:rsidR="00F027C9" w:rsidRPr="00F027C9">
        <w:rPr>
          <w:rFonts w:cstheme="minorHAnsi"/>
          <w:color w:val="1D1C1D"/>
          <w:shd w:val="clear" w:color="auto" w:fill="F8F8F8"/>
        </w:rPr>
        <w:t xml:space="preserve">max price change in perc = </w:t>
      </w:r>
      <w:r w:rsidRPr="00F027C9">
        <w:rPr>
          <w:rFonts w:cstheme="minorHAnsi"/>
        </w:rPr>
        <w:t>10%</w:t>
      </w:r>
    </w:p>
    <w:p w14:paraId="748F41AE" w14:textId="77777777" w:rsidR="000B1C40" w:rsidRDefault="000B1C40" w:rsidP="000B1C40">
      <w:pPr>
        <w:spacing w:after="0"/>
      </w:pPr>
      <w:r w:rsidRPr="00F027C9">
        <w:t>United States - no constraint</w:t>
      </w:r>
    </w:p>
    <w:p w14:paraId="36D79B82" w14:textId="43637015" w:rsidR="000B1C40" w:rsidRDefault="000B1C40" w:rsidP="000B1C40">
      <w:pPr>
        <w:spacing w:after="0"/>
      </w:pPr>
      <w:r>
        <w:t xml:space="preserve">Europe - no </w:t>
      </w:r>
      <w:r w:rsidR="002D3F72">
        <w:t xml:space="preserve">regional </w:t>
      </w:r>
      <w:r>
        <w:t>constraint, constraints at country level</w:t>
      </w:r>
    </w:p>
    <w:p w14:paraId="0875A844" w14:textId="77777777" w:rsidR="000B1C40" w:rsidRDefault="000B1C40" w:rsidP="000B1C40">
      <w:pPr>
        <w:spacing w:after="0"/>
      </w:pPr>
    </w:p>
    <w:p w14:paraId="24C4EA9B" w14:textId="77777777" w:rsidR="000B1C40" w:rsidRDefault="000B1C40" w:rsidP="000B1C40">
      <w:pPr>
        <w:spacing w:after="0"/>
      </w:pPr>
      <w:r w:rsidRPr="000B1C40">
        <w:rPr>
          <w:u w:val="single"/>
        </w:rPr>
        <w:t>Constraints by geographic_country</w:t>
      </w:r>
      <w:r>
        <w:t>:</w:t>
      </w:r>
    </w:p>
    <w:p w14:paraId="3169151A" w14:textId="77777777" w:rsidR="000B1C40" w:rsidRDefault="000B1C40" w:rsidP="000B1C40">
      <w:pPr>
        <w:spacing w:after="0"/>
      </w:pPr>
      <w:r>
        <w:t>Canada (CAD) - same as geographic region</w:t>
      </w:r>
    </w:p>
    <w:p w14:paraId="275B434A" w14:textId="77777777" w:rsidR="000B1C40" w:rsidRDefault="000B1C40" w:rsidP="000B1C40">
      <w:pPr>
        <w:spacing w:after="0"/>
      </w:pPr>
      <w:r>
        <w:t>Canada (USD) - same as geographic region</w:t>
      </w:r>
    </w:p>
    <w:p w14:paraId="7331343D" w14:textId="77777777" w:rsidR="000B1C40" w:rsidRDefault="000B1C40" w:rsidP="000B1C40">
      <w:pPr>
        <w:spacing w:after="0"/>
      </w:pPr>
      <w:r>
        <w:t>United States - same as geographic region</w:t>
      </w:r>
    </w:p>
    <w:p w14:paraId="41ADF781" w14:textId="5DA60ED6" w:rsidR="000B1C40" w:rsidRDefault="000B1C40" w:rsidP="000B1C40">
      <w:pPr>
        <w:spacing w:after="0"/>
      </w:pPr>
      <w:r>
        <w:t>United Kingdom - maxim</w:t>
      </w:r>
      <w:r w:rsidR="002D3F72">
        <w:t>u</w:t>
      </w:r>
      <w:r>
        <w:t xml:space="preserve">m price </w:t>
      </w:r>
      <w:r w:rsidR="00F027C9">
        <w:t>change in percent =</w:t>
      </w:r>
      <w:r>
        <w:t xml:space="preserve"> 6%</w:t>
      </w:r>
    </w:p>
    <w:p w14:paraId="49FCE6B4" w14:textId="6CFE5B8D" w:rsidR="000B1C40" w:rsidRDefault="000B1C40" w:rsidP="000B1C40">
      <w:pPr>
        <w:spacing w:after="0"/>
      </w:pPr>
      <w:r>
        <w:t>India - max price increase is 1% more than India inflation rate</w:t>
      </w:r>
      <w:r w:rsidR="00A269FD">
        <w:t xml:space="preserve"> </w:t>
      </w:r>
      <w:r w:rsidR="00D24A38">
        <w:t>(</w:t>
      </w:r>
      <w:r w:rsidR="00A269FD">
        <w:t>2019 inflation rate is 10.16%</w:t>
      </w:r>
      <w:r w:rsidR="00D24A38">
        <w:t>)</w:t>
      </w:r>
      <w:r w:rsidR="00F027C9">
        <w:t>, maximum price change in percent = 11.16%</w:t>
      </w:r>
    </w:p>
    <w:p w14:paraId="062B753D" w14:textId="77777777" w:rsidR="000B1C40" w:rsidRDefault="000B1C40" w:rsidP="000B1C40">
      <w:pPr>
        <w:spacing w:after="0"/>
      </w:pPr>
      <w:r>
        <w:t>Macau - no constraint</w:t>
      </w:r>
    </w:p>
    <w:p w14:paraId="4C3D6393" w14:textId="737508DD" w:rsidR="000B1C40" w:rsidRDefault="000B1C40" w:rsidP="000B1C40">
      <w:pPr>
        <w:spacing w:after="0"/>
      </w:pPr>
      <w:r>
        <w:t xml:space="preserve">Malaysia </w:t>
      </w:r>
      <w:r w:rsidR="00F027C9">
        <w:t xml:space="preserve">- maximum price change in percent = 20% </w:t>
      </w:r>
      <w:r w:rsidR="00292DAB">
        <w:t>(</w:t>
      </w:r>
      <w:r w:rsidR="00F027C9">
        <w:t xml:space="preserve">but </w:t>
      </w:r>
      <w:r w:rsidR="00292DAB">
        <w:t>company internal max is 18%)</w:t>
      </w:r>
    </w:p>
    <w:p w14:paraId="6A21E401" w14:textId="77777777" w:rsidR="000B1C40" w:rsidRDefault="000B1C40" w:rsidP="000B1C40">
      <w:pPr>
        <w:spacing w:after="0"/>
      </w:pPr>
      <w:r>
        <w:t>Hong Kong - no constraint</w:t>
      </w:r>
    </w:p>
    <w:p w14:paraId="06567E34" w14:textId="325D6649" w:rsidR="00F027C9" w:rsidRDefault="000B1C40" w:rsidP="00F027C9">
      <w:pPr>
        <w:spacing w:after="0"/>
      </w:pPr>
      <w:r>
        <w:t xml:space="preserve">Singapore - </w:t>
      </w:r>
      <w:r w:rsidR="00F027C9">
        <w:t>maximum price change in percent = 15%</w:t>
      </w:r>
    </w:p>
    <w:p w14:paraId="547E0C63" w14:textId="3F345202" w:rsidR="000B1C40" w:rsidRDefault="000B1C40" w:rsidP="000B1C40">
      <w:pPr>
        <w:spacing w:after="0"/>
      </w:pPr>
      <w:r>
        <w:t>Maldives - no constraint</w:t>
      </w:r>
    </w:p>
    <w:p w14:paraId="02AE14A6" w14:textId="77777777" w:rsidR="000B1C40" w:rsidRDefault="000B1C40" w:rsidP="000B1C40">
      <w:pPr>
        <w:spacing w:after="0"/>
      </w:pPr>
      <w:r>
        <w:t>Philippines - price increases not on table due to competitive and reputational risks</w:t>
      </w:r>
    </w:p>
    <w:p w14:paraId="6B5AE03F" w14:textId="2ACEAFE4" w:rsidR="000B1C40" w:rsidRDefault="000B1C40" w:rsidP="000B1C40">
      <w:pPr>
        <w:spacing w:after="0"/>
      </w:pPr>
      <w:r>
        <w:t>Sri Lanka - max price increase is 1% more than Sri Lanka inflation rate</w:t>
      </w:r>
      <w:r w:rsidR="00D24A38">
        <w:t xml:space="preserve"> (2019 inflation rate is 5.6%)</w:t>
      </w:r>
      <w:r w:rsidR="00F027C9">
        <w:t>, so maximum price change in percent = 6.6%</w:t>
      </w:r>
    </w:p>
    <w:p w14:paraId="1859B6B8" w14:textId="77777777" w:rsidR="000B1C40" w:rsidRDefault="000B1C40" w:rsidP="000B1C40">
      <w:pPr>
        <w:spacing w:after="0"/>
      </w:pPr>
    </w:p>
    <w:p w14:paraId="4B96B60F" w14:textId="77777777" w:rsidR="000B1C40" w:rsidRDefault="000B1C40" w:rsidP="000B1C40">
      <w:pPr>
        <w:spacing w:after="0"/>
      </w:pPr>
      <w:r w:rsidRPr="000B1C40">
        <w:rPr>
          <w:u w:val="single"/>
        </w:rPr>
        <w:t>Constraints by Card Brand</w:t>
      </w:r>
      <w:r>
        <w:t>:</w:t>
      </w:r>
    </w:p>
    <w:p w14:paraId="6FD33DE1" w14:textId="2E16371D" w:rsidR="000B1C40" w:rsidRDefault="000B1C40" w:rsidP="000B1C40">
      <w:pPr>
        <w:spacing w:after="0"/>
      </w:pPr>
      <w:r>
        <w:t xml:space="preserve">Amex </w:t>
      </w:r>
      <w:r w:rsidR="00292DAB">
        <w:t>–</w:t>
      </w:r>
      <w:r w:rsidR="00F027C9">
        <w:t xml:space="preserve"> max</w:t>
      </w:r>
      <w:r>
        <w:t xml:space="preserve"> </w:t>
      </w:r>
      <w:r w:rsidR="00292DAB">
        <w:t>perc_</w:t>
      </w:r>
      <w:r>
        <w:t xml:space="preserve">rate </w:t>
      </w:r>
      <w:r w:rsidR="00F027C9">
        <w:t>in basis points = 500 (unless already above 500, then leave unchanged)</w:t>
      </w:r>
    </w:p>
    <w:p w14:paraId="15F9D82D" w14:textId="029BB22E" w:rsidR="000B1C40" w:rsidRDefault="000B1C40" w:rsidP="000B1C40">
      <w:pPr>
        <w:spacing w:after="0"/>
      </w:pPr>
      <w:r>
        <w:t xml:space="preserve">Discover </w:t>
      </w:r>
      <w:r w:rsidR="00292DAB">
        <w:t>–</w:t>
      </w:r>
      <w:r>
        <w:t xml:space="preserve"> </w:t>
      </w:r>
      <w:r w:rsidR="00292DAB">
        <w:t xml:space="preserve">only </w:t>
      </w:r>
      <w:r>
        <w:t>per-item increases; no perc</w:t>
      </w:r>
      <w:r w:rsidR="00F027C9">
        <w:t>_rate</w:t>
      </w:r>
      <w:r>
        <w:t xml:space="preserve"> increases</w:t>
      </w:r>
    </w:p>
    <w:p w14:paraId="602D9530" w14:textId="77777777" w:rsidR="00F027C9" w:rsidRDefault="000B1C40" w:rsidP="00292DAB">
      <w:pPr>
        <w:spacing w:after="0"/>
      </w:pPr>
      <w:r>
        <w:t xml:space="preserve">MasterCard - </w:t>
      </w:r>
      <w:r w:rsidR="00F027C9">
        <w:t>maximum price change in basis points = 100</w:t>
      </w:r>
    </w:p>
    <w:p w14:paraId="2807F635" w14:textId="7CAEFA04" w:rsidR="00A269FD" w:rsidRDefault="000B1C40" w:rsidP="000B1C40">
      <w:pPr>
        <w:spacing w:after="0"/>
      </w:pPr>
      <w:r>
        <w:t xml:space="preserve">Visa - </w:t>
      </w:r>
      <w:r w:rsidR="00F027C9">
        <w:t>maximum price change in basis points = 100</w:t>
      </w:r>
    </w:p>
    <w:sectPr w:rsidR="00A2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37F2"/>
    <w:multiLevelType w:val="hybridMultilevel"/>
    <w:tmpl w:val="1612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40"/>
    <w:rsid w:val="000B1C40"/>
    <w:rsid w:val="00176364"/>
    <w:rsid w:val="00292DAB"/>
    <w:rsid w:val="002C0216"/>
    <w:rsid w:val="002D3F72"/>
    <w:rsid w:val="00765D2C"/>
    <w:rsid w:val="00840B40"/>
    <w:rsid w:val="008C6B6E"/>
    <w:rsid w:val="0092471B"/>
    <w:rsid w:val="00936F8E"/>
    <w:rsid w:val="00A269FD"/>
    <w:rsid w:val="00B975DF"/>
    <w:rsid w:val="00D24A38"/>
    <w:rsid w:val="00E06248"/>
    <w:rsid w:val="00E76FFE"/>
    <w:rsid w:val="00E92689"/>
    <w:rsid w:val="00F027C9"/>
    <w:rsid w:val="00F21864"/>
    <w:rsid w:val="00F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F34E"/>
  <w15:chartTrackingRefBased/>
  <w15:docId w15:val="{D1E9CCA7-5882-492C-AB98-B4CACEBF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Leland.Randles@spsmail.cuny.edu</dc:creator>
  <cp:keywords/>
  <dc:description/>
  <cp:lastModifiedBy>Leland.Randles@spsmail.cuny.edu</cp:lastModifiedBy>
  <cp:revision>9</cp:revision>
  <dcterms:created xsi:type="dcterms:W3CDTF">2020-04-26T18:16:00Z</dcterms:created>
  <dcterms:modified xsi:type="dcterms:W3CDTF">2020-05-24T18:39:00Z</dcterms:modified>
</cp:coreProperties>
</file>