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SOLUZIONI ESERCIZIO 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P.Pokemon, T.Type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P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Rel_Pokemon_Type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RPT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RPT.ID_Pokemon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Types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RPT.ID_Type = T.ID_Type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P.Pokemon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P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Rel_Pokemon_Type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RPT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RPT.ID_Pokemon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Types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RPT.ID_Type = T.ID_Type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T.Type = 'Water'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P.Pokemon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trainer, badges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Trainers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P.Pokemon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P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Rel_Trainer_Pokemon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RPT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RPT.ID_Pokemon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Trainers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RPT.ID_Trainer = T.ID_Trainer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T.Trainer = 'Ash'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count(*)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P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Rel_Pokemon_Type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RPT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RPT.ID_Pokemon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P.Pokemon = 'Dragonite'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count(*)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P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Rel_Trainer_Pokemon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RTP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RTP.ID_Pokemon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Trainers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RTP.ID_Trainer = T.ID_Trainer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T.Trainer = 'Misty'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count(*)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Trainers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Rel_Trainer_Pokemon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RTP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T.ID_Trainer = RTP.ID_Trainer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Rel_Pokemon_Type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RPT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RTP.ID_Pokemon = RPT.ID_Pokemon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T.Trainer = 'Giovanni'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MAX(P.attack)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P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Rel_Pokemon_Type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RPT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RPT.ID_Pokemon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Types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RPT.ID_Type = T.ID_Type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T.Type = 'Electric'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AVG(P.Defense)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AS P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Rel_Pokemon_Type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RPT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RPT.ID_Pokemon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Types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RPT.ID_Type = T.ID_Type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T.Type = 'Normal'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MAX(P.Speed)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"VELOCITA' MASSIMA"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P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Rel_Trainer_Pokemon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RTP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P.ID_Pokemon = RTP.ID_Pokemon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JOIN</w:t>
      </w:r>
      <w:r w:rsidDel="00000000" w:rsidR="00000000" w:rsidRPr="00000000">
        <w:rPr>
          <w:rtl w:val="0"/>
        </w:rPr>
        <w:t xml:space="preserve"> Trainers </w:t>
      </w:r>
      <w:r w:rsidDel="00000000" w:rsidR="00000000" w:rsidRPr="00000000">
        <w:rPr>
          <w:b w:val="1"/>
          <w:bCs w:val="1"/>
          <w:rtl w:val="0"/>
        </w:rPr>
        <w:t xml:space="preserve">AS</w:t>
      </w:r>
      <w:r w:rsidDel="00000000" w:rsidR="00000000" w:rsidRPr="00000000">
        <w:rPr>
          <w:rtl w:val="0"/>
        </w:rPr>
        <w:t xml:space="preserve"> T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RTP.ID_Trainer = T.ID_Trainer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T.Trainer = 'Team Rocket'</w:t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