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E282" w14:textId="46A77CC5" w:rsidR="00B81EDC" w:rsidRDefault="00104E1B">
      <w:r>
        <w:t>AUTOMEZZO (</w:t>
      </w:r>
      <w:r w:rsidRPr="00104E1B">
        <w:rPr>
          <w:u w:val="single"/>
        </w:rPr>
        <w:t>targa</w:t>
      </w:r>
      <w:r>
        <w:t>, km_percorsi, descrizione_carico)</w:t>
      </w:r>
    </w:p>
    <w:p w14:paraId="6A9B4470" w14:textId="3CBBC82B" w:rsidR="00104E1B" w:rsidRDefault="00104E1B">
      <w:r>
        <w:t>AUTISTA (</w:t>
      </w:r>
      <w:r w:rsidRPr="00104E1B">
        <w:rPr>
          <w:u w:val="single"/>
        </w:rPr>
        <w:t>codice_fiscale</w:t>
      </w:r>
      <w:r>
        <w:t>, nome, cognome, “targaA”)</w:t>
      </w:r>
    </w:p>
    <w:p w14:paraId="58F040D0" w14:textId="4F3DE642" w:rsidR="00104E1B" w:rsidRDefault="00104E1B">
      <w:r>
        <w:t>VIAGGIO (</w:t>
      </w:r>
      <w:r w:rsidRPr="00104E1B">
        <w:rPr>
          <w:u w:val="single"/>
        </w:rPr>
        <w:t>id</w:t>
      </w:r>
      <w:r>
        <w:t>, km, durata, “capCpartenza”, “capCarrivo”)</w:t>
      </w:r>
    </w:p>
    <w:p w14:paraId="56CD63A2" w14:textId="25288D19" w:rsidR="00104E1B" w:rsidRDefault="00104E1B">
      <w:r>
        <w:t>EFFETTUA (“</w:t>
      </w:r>
      <w:r w:rsidRPr="00104E1B">
        <w:rPr>
          <w:u w:val="single"/>
        </w:rPr>
        <w:t>codice_fiscaleA</w:t>
      </w:r>
      <w:r>
        <w:t>”, “</w:t>
      </w:r>
      <w:r w:rsidRPr="00104E1B">
        <w:rPr>
          <w:u w:val="single"/>
        </w:rPr>
        <w:t>idV</w:t>
      </w:r>
      <w:r>
        <w:t>”)</w:t>
      </w:r>
    </w:p>
    <w:p w14:paraId="3424DA06" w14:textId="5BAD2A2B" w:rsidR="00104E1B" w:rsidRDefault="00104E1B">
      <w:r>
        <w:t>CITTA (</w:t>
      </w:r>
      <w:r w:rsidRPr="00104E1B">
        <w:rPr>
          <w:u w:val="single"/>
        </w:rPr>
        <w:t>cap</w:t>
      </w:r>
      <w:r>
        <w:t>, dimensione, intensita_traffico)</w:t>
      </w:r>
    </w:p>
    <w:p w14:paraId="793C25F2" w14:textId="77777777" w:rsidR="00104E1B" w:rsidRDefault="00104E1B"/>
    <w:sectPr w:rsidR="00104E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AF"/>
    <w:rsid w:val="000921AF"/>
    <w:rsid w:val="00104E1B"/>
    <w:rsid w:val="005404D2"/>
    <w:rsid w:val="00B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8985"/>
  <w15:chartTrackingRefBased/>
  <w15:docId w15:val="{DADDF28F-BEFB-4438-81AE-D09D868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21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21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21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21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21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21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21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21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21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21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2</cp:revision>
  <dcterms:created xsi:type="dcterms:W3CDTF">2024-11-18T17:47:00Z</dcterms:created>
  <dcterms:modified xsi:type="dcterms:W3CDTF">2024-11-18T17:49:00Z</dcterms:modified>
</cp:coreProperties>
</file>