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74" w:rsidRDefault="002E4A74" w:rsidP="002E4A74">
      <w:pPr>
        <w:spacing w:line="240" w:lineRule="auto"/>
      </w:pPr>
      <w:r>
        <w:t>ATTRAZIONE (</w:t>
      </w:r>
      <w:r w:rsidRPr="002E4A74">
        <w:rPr>
          <w:u w:val="single"/>
        </w:rPr>
        <w:t>nome</w:t>
      </w:r>
      <w:r>
        <w:t xml:space="preserve">, costo_intero, costo_ridotto, giorno_chiusura, </w:t>
      </w:r>
    </w:p>
    <w:p w:rsidR="004A75E2" w:rsidRDefault="002E4A74" w:rsidP="002E4A74">
      <w:pPr>
        <w:spacing w:line="240" w:lineRule="auto"/>
        <w:ind w:firstLine="708"/>
      </w:pPr>
      <w:r>
        <w:t>orario_apertura, orario_chiusura, tipologia, “codice_fiscaleA”)</w:t>
      </w:r>
    </w:p>
    <w:p w:rsidR="002E4A74" w:rsidRDefault="002E4A74" w:rsidP="002E4A74">
      <w:r>
        <w:t>ADDETTO (</w:t>
      </w:r>
      <w:r w:rsidRPr="002E4A74">
        <w:rPr>
          <w:u w:val="single"/>
        </w:rPr>
        <w:t>codice_fiscale</w:t>
      </w:r>
      <w:r>
        <w:t>, nome, cognome)</w:t>
      </w:r>
    </w:p>
    <w:p w:rsidR="002E4A74" w:rsidRDefault="002E4A74" w:rsidP="002E4A74"/>
    <w:p w:rsidR="002E4A74" w:rsidRDefault="002E4A74" w:rsidP="002E4A74"/>
    <w:p w:rsidR="002E4A74" w:rsidRDefault="002E4A74" w:rsidP="002E4A74">
      <w:bookmarkStart w:id="0" w:name="_GoBack"/>
      <w:bookmarkEnd w:id="0"/>
    </w:p>
    <w:sectPr w:rsidR="002E4A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74"/>
    <w:rsid w:val="002E4A74"/>
    <w:rsid w:val="004A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596B"/>
  <w15:chartTrackingRefBased/>
  <w15:docId w15:val="{FDD25755-7B7B-44E5-8BC9-48F05461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Cazzaniga</dc:creator>
  <cp:keywords/>
  <dc:description/>
  <cp:lastModifiedBy>Gabriele Cazzaniga</cp:lastModifiedBy>
  <cp:revision>1</cp:revision>
  <dcterms:created xsi:type="dcterms:W3CDTF">2024-11-21T10:33:00Z</dcterms:created>
  <dcterms:modified xsi:type="dcterms:W3CDTF">2024-11-21T10:38:00Z</dcterms:modified>
</cp:coreProperties>
</file>